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wtla6igh7zl" w:id="0"/>
      <w:bookmarkEnd w:id="0"/>
      <w:r w:rsidDel="00000000" w:rsidR="00000000" w:rsidRPr="00000000">
        <w:rPr>
          <w:rtl w:val="0"/>
        </w:rPr>
        <w:t xml:space="preserve">Sprint 3 Retro</w:t>
      </w:r>
    </w:p>
    <w:p w:rsidR="00000000" w:rsidDel="00000000" w:rsidP="00000000" w:rsidRDefault="00000000" w:rsidRPr="00000000" w14:paraId="00000002">
      <w:pPr>
        <w:rPr>
          <w:b w:val="1"/>
        </w:rPr>
      </w:pPr>
      <w:r w:rsidDel="00000000" w:rsidR="00000000" w:rsidRPr="00000000">
        <w:rPr>
          <w:b w:val="1"/>
          <w:rtl w:val="0"/>
        </w:rPr>
        <w:t xml:space="preserve">Team: Scrum of the Earth</w:t>
      </w:r>
    </w:p>
    <w:p w:rsidR="00000000" w:rsidDel="00000000" w:rsidP="00000000" w:rsidRDefault="00000000" w:rsidRPr="00000000" w14:paraId="00000003">
      <w:pPr>
        <w:rPr>
          <w:b w:val="1"/>
        </w:rPr>
      </w:pPr>
      <w:r w:rsidDel="00000000" w:rsidR="00000000" w:rsidRPr="00000000">
        <w:rPr>
          <w:b w:val="1"/>
          <w:rtl w:val="0"/>
        </w:rPr>
        <w:t xml:space="preserve">GitHub: </w:t>
      </w:r>
      <w:hyperlink r:id="rId6">
        <w:r w:rsidDel="00000000" w:rsidR="00000000" w:rsidRPr="00000000">
          <w:rPr>
            <w:b w:val="1"/>
            <w:color w:val="1155cc"/>
            <w:u w:val="single"/>
            <w:rtl w:val="0"/>
          </w:rPr>
          <w:t xml:space="preserve">https://github.com/RMIT-SEPT/majorproject-7-tues-14-30-7</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Things that went well:</w:t>
      </w:r>
    </w:p>
    <w:p w:rsidR="00000000" w:rsidDel="00000000" w:rsidP="00000000" w:rsidRDefault="00000000" w:rsidRPr="00000000" w14:paraId="00000007">
      <w:pPr>
        <w:rPr/>
      </w:pPr>
      <w:r w:rsidDel="00000000" w:rsidR="00000000" w:rsidRPr="00000000">
        <w:rPr>
          <w:rtl w:val="0"/>
        </w:rPr>
        <w:t xml:space="preserve">This Sprint focused on finalising aspects of the project from past Sprints, while adding new integral parts. Quick completion of tasks meant developers were able to provide assistance to others, and our additions of essential functions have begun to shape what the final product will look like. As with all Sprints thus far, our frequent communication has kept us on the path to finishing this Sprint efficiently and effectively, leaving time to deploy with AWS, CircleCI and Docker.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Things that could have gone better:</w:t>
      </w:r>
    </w:p>
    <w:p w:rsidR="00000000" w:rsidDel="00000000" w:rsidP="00000000" w:rsidRDefault="00000000" w:rsidRPr="00000000" w14:paraId="0000000A">
      <w:pPr>
        <w:rPr/>
      </w:pPr>
      <w:r w:rsidDel="00000000" w:rsidR="00000000" w:rsidRPr="00000000">
        <w:rPr>
          <w:rtl w:val="0"/>
        </w:rPr>
        <w:t xml:space="preserve">Our finalisation for submission was slowed down by troubles relating to Docker, resulting in an unfortunate imbalance in workload. In future, as services such as AWS become a strong requirement for the milestone, we will attempt to be more prepared to distribute deployment workload fairly.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Things that surprised us:</w:t>
      </w:r>
    </w:p>
    <w:p w:rsidR="00000000" w:rsidDel="00000000" w:rsidP="00000000" w:rsidRDefault="00000000" w:rsidRPr="00000000" w14:paraId="0000000D">
      <w:pPr>
        <w:rPr/>
      </w:pPr>
      <w:r w:rsidDel="00000000" w:rsidR="00000000" w:rsidRPr="00000000">
        <w:rPr>
          <w:rtl w:val="0"/>
        </w:rPr>
        <w:t xml:space="preserve">While aspects of the development surprised us in terms of complexity and amount of research required to implement more challenging functionalities, some code was surprising in its transferability to other developer’s tasks, such as routing pages with id’s, which was found quite quickly to be part of most front end tasks. This again demonstrated the importance of communication, as we were able to assist one another.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Final thoughts and lessons learnt:</w:t>
      </w:r>
    </w:p>
    <w:p w:rsidR="00000000" w:rsidDel="00000000" w:rsidP="00000000" w:rsidRDefault="00000000" w:rsidRPr="00000000" w14:paraId="00000010">
      <w:pPr>
        <w:rPr/>
      </w:pPr>
      <w:r w:rsidDel="00000000" w:rsidR="00000000" w:rsidRPr="00000000">
        <w:rPr>
          <w:rtl w:val="0"/>
        </w:rPr>
        <w:t xml:space="preserve">Closing in on the minimum viable product, with many essential functionalities implemented, our experience is growing and helping improve Sprint efficiency. Moving forward more preparation will be put into AWS, CircleCI and Docker.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7-tues-14-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