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pPr>
      <w:r>
        <w:rPr>
          <w:rFonts w:cs="Arial" w:ascii="Arial" w:hAnsi="Arial"/>
          <w:color w:val="4472C4" w:themeColor="accent1"/>
          <w:sz w:val="24"/>
          <w:szCs w:val="24"/>
        </w:rPr>
        <w:t xml:space="preserve">Project Sprint Planning Notes </w:t>
      </w:r>
    </w:p>
    <w:p>
      <w:pPr>
        <w:pStyle w:val="ListParagraph"/>
        <w:rPr/>
      </w:pPr>
      <w:r>
        <w:rPr>
          <w:rFonts w:cs="Arial" w:ascii="Arial" w:hAnsi="Arial"/>
          <w:color w:val="4472C4" w:themeColor="accent1"/>
          <w:sz w:val="24"/>
          <w:szCs w:val="24"/>
        </w:rPr>
        <w:t xml:space="preserve">Team: </w:t>
      </w:r>
      <w:r>
        <w:rPr>
          <w:rFonts w:cs="Arial" w:ascii="Arial" w:hAnsi="Arial"/>
          <w:color w:val="000000"/>
          <w:sz w:val="24"/>
          <w:szCs w:val="24"/>
        </w:rPr>
        <w:t>WED:6.30PM:05</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themeColor="accent1"/>
          <w:sz w:val="24"/>
          <w:szCs w:val="24"/>
        </w:rPr>
        <w:t>Sprint: 3</w:t>
      </w:r>
      <w:r>
        <w:rPr>
          <w:rFonts w:cs="Arial" w:ascii="Arial" w:hAnsi="Arial"/>
          <w:sz w:val="24"/>
          <w:szCs w:val="24"/>
        </w:rPr>
        <w:t xml:space="preserve"> </w:t>
      </w:r>
    </w:p>
    <w:p>
      <w:pPr>
        <w:pStyle w:val="ListParagraph"/>
        <w:rPr/>
      </w:pPr>
      <w:r>
        <w:rPr>
          <w:rFonts w:cs="Arial" w:ascii="Arial" w:hAnsi="Arial"/>
          <w:color w:val="4472C4" w:themeColor="accent1"/>
          <w:sz w:val="24"/>
          <w:szCs w:val="24"/>
        </w:rPr>
        <w:t xml:space="preserve">Date: </w:t>
      </w:r>
      <w:r>
        <w:rPr>
          <w:rFonts w:cs="Arial" w:ascii="Arial" w:hAnsi="Arial"/>
          <w:color w:val="000000"/>
          <w:sz w:val="24"/>
          <w:szCs w:val="24"/>
        </w:rPr>
        <w:t>17/10/2020</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themeColor="accent1"/>
          <w:sz w:val="24"/>
          <w:szCs w:val="24"/>
        </w:rPr>
        <w:t>Attended:</w:t>
      </w:r>
    </w:p>
    <w:p>
      <w:pPr>
        <w:pStyle w:val="ListParagraph"/>
        <w:rPr/>
      </w:pPr>
      <w:r>
        <w:rPr>
          <w:rFonts w:cs="Arial" w:ascii="Arial" w:hAnsi="Arial"/>
          <w:color w:val="4472C4" w:themeColor="accent1"/>
          <w:sz w:val="24"/>
          <w:szCs w:val="24"/>
        </w:rPr>
        <w:t>Scrum Master:</w:t>
      </w:r>
      <w:r>
        <w:rPr>
          <w:rFonts w:cs="Arial" w:ascii="Arial" w:hAnsi="Arial"/>
          <w:sz w:val="24"/>
          <w:szCs w:val="24"/>
        </w:rPr>
        <w:t xml:space="preserve"> Neil Kennedy</w:t>
      </w:r>
    </w:p>
    <w:p>
      <w:pPr>
        <w:pStyle w:val="ListParagraph"/>
        <w:rPr/>
      </w:pPr>
      <w:r>
        <w:rPr>
          <w:rFonts w:cs="Arial" w:ascii="Arial" w:hAnsi="Arial"/>
          <w:color w:val="4472C4" w:themeColor="accent1"/>
          <w:sz w:val="24"/>
          <w:szCs w:val="24"/>
        </w:rPr>
        <w:t>Product Owner:</w:t>
      </w:r>
      <w:r>
        <w:rPr>
          <w:rFonts w:cs="Arial" w:ascii="Arial" w:hAnsi="Arial"/>
          <w:sz w:val="24"/>
          <w:szCs w:val="24"/>
        </w:rPr>
        <w:t xml:space="preserve"> Ujj Batra</w:t>
      </w:r>
    </w:p>
    <w:p>
      <w:pPr>
        <w:pStyle w:val="ListParagraph"/>
        <w:rPr/>
      </w:pPr>
      <w:r>
        <w:rPr>
          <w:rFonts w:cs="Arial" w:ascii="Arial" w:hAnsi="Arial"/>
          <w:color w:val="4472C4" w:themeColor="accent1"/>
          <w:sz w:val="24"/>
          <w:szCs w:val="24"/>
        </w:rPr>
        <w:t>Development team:</w:t>
      </w:r>
      <w:r>
        <w:rPr>
          <w:rFonts w:cs="Arial" w:ascii="Arial" w:hAnsi="Arial"/>
          <w:sz w:val="24"/>
          <w:szCs w:val="24"/>
        </w:rPr>
        <w:t xml:space="preserve"> Moditha Sulaksk</w:t>
      </w:r>
      <w:r>
        <w:rPr>
          <w:rFonts w:cs="Arial" w:ascii="Arial" w:hAnsi="Arial"/>
          <w:color w:val="000000"/>
          <w:sz w:val="24"/>
          <w:szCs w:val="24"/>
        </w:rPr>
        <w:t>shana</w:t>
        <w:br/>
        <w:tab/>
        <w:tab/>
        <w:tab/>
        <w:t xml:space="preserve"> Boyan Yao</w:t>
      </w:r>
    </w:p>
    <w:p>
      <w:pPr>
        <w:pStyle w:val="ListParagraph"/>
        <w:rPr>
          <w:color w:val="000000"/>
        </w:rPr>
      </w:pPr>
      <w:r>
        <w:rPr>
          <w:rFonts w:cs="Arial" w:ascii="Arial" w:hAnsi="Arial"/>
          <w:color w:val="000000"/>
          <w:sz w:val="24"/>
          <w:szCs w:val="24"/>
        </w:rPr>
        <w:tab/>
        <w:tab/>
        <w:tab/>
        <w:t xml:space="preserve"> Michael Anning</w:t>
      </w:r>
    </w:p>
    <w:p>
      <w:pPr>
        <w:pStyle w:val="Normal"/>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Goal</w:t>
      </w:r>
    </w:p>
    <w:p>
      <w:pPr>
        <w:pStyle w:val="Normal"/>
        <w:ind w:left="720" w:hanging="0"/>
        <w:rPr>
          <w:i w:val="false"/>
          <w:i w:val="false"/>
          <w:iCs w:val="false"/>
          <w:color w:val="000000"/>
        </w:rPr>
      </w:pPr>
      <w:r>
        <w:rPr>
          <w:rFonts w:cs="Arial" w:ascii="Arial" w:hAnsi="Arial"/>
          <w:i w:val="false"/>
          <w:iCs w:val="false"/>
          <w:color w:val="000000"/>
          <w:sz w:val="24"/>
          <w:szCs w:val="24"/>
        </w:rPr>
        <w:t>a) Enforce booking creation/retrieval limitations.</w:t>
      </w:r>
    </w:p>
    <w:p>
      <w:pPr>
        <w:pStyle w:val="Normal"/>
        <w:ind w:left="720" w:hanging="0"/>
        <w:rPr>
          <w:i w:val="false"/>
          <w:i w:val="false"/>
          <w:iCs w:val="false"/>
          <w:color w:val="000000"/>
        </w:rPr>
      </w:pPr>
      <w:r>
        <w:rPr>
          <w:rFonts w:cs="Arial" w:ascii="Arial" w:hAnsi="Arial"/>
          <w:i w:val="false"/>
          <w:iCs w:val="false"/>
          <w:color w:val="000000"/>
          <w:sz w:val="24"/>
          <w:szCs w:val="24"/>
        </w:rPr>
        <w:t>b) Setup docker container for deployment &amp; testing.</w:t>
      </w:r>
    </w:p>
    <w:p>
      <w:pPr>
        <w:pStyle w:val="Normal"/>
        <w:ind w:left="720" w:hanging="0"/>
        <w:rPr>
          <w:i w:val="false"/>
          <w:i w:val="false"/>
          <w:iCs w:val="false"/>
          <w:color w:val="000000"/>
        </w:rPr>
      </w:pPr>
      <w:r>
        <w:rPr>
          <w:rFonts w:cs="Arial" w:ascii="Arial" w:hAnsi="Arial"/>
          <w:i w:val="false"/>
          <w:iCs w:val="false"/>
          <w:color w:val="000000"/>
          <w:sz w:val="24"/>
          <w:szCs w:val="24"/>
        </w:rPr>
        <w:t>c) Integration ECS using Docker.</w:t>
      </w:r>
    </w:p>
    <w:p>
      <w:pPr>
        <w:pStyle w:val="Normal"/>
        <w:ind w:left="720" w:hanging="0"/>
        <w:rPr>
          <w:i w:val="false"/>
          <w:i w:val="false"/>
          <w:iCs w:val="false"/>
          <w:color w:val="000000"/>
        </w:rPr>
      </w:pPr>
      <w:r>
        <w:rPr>
          <w:rFonts w:cs="Arial" w:ascii="Arial" w:hAnsi="Arial"/>
          <w:i w:val="false"/>
          <w:iCs w:val="false"/>
          <w:color w:val="000000"/>
          <w:sz w:val="24"/>
          <w:szCs w:val="24"/>
        </w:rPr>
        <w:t>d) Fix up any leftover backend/frontend related issues.</w:t>
      </w:r>
      <w:bookmarkStart w:id="0" w:name="__DdeLink__211_1627763044"/>
    </w:p>
    <w:p>
      <w:pPr>
        <w:pStyle w:val="Normal"/>
        <w:ind w:left="720" w:hanging="0"/>
        <w:rPr>
          <w:i w:val="false"/>
          <w:i w:val="false"/>
          <w:iCs w:val="false"/>
          <w:color w:val="000000"/>
        </w:rPr>
      </w:pPr>
      <w:r>
        <w:rPr>
          <w:rFonts w:cs="Arial" w:ascii="Arial" w:hAnsi="Arial"/>
          <w:i w:val="false"/>
          <w:iCs w:val="false"/>
          <w:color w:val="000000"/>
          <w:sz w:val="24"/>
          <w:szCs w:val="24"/>
        </w:rPr>
        <w:t>e) Ensure AWS can communicate with endpoints.</w:t>
      </w:r>
      <w:bookmarkEnd w:id="0"/>
    </w:p>
    <w:p>
      <w:pPr>
        <w:pStyle w:val="Normal"/>
        <w:ind w:left="720" w:hanging="0"/>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Duration of the sprint</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i/>
          <w:i/>
          <w:sz w:val="24"/>
          <w:szCs w:val="24"/>
        </w:rPr>
      </w:pPr>
      <w:r>
        <w:rPr>
          <w:rFonts w:cs="Arial" w:ascii="Arial" w:hAnsi="Arial"/>
          <w:i/>
          <w:sz w:val="24"/>
          <w:szCs w:val="24"/>
        </w:rPr>
        <w:t>2 weeks</w:t>
      </w:r>
    </w:p>
    <w:p>
      <w:pPr>
        <w:pStyle w:val="ListParagraph"/>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What is the team’s vision for this sprint?</w:t>
      </w:r>
    </w:p>
    <w:p>
      <w:pPr>
        <w:pStyle w:val="Normal"/>
        <w:ind w:left="720" w:hanging="0"/>
        <w:rPr>
          <w:i w:val="false"/>
          <w:i w:val="false"/>
          <w:iCs w:val="false"/>
        </w:rPr>
      </w:pPr>
      <w:r>
        <w:rPr>
          <w:rFonts w:cs="Arial" w:ascii="Arial" w:hAnsi="Arial"/>
          <w:i w:val="false"/>
          <w:iCs w:val="false"/>
          <w:sz w:val="24"/>
          <w:szCs w:val="24"/>
        </w:rPr>
        <w:t>We wish to finalised the scheduling and booking functionality based on feedback of how we should set it up. Beyond that, the general goal is to make our application compatible with internet deployment.</w:t>
        <w:br/>
        <w:t>On top of integrating it with AWS, we also desire to create a docker container for it. A container will make it much more portable in terms of where it can be deployed to, and is supported for hosting by AWS.</w:t>
      </w:r>
    </w:p>
    <w:p>
      <w:pPr>
        <w:pStyle w:val="Normal"/>
        <w:ind w:left="720" w:hanging="0"/>
        <w:rPr>
          <w:rFonts w:ascii="Arial" w:hAnsi="Arial" w:cs="Arial"/>
          <w:i/>
          <w:i/>
          <w:sz w:val="24"/>
          <w:szCs w:val="24"/>
        </w:rPr>
      </w:pPr>
      <w:r>
        <w:rPr>
          <w:rFonts w:cs="Arial" w:ascii="Arial" w:hAnsi="Arial"/>
          <w:i/>
          <w:sz w:val="24"/>
          <w:szCs w:val="24"/>
        </w:rPr>
      </w:r>
    </w:p>
    <w:p>
      <w:pPr>
        <w:pStyle w:val="ListParagraph"/>
        <w:numPr>
          <w:ilvl w:val="0"/>
          <w:numId w:val="1"/>
        </w:numPr>
        <w:rPr>
          <w:rFonts w:ascii="Arial" w:hAnsi="Arial" w:cs="Arial"/>
          <w:color w:val="4472C4" w:themeColor="accent1"/>
          <w:sz w:val="24"/>
          <w:szCs w:val="24"/>
        </w:rPr>
      </w:pPr>
      <w:r>
        <w:rPr>
          <w:rFonts w:cs="Arial" w:ascii="Arial" w:hAnsi="Arial"/>
          <w:color w:val="4472C4" w:themeColor="accent1"/>
          <w:sz w:val="24"/>
          <w:szCs w:val="24"/>
        </w:rPr>
        <w:t>Estimation in story points</w:t>
      </w:r>
    </w:p>
    <w:p>
      <w:pPr>
        <w:pStyle w:val="Normal"/>
        <w:ind w:left="720" w:hanging="0"/>
        <w:rPr>
          <w:rFonts w:ascii="Arial" w:hAnsi="Arial" w:cs="Arial"/>
          <w:i w:val="false"/>
          <w:i w:val="false"/>
          <w:iCs w:val="false"/>
          <w:color w:val="000000"/>
          <w:sz w:val="24"/>
          <w:szCs w:val="24"/>
        </w:rPr>
      </w:pPr>
      <w:r>
        <w:rPr>
          <w:rFonts w:cs="Arial" w:ascii="Arial" w:hAnsi="Arial"/>
          <w:i w:val="false"/>
          <w:iCs w:val="false"/>
          <w:color w:val="000000"/>
          <w:sz w:val="24"/>
          <w:szCs w:val="24"/>
        </w:rPr>
        <w:t>(Accurate story points are available in the Click-Up Taskboard)</w:t>
      </w:r>
    </w:p>
    <w:p>
      <w:pPr>
        <w:pStyle w:val="Normal"/>
        <w:ind w:left="720" w:hanging="0"/>
        <w:rPr>
          <w:rFonts w:ascii="Arial" w:hAnsi="Arial" w:cs="Arial"/>
          <w:i w:val="false"/>
          <w:i w:val="false"/>
          <w:iCs w:val="false"/>
          <w:color w:val="000000"/>
          <w:sz w:val="24"/>
          <w:szCs w:val="24"/>
        </w:rPr>
      </w:pPr>
      <w:r>
        <w:rPr>
          <w:rFonts w:cs="Arial" w:ascii="Arial" w:hAnsi="Arial"/>
          <w:i w:val="false"/>
          <w:iCs w:val="false"/>
          <w:color w:val="000000"/>
          <w:sz w:val="24"/>
          <w:szCs w:val="24"/>
        </w:rPr>
        <w:t>Rough estimation of back-end (</w:t>
      </w:r>
      <w:r>
        <w:rPr>
          <w:rFonts w:cs="Arial" w:ascii="Arial" w:hAnsi="Arial"/>
          <w:i w:val="false"/>
          <w:iCs w:val="false"/>
          <w:color w:val="000000"/>
          <w:sz w:val="24"/>
          <w:szCs w:val="24"/>
        </w:rPr>
        <w:t>9-12</w:t>
      </w:r>
      <w:r>
        <w:rPr>
          <w:rFonts w:cs="Arial" w:ascii="Arial" w:hAnsi="Arial"/>
          <w:i w:val="false"/>
          <w:iCs w:val="false"/>
          <w:color w:val="000000"/>
          <w:sz w:val="24"/>
          <w:szCs w:val="24"/>
        </w:rPr>
        <w:t xml:space="preserve"> points)</w:t>
      </w:r>
    </w:p>
    <w:p>
      <w:pPr>
        <w:pStyle w:val="Normal"/>
        <w:spacing w:before="0" w:after="160"/>
        <w:ind w:left="720" w:hanging="0"/>
        <w:rPr>
          <w:i w:val="false"/>
          <w:i w:val="false"/>
          <w:iCs w:val="false"/>
          <w:color w:val="000000"/>
        </w:rPr>
      </w:pPr>
      <w:r>
        <w:rPr>
          <w:rFonts w:cs="Arial" w:ascii="Arial" w:hAnsi="Arial"/>
          <w:i w:val="false"/>
          <w:iCs w:val="false"/>
          <w:color w:val="000000"/>
          <w:sz w:val="24"/>
          <w:szCs w:val="24"/>
        </w:rPr>
        <w:t>Rough estimation of front-end (</w:t>
      </w:r>
      <w:r>
        <w:rPr>
          <w:rFonts w:cs="Arial" w:ascii="Arial" w:hAnsi="Arial"/>
          <w:i w:val="false"/>
          <w:iCs w:val="false"/>
          <w:color w:val="000000"/>
          <w:sz w:val="24"/>
          <w:szCs w:val="24"/>
        </w:rPr>
        <w:t>3</w:t>
      </w:r>
      <w:r>
        <w:rPr>
          <w:rFonts w:cs="Arial" w:ascii="Arial" w:hAnsi="Arial"/>
          <w:i w:val="false"/>
          <w:iCs w:val="false"/>
          <w:color w:val="000000"/>
          <w:sz w:val="24"/>
          <w:szCs w:val="24"/>
        </w:rPr>
        <w:t>-</w:t>
      </w:r>
      <w:r>
        <w:rPr>
          <w:rFonts w:cs="Arial" w:ascii="Arial" w:hAnsi="Arial"/>
          <w:i w:val="false"/>
          <w:iCs w:val="false"/>
          <w:color w:val="000000"/>
          <w:sz w:val="24"/>
          <w:szCs w:val="24"/>
        </w:rPr>
        <w:t>5</w:t>
      </w:r>
      <w:r>
        <w:rPr>
          <w:rFonts w:cs="Arial" w:ascii="Arial" w:hAnsi="Arial"/>
          <w:i w:val="false"/>
          <w:iCs w:val="false"/>
          <w:color w:val="000000"/>
          <w:sz w:val="24"/>
          <w:szCs w:val="24"/>
        </w:rPr>
        <w:t xml:space="preserve"> points)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7707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LibreOffice/6.2.5.2$Windows_X86_64 LibreOffice_project/1ec314fa52f458adc18c4f025c545a4e8b22c159</Application>
  <Pages>2</Pages>
  <Words>178</Words>
  <Characters>942</Characters>
  <CharactersWithSpaces>1103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2020-10-18T18:08:40Z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