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20F29A84" w:rsidR="00B16C68" w:rsidRPr="00022CDB" w:rsidRDefault="00DB1865" w:rsidP="00DB1865">
      <w:pPr>
        <w:pStyle w:val="Heading1"/>
        <w:rPr>
          <w:b/>
          <w:bCs/>
          <w:sz w:val="32"/>
          <w:szCs w:val="32"/>
        </w:rPr>
      </w:pPr>
      <w:r w:rsidRPr="00022CDB">
        <w:rPr>
          <w:b/>
          <w:bCs/>
          <w:sz w:val="32"/>
          <w:szCs w:val="32"/>
        </w:rPr>
        <w:t>Contract cheating and ghost writing</w:t>
      </w:r>
    </w:p>
    <w:p w14:paraId="2D515B67" w14:textId="77777777" w:rsidR="00D220A6" w:rsidRDefault="00D220A6" w:rsidP="00022CDB">
      <w:pPr>
        <w:spacing w:line="480" w:lineRule="auto"/>
        <w:rPr>
          <w:b/>
        </w:rPr>
      </w:pPr>
    </w:p>
    <w:p w14:paraId="00000002" w14:textId="3EB47DF8" w:rsidR="00B16C68" w:rsidRPr="00022CDB" w:rsidRDefault="00DB1865" w:rsidP="00022CDB">
      <w:pPr>
        <w:spacing w:line="480" w:lineRule="auto"/>
      </w:pPr>
      <w:r w:rsidRPr="00022CDB">
        <w:rPr>
          <w:b/>
        </w:rPr>
        <w:t>Ghost writing</w:t>
      </w:r>
      <w:r w:rsidRPr="00022CDB">
        <w:t xml:space="preserve"> happens when you get someone else to write your assignment.</w:t>
      </w:r>
    </w:p>
    <w:p w14:paraId="00000003" w14:textId="161E8722" w:rsidR="00B16C68" w:rsidRPr="00022CDB" w:rsidRDefault="00DB1865" w:rsidP="00022CDB">
      <w:pPr>
        <w:spacing w:line="480" w:lineRule="auto"/>
        <w:rPr>
          <w:b/>
        </w:rPr>
      </w:pPr>
      <w:r w:rsidRPr="00022CDB">
        <w:rPr>
          <w:b/>
        </w:rPr>
        <w:t>Contract cheating</w:t>
      </w:r>
      <w:r w:rsidRPr="00022CDB">
        <w:t xml:space="preserve"> happens when you pay someone to do this.</w:t>
      </w:r>
    </w:p>
    <w:p w14:paraId="00000004" w14:textId="280B8EE2" w:rsidR="00B16C68" w:rsidRDefault="00DB1865" w:rsidP="00022CDB">
      <w:pPr>
        <w:spacing w:line="480" w:lineRule="auto"/>
        <w:rPr>
          <w:bCs/>
        </w:rPr>
      </w:pPr>
      <w:r w:rsidRPr="00022CDB">
        <w:t xml:space="preserve">Both are </w:t>
      </w:r>
      <w:r w:rsidRPr="00022CDB">
        <w:rPr>
          <w:b/>
        </w:rPr>
        <w:t>academic misconduct</w:t>
      </w:r>
      <w:r w:rsidRPr="00022CDB">
        <w:rPr>
          <w:bCs/>
        </w:rPr>
        <w:t>.</w:t>
      </w:r>
    </w:p>
    <w:p w14:paraId="5E752EEB" w14:textId="77777777" w:rsidR="00022CDB" w:rsidRPr="00022CDB" w:rsidRDefault="00022CDB" w:rsidP="00022CDB">
      <w:pPr>
        <w:spacing w:line="480" w:lineRule="auto"/>
        <w:rPr>
          <w:b/>
        </w:rPr>
      </w:pPr>
    </w:p>
    <w:p w14:paraId="00000005" w14:textId="2755AC53" w:rsidR="00B16C68" w:rsidRPr="00022CDB" w:rsidRDefault="00DB1865" w:rsidP="00022CDB">
      <w:pPr>
        <w:spacing w:line="480" w:lineRule="auto"/>
        <w:rPr>
          <w:b/>
        </w:rPr>
      </w:pPr>
      <w:r w:rsidRPr="00022CDB">
        <w:rPr>
          <w:b/>
        </w:rPr>
        <w:t>Academic risks</w:t>
      </w:r>
    </w:p>
    <w:p w14:paraId="00000006" w14:textId="3341B4D6" w:rsidR="00B16C68" w:rsidRDefault="00DB1865" w:rsidP="00022CDB">
      <w:pPr>
        <w:spacing w:line="480" w:lineRule="auto"/>
      </w:pPr>
      <w:r w:rsidRPr="00022CDB">
        <w:t>Students caught engaging in contract cheating or ghost writing could fail a paper or course, be suspended or even expelled.</w:t>
      </w:r>
    </w:p>
    <w:p w14:paraId="7AC34B02" w14:textId="77777777" w:rsidR="00022CDB" w:rsidRPr="00022CDB" w:rsidRDefault="00022CDB" w:rsidP="00022CDB">
      <w:pPr>
        <w:spacing w:line="480" w:lineRule="auto"/>
      </w:pPr>
    </w:p>
    <w:p w14:paraId="00000007" w14:textId="77777777" w:rsidR="00B16C68" w:rsidRPr="00022CDB" w:rsidRDefault="00DB1865" w:rsidP="00022CDB">
      <w:pPr>
        <w:spacing w:line="480" w:lineRule="auto"/>
        <w:rPr>
          <w:b/>
        </w:rPr>
      </w:pPr>
      <w:r w:rsidRPr="00022CDB">
        <w:rPr>
          <w:b/>
        </w:rPr>
        <w:t>Financial risks</w:t>
      </w:r>
    </w:p>
    <w:p w14:paraId="00000008" w14:textId="312180B1" w:rsidR="00B16C68" w:rsidRDefault="00DB1865" w:rsidP="00022CDB">
      <w:pPr>
        <w:spacing w:line="480" w:lineRule="auto"/>
      </w:pPr>
      <w:r w:rsidRPr="00022CDB">
        <w:t>Providers of contract cheating materials can blackmail students and threaten to expose them to their university or employer if they do not pay extra money.</w:t>
      </w:r>
    </w:p>
    <w:p w14:paraId="6D52CE9B" w14:textId="77777777" w:rsidR="00022CDB" w:rsidRPr="00022CDB" w:rsidRDefault="00022CDB" w:rsidP="00022CDB">
      <w:pPr>
        <w:spacing w:line="480" w:lineRule="auto"/>
      </w:pPr>
    </w:p>
    <w:p w14:paraId="00000009" w14:textId="03737712" w:rsidR="00B16C68" w:rsidRPr="00022CDB" w:rsidRDefault="00DB1865" w:rsidP="00022CDB">
      <w:pPr>
        <w:spacing w:line="480" w:lineRule="auto"/>
        <w:rPr>
          <w:b/>
        </w:rPr>
      </w:pPr>
      <w:r w:rsidRPr="00022CDB">
        <w:rPr>
          <w:b/>
        </w:rPr>
        <w:t>Career risks</w:t>
      </w:r>
    </w:p>
    <w:p w14:paraId="0000000A" w14:textId="7FABB0BF" w:rsidR="00B16C68" w:rsidRPr="00022CDB" w:rsidRDefault="00DB1865" w:rsidP="00022CDB">
      <w:pPr>
        <w:spacing w:line="480" w:lineRule="auto"/>
      </w:pPr>
      <w:r w:rsidRPr="00022CDB">
        <w:t>Being charged with academic misconduct can have a long term impact on your career, impacting your employability and career options.</w:t>
      </w:r>
    </w:p>
    <w:p w14:paraId="0000000B" w14:textId="77777777" w:rsidR="00B16C68" w:rsidRPr="00022CDB" w:rsidRDefault="00B16C68" w:rsidP="00022CDB">
      <w:pPr>
        <w:spacing w:line="480" w:lineRule="auto"/>
      </w:pPr>
    </w:p>
    <w:p w14:paraId="065B2DD1" w14:textId="77777777" w:rsidR="00DB1865" w:rsidRPr="00022CDB" w:rsidRDefault="00DB1865" w:rsidP="00022CDB">
      <w:pPr>
        <w:spacing w:line="480" w:lineRule="auto"/>
      </w:pPr>
      <w:r w:rsidRPr="00022CDB">
        <w:t xml:space="preserve">There’s plenty of support available to help you develop your skills. </w:t>
      </w:r>
    </w:p>
    <w:p w14:paraId="0000000C" w14:textId="4B1A648E" w:rsidR="00B16C68" w:rsidRPr="00022CDB" w:rsidRDefault="00DB1865" w:rsidP="00022CDB">
      <w:pPr>
        <w:spacing w:line="480" w:lineRule="auto"/>
      </w:pPr>
      <w:r w:rsidRPr="00022CDB">
        <w:t xml:space="preserve">Visit </w:t>
      </w:r>
      <w:hyperlink r:id="rId4" w:history="1">
        <w:r w:rsidR="00836AE1" w:rsidRPr="00836AE1">
          <w:rPr>
            <w:rStyle w:val="Hyperlink"/>
          </w:rPr>
          <w:t>RMIT Study Support</w:t>
        </w:r>
      </w:hyperlink>
      <w:r w:rsidR="00836AE1">
        <w:t>.</w:t>
      </w:r>
    </w:p>
    <w:sectPr w:rsidR="00B16C68" w:rsidRPr="00022CD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C68"/>
    <w:rsid w:val="00022CDB"/>
    <w:rsid w:val="00836AE1"/>
    <w:rsid w:val="00B16C68"/>
    <w:rsid w:val="00D220A6"/>
    <w:rsid w:val="00DB1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8745FB"/>
  <w15:docId w15:val="{329A1853-F40F-2C4C-8306-9121210E4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836AE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6A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rmit.edu.au/study-support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C44343BD39F74AA9ED55E4EB010DBC" ma:contentTypeVersion="21" ma:contentTypeDescription="Create a new document." ma:contentTypeScope="" ma:versionID="7917e7511aff003a0d6240abfc83398e">
  <xsd:schema xmlns:xsd="http://www.w3.org/2001/XMLSchema" xmlns:xs="http://www.w3.org/2001/XMLSchema" xmlns:p="http://schemas.microsoft.com/office/2006/metadata/properties" xmlns:ns2="55d41cb3-b994-4bbf-afd1-1e70f04f67bb" xmlns:ns3="a086d8fd-d1c5-488e-a21f-fb2a632e4a34" targetNamespace="http://schemas.microsoft.com/office/2006/metadata/properties" ma:root="true" ma:fieldsID="e380074432c8b794c5d05aca4780e748" ns2:_="" ns3:_="">
    <xsd:import namespace="55d41cb3-b994-4bbf-afd1-1e70f04f67bb"/>
    <xsd:import namespace="a086d8fd-d1c5-488e-a21f-fb2a632e4a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Niceornotnic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d41cb3-b994-4bbf-afd1-1e70f04f67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c921d02d-b337-4ce5-bd1c-22d9132a6b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Niceornotnice" ma:index="24" nillable="true" ma:displayName="Nice or not nice" ma:format="Dropdown" ma:internalName="Niceornotnice">
      <xsd:simpleType>
        <xsd:restriction base="dms:Choice">
          <xsd:enumeration value="Nice"/>
          <xsd:enumeration value="Not nice"/>
          <xsd:enumeration value="Choice 3"/>
        </xsd:restriction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86d8fd-d1c5-488e-a21f-fb2a632e4a3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e383ecf-1a5c-4c09-9ab3-5997fdef203c}" ma:internalName="TaxCatchAll" ma:showField="CatchAllData" ma:web="a086d8fd-d1c5-488e-a21f-fb2a632e4a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iceornotnice xmlns="55d41cb3-b994-4bbf-afd1-1e70f04f67bb" xsi:nil="true"/>
    <lcf76f155ced4ddcb4097134ff3c332f xmlns="55d41cb3-b994-4bbf-afd1-1e70f04f67bb">
      <Terms xmlns="http://schemas.microsoft.com/office/infopath/2007/PartnerControls"/>
    </lcf76f155ced4ddcb4097134ff3c332f>
    <TaxCatchAll xmlns="a086d8fd-d1c5-488e-a21f-fb2a632e4a34" xsi:nil="true"/>
  </documentManagement>
</p:properties>
</file>

<file path=customXml/itemProps1.xml><?xml version="1.0" encoding="utf-8"?>
<ds:datastoreItem xmlns:ds="http://schemas.openxmlformats.org/officeDocument/2006/customXml" ds:itemID="{BD7F7AB8-3BD9-4540-9D95-59DEAF8C12F6}"/>
</file>

<file path=customXml/itemProps2.xml><?xml version="1.0" encoding="utf-8"?>
<ds:datastoreItem xmlns:ds="http://schemas.openxmlformats.org/officeDocument/2006/customXml" ds:itemID="{6A7E6E12-BC74-4538-9CA0-096FEE5C970D}"/>
</file>

<file path=customXml/itemProps3.xml><?xml version="1.0" encoding="utf-8"?>
<ds:datastoreItem xmlns:ds="http://schemas.openxmlformats.org/officeDocument/2006/customXml" ds:itemID="{7C59E07A-F4CB-488C-B3C0-5EC0AB0819C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Amanda Penrose</cp:lastModifiedBy>
  <cp:revision>5</cp:revision>
  <dcterms:created xsi:type="dcterms:W3CDTF">2020-07-20T03:19:00Z</dcterms:created>
  <dcterms:modified xsi:type="dcterms:W3CDTF">2020-07-20T03:31:00Z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0x010100C0C44343BD39F74AA9ED55E4EB010DBC</vt:lpwstr>
  </property>
</Properties>
</file>