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7C832" w14:textId="77777777" w:rsidR="005B3EDC" w:rsidRPr="005B3EDC" w:rsidRDefault="005B3EDC" w:rsidP="005B3EDC">
      <w:pPr>
        <w:rPr>
          <w:b/>
          <w:bCs/>
        </w:rPr>
      </w:pPr>
      <w:r w:rsidRPr="005B3EDC">
        <w:rPr>
          <w:rFonts w:ascii="Segoe UI Emoji" w:hAnsi="Segoe UI Emoji" w:cs="Segoe UI Emoji"/>
          <w:b/>
          <w:bCs/>
        </w:rPr>
        <w:t>✅</w:t>
      </w:r>
      <w:r w:rsidRPr="005B3EDC">
        <w:rPr>
          <w:b/>
          <w:bCs/>
        </w:rPr>
        <w:t xml:space="preserve"> Title</w:t>
      </w:r>
    </w:p>
    <w:p w14:paraId="78F7DC69" w14:textId="77777777" w:rsidR="005B3EDC" w:rsidRPr="005B3EDC" w:rsidRDefault="005B3EDC" w:rsidP="005B3EDC">
      <w:r w:rsidRPr="005B3EDC">
        <w:rPr>
          <w:b/>
          <w:bCs/>
        </w:rPr>
        <w:t>AGI: Concept Arrays and the Cortex in an Implementable and Self-Sustaining Cognitive Architecture</w:t>
      </w:r>
    </w:p>
    <w:p w14:paraId="57CF9577" w14:textId="77777777" w:rsidR="005B3EDC" w:rsidRPr="005B3EDC" w:rsidRDefault="005B3EDC" w:rsidP="005B3EDC">
      <w:r w:rsidRPr="005B3EDC">
        <w:pict w14:anchorId="19448A71">
          <v:rect id="_x0000_i1043" style="width:0;height:1.5pt" o:hralign="center" o:hrstd="t" o:hr="t" fillcolor="#a0a0a0" stroked="f"/>
        </w:pict>
      </w:r>
    </w:p>
    <w:p w14:paraId="51A5D0AB" w14:textId="77777777" w:rsidR="005B3EDC" w:rsidRPr="005B3EDC" w:rsidRDefault="005B3EDC" w:rsidP="005B3EDC">
      <w:pPr>
        <w:rPr>
          <w:b/>
          <w:bCs/>
        </w:rPr>
      </w:pPr>
      <w:r w:rsidRPr="005B3EDC">
        <w:rPr>
          <w:rFonts w:ascii="Segoe UI Emoji" w:hAnsi="Segoe UI Emoji" w:cs="Segoe UI Emoji"/>
          <w:b/>
          <w:bCs/>
        </w:rPr>
        <w:t>✅</w:t>
      </w:r>
      <w:r w:rsidRPr="005B3EDC">
        <w:rPr>
          <w:b/>
          <w:bCs/>
        </w:rPr>
        <w:t xml:space="preserve"> Abstract</w:t>
      </w:r>
    </w:p>
    <w:p w14:paraId="6143132D" w14:textId="77777777" w:rsidR="005B3EDC" w:rsidRPr="005B3EDC" w:rsidRDefault="005B3EDC" w:rsidP="005B3EDC">
      <w:r w:rsidRPr="005B3EDC">
        <w:t xml:space="preserve">We introduce </w:t>
      </w:r>
      <w:r w:rsidRPr="005B3EDC">
        <w:rPr>
          <w:b/>
          <w:bCs/>
        </w:rPr>
        <w:t>SRS22</w:t>
      </w:r>
      <w:r w:rsidRPr="005B3EDC">
        <w:t xml:space="preserve">, a computational architecture for artificial general intelligence (AGI) grounded in a novel representational and predictive framework. The system is built upon three key constructs: </w:t>
      </w:r>
      <w:r w:rsidRPr="005B3EDC">
        <w:rPr>
          <w:b/>
          <w:bCs/>
        </w:rPr>
        <w:t>Concept Arrays</w:t>
      </w:r>
      <w:r w:rsidRPr="005B3EDC">
        <w:t xml:space="preserve">, structured groups of neurons that encode abstract features or perceptual concepts; </w:t>
      </w:r>
      <w:r w:rsidRPr="005B3EDC">
        <w:rPr>
          <w:b/>
          <w:bCs/>
        </w:rPr>
        <w:t>Concept Transforms</w:t>
      </w:r>
      <w:r w:rsidRPr="005B3EDC">
        <w:t xml:space="preserve">, deterministic operations that map data between Concept Arrays or between raw input/output and representational layers; and </w:t>
      </w:r>
      <w:r w:rsidRPr="005B3EDC">
        <w:rPr>
          <w:b/>
          <w:bCs/>
        </w:rPr>
        <w:t>Virtual Concept Arrays</w:t>
      </w:r>
      <w:r w:rsidRPr="005B3EDC">
        <w:t>, Concept Arrays emergent within the Cortex and formed over time through plasticity and learning.</w:t>
      </w:r>
    </w:p>
    <w:p w14:paraId="65438421" w14:textId="77777777" w:rsidR="005B3EDC" w:rsidRPr="005B3EDC" w:rsidRDefault="005B3EDC" w:rsidP="005B3EDC">
      <w:r w:rsidRPr="005B3EDC">
        <w:t>In SRS22, Concept Arrays serve as the system’s evolving internal model of the perceived environment—the current state of “reality”—while the Cortex functions as a future-state predictor. These two subsystems interact continuously in an asynchronous loop: external inputs update the Concept Arrays via Concept Transforms, while the Cortex—driven by Virtual Concept Arrays—predicts the next state and feeds it back to stimulate the Concept Arrays.</w:t>
      </w:r>
    </w:p>
    <w:p w14:paraId="6A30DD92" w14:textId="77777777" w:rsidR="005B3EDC" w:rsidRPr="005B3EDC" w:rsidRDefault="005B3EDC" w:rsidP="005B3EDC">
      <w:r w:rsidRPr="005B3EDC">
        <w:t>Crucially, Concept Arrays are not statically tied to the present or future—they represent a fused, temporally blended state, interpolating between sensory input and predicted futures. This enables disambiguation, continuity under partial input, and internal simulation.</w:t>
      </w:r>
    </w:p>
    <w:p w14:paraId="6FB12658" w14:textId="77777777" w:rsidR="005B3EDC" w:rsidRPr="005B3EDC" w:rsidRDefault="005B3EDC" w:rsidP="005B3EDC">
      <w:r w:rsidRPr="005B3EDC">
        <w:t xml:space="preserve">This work extends the foundational model from </w:t>
      </w:r>
      <w:r w:rsidRPr="005B3EDC">
        <w:rPr>
          <w:i/>
          <w:iCs/>
        </w:rPr>
        <w:t>“A New Model for the Cognitive Process. Artificial Cognition,” INBS’95</w:t>
      </w:r>
      <w:r w:rsidRPr="005B3EDC">
        <w:t xml:space="preserve"> into a fully implemented architecture. Unlike conventional neural networks, SRS22 eschews gradient-based optimization and external training datasets, instead using local predictive adaptation to minimize internal prediction </w:t>
      </w:r>
      <w:proofErr w:type="gramStart"/>
      <w:r w:rsidRPr="005B3EDC">
        <w:t>error</w:t>
      </w:r>
      <w:proofErr w:type="gramEnd"/>
      <w:r w:rsidRPr="005B3EDC">
        <w:t>. Implemented in C++, SRS22 is a self-sustaining, self-cycling cognitive system capable of perceptual abstraction, internal simulation, and emergent imagination.</w:t>
      </w:r>
    </w:p>
    <w:p w14:paraId="7A18E4EB" w14:textId="77777777" w:rsidR="005B3EDC" w:rsidRPr="005B3EDC" w:rsidRDefault="005B3EDC" w:rsidP="005B3EDC">
      <w:r w:rsidRPr="005B3EDC">
        <w:rPr>
          <w:b/>
          <w:bCs/>
        </w:rPr>
        <w:t>Code available at</w:t>
      </w:r>
      <w:r w:rsidRPr="005B3EDC">
        <w:t xml:space="preserve">: </w:t>
      </w:r>
      <w:hyperlink r:id="rId5" w:tgtFrame="_new" w:history="1">
        <w:r w:rsidRPr="005B3EDC">
          <w:rPr>
            <w:rStyle w:val="Hyperlink"/>
          </w:rPr>
          <w:t>https://github.com/RMKeene/SRS22</w:t>
        </w:r>
      </w:hyperlink>
    </w:p>
    <w:p w14:paraId="2812FB64" w14:textId="77777777" w:rsidR="005B3EDC" w:rsidRPr="005B3EDC" w:rsidRDefault="005B3EDC" w:rsidP="005B3EDC">
      <w:r w:rsidRPr="005B3EDC">
        <w:pict w14:anchorId="757FDD06">
          <v:rect id="_x0000_i1044" style="width:0;height:1.5pt" o:hralign="center" o:hrstd="t" o:hr="t" fillcolor="#a0a0a0" stroked="f"/>
        </w:pict>
      </w:r>
    </w:p>
    <w:p w14:paraId="7B42F415" w14:textId="77777777" w:rsidR="005B3EDC" w:rsidRPr="005B3EDC" w:rsidRDefault="005B3EDC" w:rsidP="005B3EDC">
      <w:pPr>
        <w:rPr>
          <w:b/>
          <w:bCs/>
        </w:rPr>
      </w:pPr>
      <w:r w:rsidRPr="005B3EDC">
        <w:rPr>
          <w:rFonts w:ascii="Segoe UI Emoji" w:hAnsi="Segoe UI Emoji" w:cs="Segoe UI Emoji"/>
          <w:b/>
          <w:bCs/>
        </w:rPr>
        <w:t>✅</w:t>
      </w:r>
      <w:r w:rsidRPr="005B3EDC">
        <w:rPr>
          <w:b/>
          <w:bCs/>
        </w:rPr>
        <w:t xml:space="preserve"> Key Definitions</w:t>
      </w:r>
    </w:p>
    <w:p w14:paraId="529AB1C7" w14:textId="77777777" w:rsidR="005B3EDC" w:rsidRPr="005B3EDC" w:rsidRDefault="005B3EDC" w:rsidP="005B3EDC">
      <w:pPr>
        <w:numPr>
          <w:ilvl w:val="0"/>
          <w:numId w:val="1"/>
        </w:numPr>
      </w:pPr>
      <w:r w:rsidRPr="005B3EDC">
        <w:rPr>
          <w:b/>
          <w:bCs/>
        </w:rPr>
        <w:lastRenderedPageBreak/>
        <w:t>Concept Array</w:t>
      </w:r>
      <w:r w:rsidRPr="005B3EDC">
        <w:t>: Structured groups of neurons encoding the current model of the environment.</w:t>
      </w:r>
    </w:p>
    <w:p w14:paraId="13A30BB8" w14:textId="77777777" w:rsidR="005B3EDC" w:rsidRPr="005B3EDC" w:rsidRDefault="005B3EDC" w:rsidP="005B3EDC">
      <w:pPr>
        <w:numPr>
          <w:ilvl w:val="0"/>
          <w:numId w:val="1"/>
        </w:numPr>
      </w:pPr>
      <w:r w:rsidRPr="005B3EDC">
        <w:rPr>
          <w:b/>
          <w:bCs/>
        </w:rPr>
        <w:t>Concept Transform</w:t>
      </w:r>
      <w:r w:rsidRPr="005B3EDC">
        <w:t>: Deterministic mappings from raw input/output to Concept Arrays and between predetermined Concept Arrays.</w:t>
      </w:r>
    </w:p>
    <w:p w14:paraId="71053EF3" w14:textId="77777777" w:rsidR="005B3EDC" w:rsidRPr="005B3EDC" w:rsidRDefault="005B3EDC" w:rsidP="005B3EDC">
      <w:pPr>
        <w:numPr>
          <w:ilvl w:val="0"/>
          <w:numId w:val="1"/>
        </w:numPr>
      </w:pPr>
      <w:r w:rsidRPr="005B3EDC">
        <w:rPr>
          <w:b/>
          <w:bCs/>
        </w:rPr>
        <w:t>Virtual Concept Array</w:t>
      </w:r>
      <w:r w:rsidRPr="005B3EDC">
        <w:t>: A Concept Array emergent in the Cortex, formed through learning and plasticity.</w:t>
      </w:r>
    </w:p>
    <w:p w14:paraId="714CD773" w14:textId="77777777" w:rsidR="005B3EDC" w:rsidRPr="005B3EDC" w:rsidRDefault="005B3EDC" w:rsidP="005B3EDC">
      <w:r w:rsidRPr="005B3EDC">
        <w:pict w14:anchorId="454F366D">
          <v:rect id="_x0000_i1045" style="width:0;height:1.5pt" o:hralign="center" o:hrstd="t" o:hr="t" fillcolor="#a0a0a0" stroked="f"/>
        </w:pict>
      </w:r>
    </w:p>
    <w:p w14:paraId="2BF25BA0" w14:textId="77777777" w:rsidR="005B3EDC" w:rsidRPr="005B3EDC" w:rsidRDefault="005B3EDC" w:rsidP="005B3EDC">
      <w:pPr>
        <w:rPr>
          <w:b/>
          <w:bCs/>
        </w:rPr>
      </w:pPr>
      <w:r w:rsidRPr="005B3EDC">
        <w:rPr>
          <w:rFonts w:ascii="Segoe UI Emoji" w:hAnsi="Segoe UI Emoji" w:cs="Segoe UI Emoji"/>
          <w:b/>
          <w:bCs/>
        </w:rPr>
        <w:t>✅</w:t>
      </w:r>
      <w:r w:rsidRPr="005B3EDC">
        <w:rPr>
          <w:b/>
          <w:bCs/>
        </w:rPr>
        <w:t xml:space="preserve"> Outline</w:t>
      </w:r>
    </w:p>
    <w:p w14:paraId="0BB1E4EA" w14:textId="77777777" w:rsidR="005B3EDC" w:rsidRPr="005B3EDC" w:rsidRDefault="005B3EDC" w:rsidP="005B3EDC">
      <w:pPr>
        <w:rPr>
          <w:b/>
          <w:bCs/>
        </w:rPr>
      </w:pPr>
      <w:r w:rsidRPr="005B3EDC">
        <w:rPr>
          <w:b/>
          <w:bCs/>
        </w:rPr>
        <w:t>1. Introduction</w:t>
      </w:r>
    </w:p>
    <w:p w14:paraId="42A7AC0A" w14:textId="77777777" w:rsidR="005B3EDC" w:rsidRPr="005B3EDC" w:rsidRDefault="005B3EDC" w:rsidP="005B3EDC">
      <w:pPr>
        <w:numPr>
          <w:ilvl w:val="0"/>
          <w:numId w:val="2"/>
        </w:numPr>
      </w:pPr>
      <w:r w:rsidRPr="005B3EDC">
        <w:t>The challenge of building implementable AGI</w:t>
      </w:r>
    </w:p>
    <w:p w14:paraId="357FDCF7" w14:textId="77777777" w:rsidR="005B3EDC" w:rsidRPr="005B3EDC" w:rsidRDefault="005B3EDC" w:rsidP="005B3EDC">
      <w:pPr>
        <w:numPr>
          <w:ilvl w:val="0"/>
          <w:numId w:val="2"/>
        </w:numPr>
      </w:pPr>
      <w:r w:rsidRPr="005B3EDC">
        <w:t xml:space="preserve">Overview of SRS22 and its foundational </w:t>
      </w:r>
      <w:proofErr w:type="gramStart"/>
      <w:r w:rsidRPr="005B3EDC">
        <w:t>constructs</w:t>
      </w:r>
      <w:proofErr w:type="gramEnd"/>
    </w:p>
    <w:p w14:paraId="054CC7B3" w14:textId="77777777" w:rsidR="005B3EDC" w:rsidRPr="005B3EDC" w:rsidRDefault="005B3EDC" w:rsidP="005B3EDC">
      <w:pPr>
        <w:numPr>
          <w:ilvl w:val="0"/>
          <w:numId w:val="2"/>
        </w:numPr>
      </w:pPr>
      <w:r w:rsidRPr="005B3EDC">
        <w:t>Continuous loop: Concept Arrays ↔ Cortex</w:t>
      </w:r>
    </w:p>
    <w:p w14:paraId="6D95DAF1" w14:textId="77777777" w:rsidR="005B3EDC" w:rsidRPr="005B3EDC" w:rsidRDefault="005B3EDC" w:rsidP="005B3EDC">
      <w:pPr>
        <w:numPr>
          <w:ilvl w:val="0"/>
          <w:numId w:val="2"/>
        </w:numPr>
      </w:pPr>
      <w:r w:rsidRPr="005B3EDC">
        <w:t xml:space="preserve">Open-source codebase: </w:t>
      </w:r>
      <w:hyperlink r:id="rId6" w:tgtFrame="_new" w:history="1">
        <w:r w:rsidRPr="005B3EDC">
          <w:rPr>
            <w:rStyle w:val="Hyperlink"/>
          </w:rPr>
          <w:t>https://github.com/RMKeene/SRS22</w:t>
        </w:r>
      </w:hyperlink>
    </w:p>
    <w:p w14:paraId="28FD433E" w14:textId="77777777" w:rsidR="005B3EDC" w:rsidRPr="005B3EDC" w:rsidRDefault="005B3EDC" w:rsidP="005B3EDC">
      <w:pPr>
        <w:rPr>
          <w:b/>
          <w:bCs/>
        </w:rPr>
      </w:pPr>
      <w:r w:rsidRPr="005B3EDC">
        <w:rPr>
          <w:b/>
          <w:bCs/>
        </w:rPr>
        <w:t>2. Background and Foundations</w:t>
      </w:r>
    </w:p>
    <w:p w14:paraId="17096663" w14:textId="77777777" w:rsidR="005B3EDC" w:rsidRPr="005B3EDC" w:rsidRDefault="005B3EDC" w:rsidP="005B3EDC">
      <w:pPr>
        <w:numPr>
          <w:ilvl w:val="0"/>
          <w:numId w:val="3"/>
        </w:numPr>
      </w:pPr>
      <w:r w:rsidRPr="005B3EDC">
        <w:t>Predictive coding, active inference, and internal modeling</w:t>
      </w:r>
    </w:p>
    <w:p w14:paraId="5EA994AB" w14:textId="77777777" w:rsidR="005B3EDC" w:rsidRPr="005B3EDC" w:rsidRDefault="005B3EDC" w:rsidP="005B3EDC">
      <w:pPr>
        <w:numPr>
          <w:ilvl w:val="0"/>
          <w:numId w:val="3"/>
        </w:numPr>
      </w:pPr>
      <w:r w:rsidRPr="005B3EDC">
        <w:t>Summary of the INBS’95 framework</w:t>
      </w:r>
    </w:p>
    <w:p w14:paraId="2AB94082" w14:textId="77777777" w:rsidR="005B3EDC" w:rsidRPr="005B3EDC" w:rsidRDefault="005B3EDC" w:rsidP="005B3EDC">
      <w:pPr>
        <w:numPr>
          <w:ilvl w:val="0"/>
          <w:numId w:val="3"/>
        </w:numPr>
      </w:pPr>
      <w:r w:rsidRPr="005B3EDC">
        <w:t>Rationale for separating environmental state representation (Concept Arrays) from prediction (Cortex)</w:t>
      </w:r>
    </w:p>
    <w:p w14:paraId="1FEC93A5" w14:textId="77777777" w:rsidR="005B3EDC" w:rsidRPr="005B3EDC" w:rsidRDefault="005B3EDC" w:rsidP="005B3EDC">
      <w:pPr>
        <w:rPr>
          <w:b/>
          <w:bCs/>
        </w:rPr>
      </w:pPr>
      <w:r w:rsidRPr="005B3EDC">
        <w:rPr>
          <w:b/>
          <w:bCs/>
        </w:rPr>
        <w:t>3. Core Constructs</w:t>
      </w:r>
    </w:p>
    <w:p w14:paraId="51E8E14E" w14:textId="77777777" w:rsidR="005B3EDC" w:rsidRPr="005B3EDC" w:rsidRDefault="005B3EDC" w:rsidP="005B3EDC">
      <w:pPr>
        <w:rPr>
          <w:b/>
          <w:bCs/>
        </w:rPr>
      </w:pPr>
      <w:r w:rsidRPr="005B3EDC">
        <w:rPr>
          <w:b/>
          <w:bCs/>
        </w:rPr>
        <w:t>3.1 Concept Arrays</w:t>
      </w:r>
    </w:p>
    <w:p w14:paraId="6E18484C" w14:textId="77777777" w:rsidR="005B3EDC" w:rsidRPr="005B3EDC" w:rsidRDefault="005B3EDC" w:rsidP="005B3EDC">
      <w:pPr>
        <w:numPr>
          <w:ilvl w:val="0"/>
          <w:numId w:val="4"/>
        </w:numPr>
      </w:pPr>
      <w:r w:rsidRPr="005B3EDC">
        <w:t>Arrays of neurons encoding specific concepts within the current model of the environment</w:t>
      </w:r>
    </w:p>
    <w:p w14:paraId="349A7915" w14:textId="77777777" w:rsidR="005B3EDC" w:rsidRPr="005B3EDC" w:rsidRDefault="005B3EDC" w:rsidP="005B3EDC">
      <w:pPr>
        <w:numPr>
          <w:ilvl w:val="0"/>
          <w:numId w:val="4"/>
        </w:numPr>
      </w:pPr>
      <w:r w:rsidRPr="005B3EDC">
        <w:t>Support both a world actual state model and the imagined future state(s) model</w:t>
      </w:r>
    </w:p>
    <w:p w14:paraId="2523DCA5" w14:textId="77777777" w:rsidR="005B3EDC" w:rsidRPr="005B3EDC" w:rsidRDefault="005B3EDC" w:rsidP="005B3EDC">
      <w:pPr>
        <w:numPr>
          <w:ilvl w:val="0"/>
          <w:numId w:val="4"/>
        </w:numPr>
      </w:pPr>
      <w:r w:rsidRPr="005B3EDC">
        <w:t>Defined as fixed, explicitly addressed regions within the global neuron array structure</w:t>
      </w:r>
    </w:p>
    <w:p w14:paraId="6BD45A64" w14:textId="77777777" w:rsidR="005B3EDC" w:rsidRPr="005B3EDC" w:rsidRDefault="005B3EDC" w:rsidP="005B3EDC">
      <w:pPr>
        <w:rPr>
          <w:b/>
          <w:bCs/>
        </w:rPr>
      </w:pPr>
      <w:r w:rsidRPr="005B3EDC">
        <w:rPr>
          <w:b/>
          <w:bCs/>
        </w:rPr>
        <w:t>3.2 Concept Transforms</w:t>
      </w:r>
    </w:p>
    <w:p w14:paraId="4C9C8DDC" w14:textId="77777777" w:rsidR="005B3EDC" w:rsidRPr="005B3EDC" w:rsidRDefault="005B3EDC" w:rsidP="005B3EDC">
      <w:pPr>
        <w:numPr>
          <w:ilvl w:val="0"/>
          <w:numId w:val="5"/>
        </w:numPr>
      </w:pPr>
      <w:r w:rsidRPr="005B3EDC">
        <w:t>Deterministic mappings from raw input/output to Concept Arrays and between predetermined Concept Arrays</w:t>
      </w:r>
    </w:p>
    <w:p w14:paraId="2CFB218A" w14:textId="77777777" w:rsidR="005B3EDC" w:rsidRPr="005B3EDC" w:rsidRDefault="005B3EDC" w:rsidP="005B3EDC">
      <w:pPr>
        <w:numPr>
          <w:ilvl w:val="0"/>
          <w:numId w:val="5"/>
        </w:numPr>
      </w:pPr>
      <w:r w:rsidRPr="005B3EDC">
        <w:lastRenderedPageBreak/>
        <w:t>Provide explicitly programmed innate concepts to the system that are fixed and not learned</w:t>
      </w:r>
    </w:p>
    <w:p w14:paraId="39428533" w14:textId="77777777" w:rsidR="005B3EDC" w:rsidRPr="005B3EDC" w:rsidRDefault="005B3EDC" w:rsidP="005B3EDC">
      <w:pPr>
        <w:rPr>
          <w:b/>
          <w:bCs/>
        </w:rPr>
      </w:pPr>
      <w:r w:rsidRPr="005B3EDC">
        <w:rPr>
          <w:b/>
          <w:bCs/>
        </w:rPr>
        <w:t>3.3 Virtual Concept Arrays</w:t>
      </w:r>
    </w:p>
    <w:p w14:paraId="47FCB5BE" w14:textId="77777777" w:rsidR="005B3EDC" w:rsidRPr="005B3EDC" w:rsidRDefault="005B3EDC" w:rsidP="005B3EDC">
      <w:pPr>
        <w:numPr>
          <w:ilvl w:val="0"/>
          <w:numId w:val="6"/>
        </w:numPr>
      </w:pPr>
      <w:r w:rsidRPr="005B3EDC">
        <w:t xml:space="preserve">Concept Arrays </w:t>
      </w:r>
      <w:proofErr w:type="gramStart"/>
      <w:r w:rsidRPr="005B3EDC">
        <w:t>emergent</w:t>
      </w:r>
      <w:proofErr w:type="gramEnd"/>
      <w:r w:rsidRPr="005B3EDC">
        <w:t xml:space="preserve"> in the Cortex</w:t>
      </w:r>
    </w:p>
    <w:p w14:paraId="44D5070D" w14:textId="77777777" w:rsidR="005B3EDC" w:rsidRPr="005B3EDC" w:rsidRDefault="005B3EDC" w:rsidP="005B3EDC">
      <w:pPr>
        <w:numPr>
          <w:ilvl w:val="0"/>
          <w:numId w:val="6"/>
        </w:numPr>
      </w:pPr>
      <w:r w:rsidRPr="005B3EDC">
        <w:t>Formed over time through learning and plasticity</w:t>
      </w:r>
    </w:p>
    <w:p w14:paraId="3B7C4D13" w14:textId="77777777" w:rsidR="005B3EDC" w:rsidRPr="005B3EDC" w:rsidRDefault="005B3EDC" w:rsidP="005B3EDC">
      <w:pPr>
        <w:numPr>
          <w:ilvl w:val="0"/>
          <w:numId w:val="6"/>
        </w:numPr>
      </w:pPr>
      <w:r w:rsidRPr="005B3EDC">
        <w:t>Predict future Concept Array states based on internal dynamics</w:t>
      </w:r>
    </w:p>
    <w:p w14:paraId="2AA59317" w14:textId="77777777" w:rsidR="005B3EDC" w:rsidRPr="005B3EDC" w:rsidRDefault="005B3EDC" w:rsidP="005B3EDC">
      <w:pPr>
        <w:numPr>
          <w:ilvl w:val="0"/>
          <w:numId w:val="6"/>
        </w:numPr>
      </w:pPr>
      <w:r w:rsidRPr="005B3EDC">
        <w:t xml:space="preserve">Reinforced through recurrent activation and stabilized into long-term </w:t>
      </w:r>
      <w:proofErr w:type="gramStart"/>
      <w:r w:rsidRPr="005B3EDC">
        <w:t>structure;</w:t>
      </w:r>
      <w:proofErr w:type="gramEnd"/>
      <w:r w:rsidRPr="005B3EDC">
        <w:t xml:space="preserve"> otherwise subject to synaptic decay and structural pruning via cortical plasticity</w:t>
      </w:r>
    </w:p>
    <w:p w14:paraId="2D08B43F" w14:textId="77777777" w:rsidR="005B3EDC" w:rsidRPr="005B3EDC" w:rsidRDefault="005B3EDC" w:rsidP="005B3EDC">
      <w:pPr>
        <w:rPr>
          <w:b/>
          <w:bCs/>
        </w:rPr>
      </w:pPr>
      <w:r w:rsidRPr="005B3EDC">
        <w:rPr>
          <w:b/>
          <w:bCs/>
        </w:rPr>
        <w:t>3.4 Cortex and the Predictive Loop</w:t>
      </w:r>
    </w:p>
    <w:p w14:paraId="41F79507" w14:textId="77777777" w:rsidR="005B3EDC" w:rsidRPr="005B3EDC" w:rsidRDefault="005B3EDC" w:rsidP="005B3EDC">
      <w:pPr>
        <w:numPr>
          <w:ilvl w:val="0"/>
          <w:numId w:val="7"/>
        </w:numPr>
      </w:pPr>
      <w:r w:rsidRPr="005B3EDC">
        <w:t>The Cortex is a regular (i.e., uniform) array of neurons</w:t>
      </w:r>
    </w:p>
    <w:p w14:paraId="521CF39A" w14:textId="77777777" w:rsidR="005B3EDC" w:rsidRPr="005B3EDC" w:rsidRDefault="005B3EDC" w:rsidP="005B3EDC">
      <w:pPr>
        <w:numPr>
          <w:ilvl w:val="0"/>
          <w:numId w:val="7"/>
        </w:numPr>
      </w:pPr>
      <w:r w:rsidRPr="005B3EDC">
        <w:t>Each neuron attempts to predict its own future state based on the current state of the entire system</w:t>
      </w:r>
    </w:p>
    <w:p w14:paraId="3BBA2E6B" w14:textId="77777777" w:rsidR="005B3EDC" w:rsidRPr="005B3EDC" w:rsidRDefault="005B3EDC" w:rsidP="005B3EDC">
      <w:pPr>
        <w:numPr>
          <w:ilvl w:val="0"/>
          <w:numId w:val="7"/>
        </w:numPr>
      </w:pPr>
      <w:r w:rsidRPr="005B3EDC">
        <w:t>The Cortex is constantly learning</w:t>
      </w:r>
    </w:p>
    <w:p w14:paraId="70937FAE" w14:textId="77777777" w:rsidR="005B3EDC" w:rsidRPr="005B3EDC" w:rsidRDefault="005B3EDC" w:rsidP="005B3EDC">
      <w:pPr>
        <w:numPr>
          <w:ilvl w:val="0"/>
          <w:numId w:val="7"/>
        </w:numPr>
      </w:pPr>
      <w:r w:rsidRPr="005B3EDC">
        <w:t>Pattern matching across the Cortex is asynchronous and not synchronized</w:t>
      </w:r>
    </w:p>
    <w:p w14:paraId="65963AFB" w14:textId="77777777" w:rsidR="005B3EDC" w:rsidRPr="005B3EDC" w:rsidRDefault="005B3EDC" w:rsidP="005B3EDC">
      <w:pPr>
        <w:numPr>
          <w:ilvl w:val="0"/>
          <w:numId w:val="7"/>
        </w:numPr>
      </w:pPr>
      <w:r w:rsidRPr="005B3EDC">
        <w:t>The Concept Arrays are regions of the lower-address neurons</w:t>
      </w:r>
    </w:p>
    <w:p w14:paraId="4F61AA4A" w14:textId="77777777" w:rsidR="005B3EDC" w:rsidRPr="005B3EDC" w:rsidRDefault="005B3EDC" w:rsidP="005B3EDC">
      <w:pPr>
        <w:rPr>
          <w:b/>
          <w:bCs/>
        </w:rPr>
      </w:pPr>
      <w:r w:rsidRPr="005B3EDC">
        <w:rPr>
          <w:b/>
          <w:bCs/>
        </w:rPr>
        <w:t>3.5 Information Flow Overview</w:t>
      </w:r>
    </w:p>
    <w:p w14:paraId="70CEC36E" w14:textId="77777777" w:rsidR="005B3EDC" w:rsidRPr="005B3EDC" w:rsidRDefault="005B3EDC" w:rsidP="005B3EDC">
      <w:pPr>
        <w:numPr>
          <w:ilvl w:val="0"/>
          <w:numId w:val="8"/>
        </w:numPr>
      </w:pPr>
      <w:r w:rsidRPr="005B3EDC">
        <w:t>External Input → Concept Transforms → Concept Arrays</w:t>
      </w:r>
    </w:p>
    <w:p w14:paraId="472C380A" w14:textId="77777777" w:rsidR="005B3EDC" w:rsidRPr="005B3EDC" w:rsidRDefault="005B3EDC" w:rsidP="005B3EDC">
      <w:pPr>
        <w:numPr>
          <w:ilvl w:val="0"/>
          <w:numId w:val="8"/>
        </w:numPr>
      </w:pPr>
      <w:r w:rsidRPr="005B3EDC">
        <w:t>Concept Arrays → Concept Transforms → External Outputs</w:t>
      </w:r>
    </w:p>
    <w:p w14:paraId="066EB2D3" w14:textId="77777777" w:rsidR="005B3EDC" w:rsidRPr="005B3EDC" w:rsidRDefault="005B3EDC" w:rsidP="005B3EDC">
      <w:pPr>
        <w:numPr>
          <w:ilvl w:val="0"/>
          <w:numId w:val="8"/>
        </w:numPr>
      </w:pPr>
      <w:r w:rsidRPr="005B3EDC">
        <w:t>Concept Transforms compute their target Concept Array and stimulate to the computed state</w:t>
      </w:r>
    </w:p>
    <w:p w14:paraId="5FCEFE4D" w14:textId="77777777" w:rsidR="005B3EDC" w:rsidRPr="005B3EDC" w:rsidRDefault="005B3EDC" w:rsidP="005B3EDC">
      <w:pPr>
        <w:numPr>
          <w:ilvl w:val="0"/>
          <w:numId w:val="8"/>
        </w:numPr>
      </w:pPr>
      <w:r w:rsidRPr="005B3EDC">
        <w:t>A neuron in the Cortex pattern matches the entire neuron array and stimulates itself to the expected future state</w:t>
      </w:r>
    </w:p>
    <w:p w14:paraId="22FEABE9" w14:textId="77777777" w:rsidR="005B3EDC" w:rsidRPr="005B3EDC" w:rsidRDefault="005B3EDC" w:rsidP="005B3EDC">
      <w:pPr>
        <w:numPr>
          <w:ilvl w:val="0"/>
          <w:numId w:val="8"/>
        </w:numPr>
      </w:pPr>
      <w:r w:rsidRPr="005B3EDC">
        <w:rPr>
          <w:b/>
          <w:bCs/>
        </w:rPr>
        <w:t>Neuron self-stimulation is proportional to the strength of match</w:t>
      </w:r>
    </w:p>
    <w:p w14:paraId="1F15DE9E" w14:textId="77777777" w:rsidR="005B3EDC" w:rsidRPr="005B3EDC" w:rsidRDefault="005B3EDC" w:rsidP="005B3EDC">
      <w:pPr>
        <w:numPr>
          <w:ilvl w:val="0"/>
          <w:numId w:val="8"/>
        </w:numPr>
      </w:pPr>
      <w:r w:rsidRPr="005B3EDC">
        <w:rPr>
          <w:b/>
          <w:bCs/>
        </w:rPr>
        <w:t>Neurons get fatigued if overused in a short period of time</w:t>
      </w:r>
    </w:p>
    <w:p w14:paraId="250A0620" w14:textId="77777777" w:rsidR="005B3EDC" w:rsidRPr="005B3EDC" w:rsidRDefault="005B3EDC" w:rsidP="005B3EDC">
      <w:pPr>
        <w:rPr>
          <w:b/>
          <w:bCs/>
        </w:rPr>
      </w:pPr>
      <w:r w:rsidRPr="005B3EDC">
        <w:rPr>
          <w:b/>
          <w:bCs/>
        </w:rPr>
        <w:t>3.6 Neuroplasticity Algorithm</w:t>
      </w:r>
    </w:p>
    <w:p w14:paraId="0C99D258" w14:textId="77777777" w:rsidR="005B3EDC" w:rsidRPr="005B3EDC" w:rsidRDefault="005B3EDC" w:rsidP="005B3EDC">
      <w:pPr>
        <w:numPr>
          <w:ilvl w:val="0"/>
          <w:numId w:val="9"/>
        </w:numPr>
      </w:pPr>
      <w:r w:rsidRPr="005B3EDC">
        <w:t>Neuron connection weights adapt locally based on predictive error over time</w:t>
      </w:r>
    </w:p>
    <w:p w14:paraId="04272FD9" w14:textId="77777777" w:rsidR="005B3EDC" w:rsidRPr="005B3EDC" w:rsidRDefault="005B3EDC" w:rsidP="005B3EDC">
      <w:pPr>
        <w:numPr>
          <w:ilvl w:val="0"/>
          <w:numId w:val="9"/>
        </w:numPr>
      </w:pPr>
      <w:r w:rsidRPr="005B3EDC">
        <w:t xml:space="preserve">Frequently activated connections are strengthened; rarely used </w:t>
      </w:r>
      <w:proofErr w:type="gramStart"/>
      <w:r w:rsidRPr="005B3EDC">
        <w:t>ones</w:t>
      </w:r>
      <w:proofErr w:type="gramEnd"/>
      <w:r w:rsidRPr="005B3EDC">
        <w:t xml:space="preserve"> decay</w:t>
      </w:r>
    </w:p>
    <w:p w14:paraId="6E633BF2" w14:textId="77777777" w:rsidR="005B3EDC" w:rsidRPr="005B3EDC" w:rsidRDefault="005B3EDC" w:rsidP="005B3EDC">
      <w:pPr>
        <w:numPr>
          <w:ilvl w:val="0"/>
          <w:numId w:val="9"/>
        </w:numPr>
      </w:pPr>
      <w:r w:rsidRPr="005B3EDC">
        <w:rPr>
          <w:b/>
          <w:bCs/>
        </w:rPr>
        <w:lastRenderedPageBreak/>
        <w:t>Synaptic growth forms new connections semi-randomly when Synapses (Links) are available</w:t>
      </w:r>
    </w:p>
    <w:p w14:paraId="6FFFA1E1" w14:textId="77777777" w:rsidR="005B3EDC" w:rsidRPr="005B3EDC" w:rsidRDefault="005B3EDC" w:rsidP="005B3EDC">
      <w:pPr>
        <w:numPr>
          <w:ilvl w:val="0"/>
          <w:numId w:val="9"/>
        </w:numPr>
      </w:pPr>
      <w:r w:rsidRPr="005B3EDC">
        <w:t>Structural pruning removes connections with low utility or inconsistent prediction value</w:t>
      </w:r>
    </w:p>
    <w:p w14:paraId="3CF23564" w14:textId="77777777" w:rsidR="005B3EDC" w:rsidRPr="005B3EDC" w:rsidRDefault="005B3EDC" w:rsidP="005B3EDC">
      <w:pPr>
        <w:numPr>
          <w:ilvl w:val="0"/>
          <w:numId w:val="9"/>
        </w:numPr>
      </w:pPr>
      <w:r w:rsidRPr="005B3EDC">
        <w:t>Reinforcement mechanisms stabilize useful Virtual Concept Arrays through repeated predictive success</w:t>
      </w:r>
    </w:p>
    <w:p w14:paraId="32F71286" w14:textId="77777777" w:rsidR="005B3EDC" w:rsidRPr="005B3EDC" w:rsidRDefault="005B3EDC" w:rsidP="005B3EDC">
      <w:pPr>
        <w:rPr>
          <w:b/>
          <w:bCs/>
        </w:rPr>
      </w:pPr>
      <w:r w:rsidRPr="005B3EDC">
        <w:rPr>
          <w:b/>
          <w:bCs/>
        </w:rPr>
        <w:t>3.7 System Balance</w:t>
      </w:r>
    </w:p>
    <w:p w14:paraId="4B8E6650" w14:textId="77777777" w:rsidR="005B3EDC" w:rsidRPr="005B3EDC" w:rsidRDefault="005B3EDC" w:rsidP="005B3EDC">
      <w:pPr>
        <w:numPr>
          <w:ilvl w:val="0"/>
          <w:numId w:val="10"/>
        </w:numPr>
      </w:pPr>
      <w:r w:rsidRPr="005B3EDC">
        <w:t>The system neurons have many settings such as decay rates, stimulus factors, aging factors, and more</w:t>
      </w:r>
    </w:p>
    <w:p w14:paraId="30F7D76A" w14:textId="77777777" w:rsidR="005B3EDC" w:rsidRPr="005B3EDC" w:rsidRDefault="005B3EDC" w:rsidP="005B3EDC">
      <w:pPr>
        <w:numPr>
          <w:ilvl w:val="0"/>
          <w:numId w:val="10"/>
        </w:numPr>
      </w:pPr>
      <w:r w:rsidRPr="005B3EDC">
        <w:t>There must be a careful balance between Concept Transforms, Concept Array stimulation, pattern matching, stimulation from Cortex future-state prediction, and novelty of input and match</w:t>
      </w:r>
    </w:p>
    <w:p w14:paraId="2F0FDADF" w14:textId="77777777" w:rsidR="005B3EDC" w:rsidRPr="005B3EDC" w:rsidRDefault="005B3EDC" w:rsidP="005B3EDC">
      <w:pPr>
        <w:numPr>
          <w:ilvl w:val="0"/>
          <w:numId w:val="10"/>
        </w:numPr>
      </w:pPr>
      <w:r w:rsidRPr="005B3EDC">
        <w:t>What determines "novelty" is important</w:t>
      </w:r>
    </w:p>
    <w:p w14:paraId="0E4C5CEE" w14:textId="77777777" w:rsidR="005B3EDC" w:rsidRPr="005B3EDC" w:rsidRDefault="005B3EDC" w:rsidP="005B3EDC">
      <w:pPr>
        <w:numPr>
          <w:ilvl w:val="0"/>
          <w:numId w:val="10"/>
        </w:numPr>
      </w:pPr>
      <w:r w:rsidRPr="005B3EDC">
        <w:t xml:space="preserve">In any Concept Array, </w:t>
      </w:r>
      <w:r w:rsidRPr="005B3EDC">
        <w:rPr>
          <w:b/>
          <w:bCs/>
        </w:rPr>
        <w:t>novelty</w:t>
      </w:r>
      <w:r w:rsidRPr="005B3EDC">
        <w:t xml:space="preserve"> is any difference in stimulus</w:t>
      </w:r>
    </w:p>
    <w:p w14:paraId="2295C79E" w14:textId="77777777" w:rsidR="005B3EDC" w:rsidRPr="005B3EDC" w:rsidRDefault="005B3EDC" w:rsidP="005B3EDC">
      <w:pPr>
        <w:numPr>
          <w:ilvl w:val="0"/>
          <w:numId w:val="10"/>
        </w:numPr>
      </w:pPr>
      <w:r w:rsidRPr="005B3EDC">
        <w:t xml:space="preserve">In the Cortex, </w:t>
      </w:r>
      <w:r w:rsidRPr="005B3EDC">
        <w:rPr>
          <w:b/>
          <w:bCs/>
        </w:rPr>
        <w:t>novelty</w:t>
      </w:r>
      <w:r w:rsidRPr="005B3EDC">
        <w:t xml:space="preserve"> is strength of match</w:t>
      </w:r>
    </w:p>
    <w:p w14:paraId="6717B1DE" w14:textId="77777777" w:rsidR="005B3EDC" w:rsidRPr="005B3EDC" w:rsidRDefault="005B3EDC" w:rsidP="005B3EDC">
      <w:pPr>
        <w:numPr>
          <w:ilvl w:val="0"/>
          <w:numId w:val="10"/>
        </w:numPr>
      </w:pPr>
      <w:r w:rsidRPr="005B3EDC">
        <w:t xml:space="preserve">Neurons get </w:t>
      </w:r>
      <w:r w:rsidRPr="005B3EDC">
        <w:rPr>
          <w:b/>
          <w:bCs/>
        </w:rPr>
        <w:t>bored</w:t>
      </w:r>
    </w:p>
    <w:p w14:paraId="130F77B4" w14:textId="77777777" w:rsidR="005B3EDC" w:rsidRPr="005B3EDC" w:rsidRDefault="005B3EDC" w:rsidP="005B3EDC">
      <w:pPr>
        <w:numPr>
          <w:ilvl w:val="0"/>
          <w:numId w:val="10"/>
        </w:numPr>
      </w:pPr>
      <w:r w:rsidRPr="005B3EDC">
        <w:t xml:space="preserve">Neurons get </w:t>
      </w:r>
      <w:r w:rsidRPr="005B3EDC">
        <w:rPr>
          <w:b/>
          <w:bCs/>
        </w:rPr>
        <w:t>fatigued</w:t>
      </w:r>
    </w:p>
    <w:p w14:paraId="536FF700" w14:textId="77777777" w:rsidR="005B3EDC" w:rsidRPr="005B3EDC" w:rsidRDefault="005B3EDC" w:rsidP="005B3EDC">
      <w:pPr>
        <w:numPr>
          <w:ilvl w:val="0"/>
          <w:numId w:val="10"/>
        </w:numPr>
      </w:pPr>
      <w:r w:rsidRPr="005B3EDC">
        <w:t xml:space="preserve">The overall goal is to </w:t>
      </w:r>
      <w:r w:rsidRPr="005B3EDC">
        <w:rPr>
          <w:b/>
          <w:bCs/>
        </w:rPr>
        <w:t>never fall into a steady state</w:t>
      </w:r>
      <w:r w:rsidRPr="005B3EDC">
        <w:t xml:space="preserve">, but to keep the system on the </w:t>
      </w:r>
      <w:r w:rsidRPr="005B3EDC">
        <w:rPr>
          <w:b/>
          <w:bCs/>
        </w:rPr>
        <w:t>edge of chaotic behavior</w:t>
      </w:r>
    </w:p>
    <w:p w14:paraId="0963A733" w14:textId="77777777" w:rsidR="005B3EDC" w:rsidRPr="005B3EDC" w:rsidRDefault="005B3EDC" w:rsidP="005B3EDC">
      <w:pPr>
        <w:numPr>
          <w:ilvl w:val="0"/>
          <w:numId w:val="10"/>
        </w:numPr>
      </w:pPr>
      <w:r w:rsidRPr="005B3EDC">
        <w:t xml:space="preserve">A </w:t>
      </w:r>
      <w:r w:rsidRPr="005B3EDC">
        <w:rPr>
          <w:b/>
          <w:bCs/>
        </w:rPr>
        <w:t>competing goal</w:t>
      </w:r>
      <w:r w:rsidRPr="005B3EDC">
        <w:t xml:space="preserve"> is to </w:t>
      </w:r>
      <w:r w:rsidRPr="005B3EDC">
        <w:rPr>
          <w:b/>
          <w:bCs/>
        </w:rPr>
        <w:t>respond to the environment</w:t>
      </w:r>
      <w:r w:rsidRPr="005B3EDC">
        <w:t xml:space="preserve"> and </w:t>
      </w:r>
      <w:r w:rsidRPr="005B3EDC">
        <w:rPr>
          <w:b/>
          <w:bCs/>
        </w:rPr>
        <w:t>avoid getting locked into an imagined world</w:t>
      </w:r>
    </w:p>
    <w:p w14:paraId="4F120E18" w14:textId="77777777" w:rsidR="005B3EDC" w:rsidRPr="005B3EDC" w:rsidRDefault="005B3EDC" w:rsidP="005B3EDC">
      <w:pPr>
        <w:rPr>
          <w:b/>
          <w:bCs/>
        </w:rPr>
      </w:pPr>
      <w:r w:rsidRPr="005B3EDC">
        <w:rPr>
          <w:b/>
          <w:bCs/>
        </w:rPr>
        <w:t>4. System Architecture</w:t>
      </w:r>
    </w:p>
    <w:p w14:paraId="02B37BE6" w14:textId="77777777" w:rsidR="005B3EDC" w:rsidRPr="005B3EDC" w:rsidRDefault="005B3EDC" w:rsidP="005B3EDC">
      <w:pPr>
        <w:numPr>
          <w:ilvl w:val="0"/>
          <w:numId w:val="11"/>
        </w:numPr>
      </w:pPr>
      <w:r w:rsidRPr="005B3EDC">
        <w:t>C++ architecture, design goals, and performance constraints</w:t>
      </w:r>
    </w:p>
    <w:p w14:paraId="3AA4DD7A" w14:textId="77777777" w:rsidR="005B3EDC" w:rsidRPr="005B3EDC" w:rsidRDefault="005B3EDC" w:rsidP="005B3EDC">
      <w:pPr>
        <w:numPr>
          <w:ilvl w:val="0"/>
          <w:numId w:val="11"/>
        </w:numPr>
      </w:pPr>
      <w:r w:rsidRPr="005B3EDC">
        <w:t>Neuron structures, data layouts, and memory models</w:t>
      </w:r>
    </w:p>
    <w:p w14:paraId="61D170A1" w14:textId="77777777" w:rsidR="005B3EDC" w:rsidRPr="005B3EDC" w:rsidRDefault="005B3EDC" w:rsidP="005B3EDC">
      <w:pPr>
        <w:numPr>
          <w:ilvl w:val="0"/>
          <w:numId w:val="11"/>
        </w:numPr>
      </w:pPr>
      <w:r w:rsidRPr="005B3EDC">
        <w:t>Tick scheduling and asynchronous update cycle</w:t>
      </w:r>
    </w:p>
    <w:p w14:paraId="3ADAC321" w14:textId="77777777" w:rsidR="005B3EDC" w:rsidRPr="005B3EDC" w:rsidRDefault="005B3EDC" w:rsidP="005B3EDC">
      <w:pPr>
        <w:numPr>
          <w:ilvl w:val="0"/>
          <w:numId w:val="11"/>
        </w:numPr>
      </w:pPr>
      <w:r w:rsidRPr="005B3EDC">
        <w:t>Integration between Concept Arrays and predictive Cortex</w:t>
      </w:r>
    </w:p>
    <w:p w14:paraId="757C9F61" w14:textId="77777777" w:rsidR="005B3EDC" w:rsidRPr="005B3EDC" w:rsidRDefault="005B3EDC" w:rsidP="005B3EDC">
      <w:pPr>
        <w:rPr>
          <w:b/>
          <w:bCs/>
        </w:rPr>
      </w:pPr>
      <w:r w:rsidRPr="005B3EDC">
        <w:rPr>
          <w:b/>
          <w:bCs/>
        </w:rPr>
        <w:t>5. Implementation</w:t>
      </w:r>
    </w:p>
    <w:p w14:paraId="48FB36A3" w14:textId="77777777" w:rsidR="005B3EDC" w:rsidRPr="005B3EDC" w:rsidRDefault="005B3EDC" w:rsidP="005B3EDC">
      <w:pPr>
        <w:numPr>
          <w:ilvl w:val="0"/>
          <w:numId w:val="12"/>
        </w:numPr>
      </w:pPr>
      <w:r w:rsidRPr="005B3EDC">
        <w:t>Code structure and transform framework</w:t>
      </w:r>
    </w:p>
    <w:p w14:paraId="686BE25B" w14:textId="77777777" w:rsidR="005B3EDC" w:rsidRPr="005B3EDC" w:rsidRDefault="005B3EDC" w:rsidP="005B3EDC">
      <w:pPr>
        <w:numPr>
          <w:ilvl w:val="0"/>
          <w:numId w:val="12"/>
        </w:numPr>
      </w:pPr>
      <w:r w:rsidRPr="005B3EDC">
        <w:lastRenderedPageBreak/>
        <w:t>Local learning via predictive error minimization</w:t>
      </w:r>
    </w:p>
    <w:p w14:paraId="0DD7A06B" w14:textId="77777777" w:rsidR="005B3EDC" w:rsidRPr="005B3EDC" w:rsidRDefault="005B3EDC" w:rsidP="005B3EDC">
      <w:pPr>
        <w:numPr>
          <w:ilvl w:val="0"/>
          <w:numId w:val="12"/>
        </w:numPr>
      </w:pPr>
      <w:r w:rsidRPr="005B3EDC">
        <w:t>Tools for visualization and inspection</w:t>
      </w:r>
    </w:p>
    <w:p w14:paraId="2431D6CE" w14:textId="77777777" w:rsidR="005B3EDC" w:rsidRPr="005B3EDC" w:rsidRDefault="005B3EDC" w:rsidP="005B3EDC">
      <w:pPr>
        <w:numPr>
          <w:ilvl w:val="0"/>
          <w:numId w:val="12"/>
        </w:numPr>
      </w:pPr>
      <w:r w:rsidRPr="005B3EDC">
        <w:t xml:space="preserve">GitHub repository: </w:t>
      </w:r>
      <w:hyperlink r:id="rId7" w:tgtFrame="_new" w:history="1">
        <w:r w:rsidRPr="005B3EDC">
          <w:rPr>
            <w:rStyle w:val="Hyperlink"/>
          </w:rPr>
          <w:t>https://github.com/RMKeene/SRS22</w:t>
        </w:r>
      </w:hyperlink>
    </w:p>
    <w:p w14:paraId="270A5D93" w14:textId="77777777" w:rsidR="005B3EDC" w:rsidRPr="005B3EDC" w:rsidRDefault="005B3EDC" w:rsidP="005B3EDC">
      <w:pPr>
        <w:rPr>
          <w:b/>
          <w:bCs/>
        </w:rPr>
      </w:pPr>
      <w:r w:rsidRPr="005B3EDC">
        <w:rPr>
          <w:b/>
          <w:bCs/>
        </w:rPr>
        <w:t>6. Demonstrations</w:t>
      </w:r>
    </w:p>
    <w:p w14:paraId="53B4A7D8" w14:textId="77777777" w:rsidR="005B3EDC" w:rsidRPr="005B3EDC" w:rsidRDefault="005B3EDC" w:rsidP="005B3EDC">
      <w:pPr>
        <w:numPr>
          <w:ilvl w:val="0"/>
          <w:numId w:val="13"/>
        </w:numPr>
      </w:pPr>
      <w:r w:rsidRPr="005B3EDC">
        <w:t>Abstraction and recognition from low-level input</w:t>
      </w:r>
    </w:p>
    <w:p w14:paraId="5497E255" w14:textId="77777777" w:rsidR="005B3EDC" w:rsidRPr="005B3EDC" w:rsidRDefault="005B3EDC" w:rsidP="005B3EDC">
      <w:pPr>
        <w:numPr>
          <w:ilvl w:val="0"/>
          <w:numId w:val="13"/>
        </w:numPr>
      </w:pPr>
      <w:r w:rsidRPr="005B3EDC">
        <w:t>Handling occlusion and completing missing input</w:t>
      </w:r>
    </w:p>
    <w:p w14:paraId="61D2C10D" w14:textId="77777777" w:rsidR="005B3EDC" w:rsidRPr="005B3EDC" w:rsidRDefault="005B3EDC" w:rsidP="005B3EDC">
      <w:pPr>
        <w:numPr>
          <w:ilvl w:val="0"/>
          <w:numId w:val="13"/>
        </w:numPr>
      </w:pPr>
      <w:r w:rsidRPr="005B3EDC">
        <w:t>Prediction of future states through Virtual Concept Arrays</w:t>
      </w:r>
    </w:p>
    <w:p w14:paraId="6D44F852" w14:textId="77777777" w:rsidR="005B3EDC" w:rsidRPr="005B3EDC" w:rsidRDefault="005B3EDC" w:rsidP="005B3EDC">
      <w:pPr>
        <w:numPr>
          <w:ilvl w:val="0"/>
          <w:numId w:val="13"/>
        </w:numPr>
      </w:pPr>
      <w:r w:rsidRPr="005B3EDC">
        <w:t>Simulated imagination and continuity under zero input</w:t>
      </w:r>
    </w:p>
    <w:p w14:paraId="09F75183" w14:textId="77777777" w:rsidR="005B3EDC" w:rsidRPr="005B3EDC" w:rsidRDefault="005B3EDC" w:rsidP="005B3EDC">
      <w:pPr>
        <w:rPr>
          <w:b/>
          <w:bCs/>
        </w:rPr>
      </w:pPr>
      <w:r w:rsidRPr="005B3EDC">
        <w:rPr>
          <w:b/>
          <w:bCs/>
        </w:rPr>
        <w:t>7. Theoretical Implications</w:t>
      </w:r>
    </w:p>
    <w:p w14:paraId="6FFEBB78" w14:textId="77777777" w:rsidR="005B3EDC" w:rsidRPr="005B3EDC" w:rsidRDefault="005B3EDC" w:rsidP="005B3EDC">
      <w:pPr>
        <w:numPr>
          <w:ilvl w:val="0"/>
          <w:numId w:val="14"/>
        </w:numPr>
      </w:pPr>
      <w:r w:rsidRPr="005B3EDC">
        <w:rPr>
          <w:b/>
          <w:bCs/>
        </w:rPr>
        <w:t>This is a continuously active AI, not waiting to be prompted</w:t>
      </w:r>
    </w:p>
    <w:p w14:paraId="1A6AE33B" w14:textId="77777777" w:rsidR="005B3EDC" w:rsidRPr="005B3EDC" w:rsidRDefault="005B3EDC" w:rsidP="005B3EDC">
      <w:pPr>
        <w:numPr>
          <w:ilvl w:val="0"/>
          <w:numId w:val="14"/>
        </w:numPr>
      </w:pPr>
      <w:r w:rsidRPr="005B3EDC">
        <w:t>Alignment with biological cortex principles</w:t>
      </w:r>
    </w:p>
    <w:p w14:paraId="119C12FF" w14:textId="77777777" w:rsidR="005B3EDC" w:rsidRPr="005B3EDC" w:rsidRDefault="005B3EDC" w:rsidP="005B3EDC">
      <w:pPr>
        <w:numPr>
          <w:ilvl w:val="0"/>
          <w:numId w:val="14"/>
        </w:numPr>
      </w:pPr>
      <w:r w:rsidRPr="005B3EDC">
        <w:rPr>
          <w:b/>
          <w:bCs/>
        </w:rPr>
        <w:t>Predicting the future as the basis for cognition</w:t>
      </w:r>
    </w:p>
    <w:p w14:paraId="2B917BD5" w14:textId="77777777" w:rsidR="005B3EDC" w:rsidRPr="005B3EDC" w:rsidRDefault="005B3EDC" w:rsidP="005B3EDC">
      <w:pPr>
        <w:numPr>
          <w:ilvl w:val="0"/>
          <w:numId w:val="14"/>
        </w:numPr>
      </w:pPr>
      <w:r w:rsidRPr="005B3EDC">
        <w:t>Departure from supervised learning and backpropagation</w:t>
      </w:r>
    </w:p>
    <w:p w14:paraId="074860E4" w14:textId="77777777" w:rsidR="005B3EDC" w:rsidRPr="005B3EDC" w:rsidRDefault="005B3EDC" w:rsidP="005B3EDC">
      <w:pPr>
        <w:numPr>
          <w:ilvl w:val="0"/>
          <w:numId w:val="14"/>
        </w:numPr>
      </w:pPr>
      <w:r w:rsidRPr="005B3EDC">
        <w:t>Temporal blending and internal simulation as cognitive tools</w:t>
      </w:r>
    </w:p>
    <w:p w14:paraId="7EB9BB61" w14:textId="77777777" w:rsidR="005B3EDC" w:rsidRPr="005B3EDC" w:rsidRDefault="005B3EDC" w:rsidP="005B3EDC">
      <w:pPr>
        <w:rPr>
          <w:b/>
          <w:bCs/>
        </w:rPr>
      </w:pPr>
      <w:r w:rsidRPr="005B3EDC">
        <w:rPr>
          <w:b/>
          <w:bCs/>
        </w:rPr>
        <w:t>8. This is AGI</w:t>
      </w:r>
    </w:p>
    <w:p w14:paraId="36566D0D" w14:textId="77777777" w:rsidR="005B3EDC" w:rsidRPr="005B3EDC" w:rsidRDefault="005B3EDC" w:rsidP="005B3EDC">
      <w:pPr>
        <w:numPr>
          <w:ilvl w:val="0"/>
          <w:numId w:val="15"/>
        </w:numPr>
      </w:pPr>
      <w:r w:rsidRPr="005B3EDC">
        <w:rPr>
          <w:b/>
          <w:bCs/>
        </w:rPr>
        <w:t>Always awake and active</w:t>
      </w:r>
    </w:p>
    <w:p w14:paraId="2CA26C75" w14:textId="77777777" w:rsidR="005B3EDC" w:rsidRPr="005B3EDC" w:rsidRDefault="005B3EDC" w:rsidP="005B3EDC">
      <w:pPr>
        <w:numPr>
          <w:ilvl w:val="0"/>
          <w:numId w:val="15"/>
        </w:numPr>
      </w:pPr>
      <w:r w:rsidRPr="005B3EDC">
        <w:rPr>
          <w:b/>
          <w:bCs/>
        </w:rPr>
        <w:t>Self-wiring and learning</w:t>
      </w:r>
    </w:p>
    <w:p w14:paraId="6E278B15" w14:textId="77777777" w:rsidR="005B3EDC" w:rsidRPr="005B3EDC" w:rsidRDefault="005B3EDC" w:rsidP="005B3EDC">
      <w:pPr>
        <w:numPr>
          <w:ilvl w:val="0"/>
          <w:numId w:val="15"/>
        </w:numPr>
      </w:pPr>
      <w:r w:rsidRPr="005B3EDC">
        <w:rPr>
          <w:b/>
          <w:bCs/>
        </w:rPr>
        <w:t>Aware of the environment and reactive</w:t>
      </w:r>
    </w:p>
    <w:p w14:paraId="7E0FA8E0" w14:textId="77777777" w:rsidR="005B3EDC" w:rsidRPr="005B3EDC" w:rsidRDefault="005B3EDC" w:rsidP="005B3EDC">
      <w:pPr>
        <w:numPr>
          <w:ilvl w:val="0"/>
          <w:numId w:val="15"/>
        </w:numPr>
      </w:pPr>
      <w:r w:rsidRPr="005B3EDC">
        <w:rPr>
          <w:b/>
          <w:bCs/>
        </w:rPr>
        <w:t>Can internally plan in an iterative modeling of the world</w:t>
      </w:r>
    </w:p>
    <w:p w14:paraId="39CE8A25" w14:textId="77777777" w:rsidR="005B3EDC" w:rsidRPr="005B3EDC" w:rsidRDefault="005B3EDC" w:rsidP="005B3EDC">
      <w:pPr>
        <w:numPr>
          <w:ilvl w:val="0"/>
          <w:numId w:val="15"/>
        </w:numPr>
      </w:pPr>
      <w:r w:rsidRPr="005B3EDC">
        <w:rPr>
          <w:b/>
          <w:bCs/>
        </w:rPr>
        <w:t>The algorithm explains all the aspects of human cognition</w:t>
      </w:r>
    </w:p>
    <w:p w14:paraId="43966F27" w14:textId="77777777" w:rsidR="005B3EDC" w:rsidRPr="005B3EDC" w:rsidRDefault="005B3EDC" w:rsidP="005B3EDC">
      <w:pPr>
        <w:numPr>
          <w:ilvl w:val="0"/>
          <w:numId w:val="15"/>
        </w:numPr>
      </w:pPr>
      <w:r w:rsidRPr="005B3EDC">
        <w:rPr>
          <w:b/>
          <w:bCs/>
        </w:rPr>
        <w:t>The only limit is the size of memory, speed of processing, and input/output</w:t>
      </w:r>
    </w:p>
    <w:p w14:paraId="7D331078" w14:textId="77777777" w:rsidR="005B3EDC" w:rsidRPr="005B3EDC" w:rsidRDefault="005B3EDC" w:rsidP="005B3EDC">
      <w:pPr>
        <w:rPr>
          <w:b/>
          <w:bCs/>
        </w:rPr>
      </w:pPr>
      <w:r w:rsidRPr="005B3EDC">
        <w:rPr>
          <w:b/>
          <w:bCs/>
        </w:rPr>
        <w:t>9. Toward AGI</w:t>
      </w:r>
    </w:p>
    <w:p w14:paraId="2B0BBB9D" w14:textId="77777777" w:rsidR="005B3EDC" w:rsidRPr="005B3EDC" w:rsidRDefault="005B3EDC" w:rsidP="005B3EDC">
      <w:pPr>
        <w:numPr>
          <w:ilvl w:val="0"/>
          <w:numId w:val="16"/>
        </w:numPr>
      </w:pPr>
      <w:r w:rsidRPr="005B3EDC">
        <w:t xml:space="preserve">Comparison with transformers, cognitive architectures, and </w:t>
      </w:r>
      <w:proofErr w:type="spellStart"/>
      <w:r w:rsidRPr="005B3EDC">
        <w:t>neurosymbolic</w:t>
      </w:r>
      <w:proofErr w:type="spellEnd"/>
      <w:r w:rsidRPr="005B3EDC">
        <w:t xml:space="preserve"> systems</w:t>
      </w:r>
    </w:p>
    <w:p w14:paraId="7C293ECA" w14:textId="77777777" w:rsidR="005B3EDC" w:rsidRPr="005B3EDC" w:rsidRDefault="005B3EDC" w:rsidP="005B3EDC">
      <w:pPr>
        <w:numPr>
          <w:ilvl w:val="0"/>
          <w:numId w:val="16"/>
        </w:numPr>
      </w:pPr>
      <w:r w:rsidRPr="005B3EDC">
        <w:t>Advantages: self-sustaining loops, real-time adaptability, internal modeling</w:t>
      </w:r>
    </w:p>
    <w:p w14:paraId="555AB388" w14:textId="77777777" w:rsidR="005B3EDC" w:rsidRPr="005B3EDC" w:rsidRDefault="005B3EDC" w:rsidP="005B3EDC">
      <w:pPr>
        <w:numPr>
          <w:ilvl w:val="0"/>
          <w:numId w:val="16"/>
        </w:numPr>
      </w:pPr>
      <w:r w:rsidRPr="005B3EDC">
        <w:t>Open challenges: scale, embodiment, and interface generalization</w:t>
      </w:r>
    </w:p>
    <w:p w14:paraId="13A654D5" w14:textId="77777777" w:rsidR="005B3EDC" w:rsidRPr="005B3EDC" w:rsidRDefault="005B3EDC" w:rsidP="005B3EDC">
      <w:pPr>
        <w:rPr>
          <w:b/>
          <w:bCs/>
        </w:rPr>
      </w:pPr>
      <w:r w:rsidRPr="005B3EDC">
        <w:rPr>
          <w:b/>
          <w:bCs/>
        </w:rPr>
        <w:t>10. Conclusion</w:t>
      </w:r>
    </w:p>
    <w:p w14:paraId="6F111C7C" w14:textId="77777777" w:rsidR="005B3EDC" w:rsidRPr="005B3EDC" w:rsidRDefault="005B3EDC" w:rsidP="005B3EDC">
      <w:pPr>
        <w:numPr>
          <w:ilvl w:val="0"/>
          <w:numId w:val="17"/>
        </w:numPr>
      </w:pPr>
      <w:r w:rsidRPr="005B3EDC">
        <w:lastRenderedPageBreak/>
        <w:t>Summary of the architecture and its core components</w:t>
      </w:r>
    </w:p>
    <w:p w14:paraId="7E7EA838" w14:textId="77777777" w:rsidR="005B3EDC" w:rsidRPr="005B3EDC" w:rsidRDefault="005B3EDC" w:rsidP="005B3EDC">
      <w:pPr>
        <w:numPr>
          <w:ilvl w:val="0"/>
          <w:numId w:val="17"/>
        </w:numPr>
      </w:pPr>
      <w:r w:rsidRPr="005B3EDC">
        <w:t>Recap of implementation and observed behavior</w:t>
      </w:r>
    </w:p>
    <w:p w14:paraId="5C087131" w14:textId="77777777" w:rsidR="005B3EDC" w:rsidRPr="005B3EDC" w:rsidRDefault="005B3EDC" w:rsidP="005B3EDC">
      <w:pPr>
        <w:numPr>
          <w:ilvl w:val="0"/>
          <w:numId w:val="17"/>
        </w:numPr>
      </w:pPr>
      <w:r w:rsidRPr="005B3EDC">
        <w:t>Future directions and open collaboration</w:t>
      </w:r>
    </w:p>
    <w:p w14:paraId="4AEB4096" w14:textId="77777777" w:rsidR="005B3EDC" w:rsidRPr="005B3EDC" w:rsidRDefault="005B3EDC" w:rsidP="005B3EDC">
      <w:pPr>
        <w:numPr>
          <w:ilvl w:val="0"/>
          <w:numId w:val="17"/>
        </w:numPr>
      </w:pPr>
      <w:r w:rsidRPr="005B3EDC">
        <w:t>GitHub link repeated for contributor engagement</w:t>
      </w:r>
    </w:p>
    <w:p w14:paraId="26699CEC" w14:textId="77777777" w:rsidR="00EC5D72" w:rsidRDefault="00EC5D72"/>
    <w:sectPr w:rsidR="00EC5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35DFA"/>
    <w:multiLevelType w:val="multilevel"/>
    <w:tmpl w:val="0DEC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D39F8"/>
    <w:multiLevelType w:val="multilevel"/>
    <w:tmpl w:val="32EE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C09BE"/>
    <w:multiLevelType w:val="multilevel"/>
    <w:tmpl w:val="F3E4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A5F5F"/>
    <w:multiLevelType w:val="multilevel"/>
    <w:tmpl w:val="310C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F01F0"/>
    <w:multiLevelType w:val="multilevel"/>
    <w:tmpl w:val="E6DA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00C2C"/>
    <w:multiLevelType w:val="multilevel"/>
    <w:tmpl w:val="3E7E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341F5"/>
    <w:multiLevelType w:val="multilevel"/>
    <w:tmpl w:val="2DE0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546167"/>
    <w:multiLevelType w:val="multilevel"/>
    <w:tmpl w:val="D5DE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501520"/>
    <w:multiLevelType w:val="multilevel"/>
    <w:tmpl w:val="5114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2448F4"/>
    <w:multiLevelType w:val="multilevel"/>
    <w:tmpl w:val="0BF8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BC7CB1"/>
    <w:multiLevelType w:val="multilevel"/>
    <w:tmpl w:val="ACE4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4E722E"/>
    <w:multiLevelType w:val="multilevel"/>
    <w:tmpl w:val="386C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5A739E"/>
    <w:multiLevelType w:val="multilevel"/>
    <w:tmpl w:val="99EA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35095D"/>
    <w:multiLevelType w:val="multilevel"/>
    <w:tmpl w:val="B120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05113D"/>
    <w:multiLevelType w:val="multilevel"/>
    <w:tmpl w:val="E61A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8313B1"/>
    <w:multiLevelType w:val="multilevel"/>
    <w:tmpl w:val="2738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FF4B6A"/>
    <w:multiLevelType w:val="multilevel"/>
    <w:tmpl w:val="EC8A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252271">
    <w:abstractNumId w:val="15"/>
  </w:num>
  <w:num w:numId="2" w16cid:durableId="533229616">
    <w:abstractNumId w:val="16"/>
  </w:num>
  <w:num w:numId="3" w16cid:durableId="991132051">
    <w:abstractNumId w:val="4"/>
  </w:num>
  <w:num w:numId="4" w16cid:durableId="113063899">
    <w:abstractNumId w:val="11"/>
  </w:num>
  <w:num w:numId="5" w16cid:durableId="313071453">
    <w:abstractNumId w:val="2"/>
  </w:num>
  <w:num w:numId="6" w16cid:durableId="499538778">
    <w:abstractNumId w:val="0"/>
  </w:num>
  <w:num w:numId="7" w16cid:durableId="669673080">
    <w:abstractNumId w:val="9"/>
  </w:num>
  <w:num w:numId="8" w16cid:durableId="294532571">
    <w:abstractNumId w:val="10"/>
  </w:num>
  <w:num w:numId="9" w16cid:durableId="645283287">
    <w:abstractNumId w:val="8"/>
  </w:num>
  <w:num w:numId="10" w16cid:durableId="952782610">
    <w:abstractNumId w:val="5"/>
  </w:num>
  <w:num w:numId="11" w16cid:durableId="667052702">
    <w:abstractNumId w:val="6"/>
  </w:num>
  <w:num w:numId="12" w16cid:durableId="302395663">
    <w:abstractNumId w:val="14"/>
  </w:num>
  <w:num w:numId="13" w16cid:durableId="1543400548">
    <w:abstractNumId w:val="13"/>
  </w:num>
  <w:num w:numId="14" w16cid:durableId="1313754134">
    <w:abstractNumId w:val="1"/>
  </w:num>
  <w:num w:numId="15" w16cid:durableId="1114130284">
    <w:abstractNumId w:val="7"/>
  </w:num>
  <w:num w:numId="16" w16cid:durableId="1359503476">
    <w:abstractNumId w:val="12"/>
  </w:num>
  <w:num w:numId="17" w16cid:durableId="15341513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DC"/>
    <w:rsid w:val="003B6E35"/>
    <w:rsid w:val="005B3EDC"/>
    <w:rsid w:val="00786825"/>
    <w:rsid w:val="00C062DC"/>
    <w:rsid w:val="00EC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3AED"/>
  <w15:chartTrackingRefBased/>
  <w15:docId w15:val="{F9CC7191-54E6-4845-A68F-17C584908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E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E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E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E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E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3E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E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1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MKeene/SRS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MKeene/SRS22" TargetMode="External"/><Relationship Id="rId5" Type="http://schemas.openxmlformats.org/officeDocument/2006/relationships/hyperlink" Target="https://github.com/RMKeene/SRS2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1110</Words>
  <Characters>6327</Characters>
  <Application>Microsoft Office Word</Application>
  <DocSecurity>0</DocSecurity>
  <Lines>52</Lines>
  <Paragraphs>14</Paragraphs>
  <ScaleCrop>false</ScaleCrop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Keene</dc:creator>
  <cp:keywords/>
  <dc:description/>
  <cp:lastModifiedBy>Richard Keene</cp:lastModifiedBy>
  <cp:revision>1</cp:revision>
  <dcterms:created xsi:type="dcterms:W3CDTF">2025-06-11T02:21:00Z</dcterms:created>
  <dcterms:modified xsi:type="dcterms:W3CDTF">2025-06-11T02:24:00Z</dcterms:modified>
</cp:coreProperties>
</file>