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200" w:line="360" w:lineRule="auto"/>
        <w:jc w:val="center"/>
      </w:pPr>
      <w:r>
        <w:rPr>
          <w:rFonts w:ascii="Times New Roman" w:hAnsi="Times New Roman" w:cs="Times New Roman"/>
          <w:b/>
          <w:i w:val="0"/>
          <w:sz w:val="40"/>
        </w:rPr>
        <w:t>BUILDCONNECT</w:t>
      </w:r>
    </w:p>
    <w:p>
      <w:pPr>
        <w:spacing w:before="0" w:after="280" w:line="360" w:lineRule="auto"/>
        <w:jc w:val="center"/>
      </w:pPr>
      <w:r>
        <w:rPr>
          <w:rFonts w:ascii="Times New Roman" w:hAnsi="Times New Roman" w:cs="Times New Roman"/>
          <w:b w:val="0"/>
          <w:i/>
          <w:sz w:val="28"/>
        </w:rPr>
        <w:t>A Hyper-Local Home Services Marketplace</w:t>
      </w:r>
    </w:p>
    <w:p>
      <w:pPr>
        <w:spacing w:before="0" w:after="160" w:line="360" w:lineRule="auto"/>
        <w:jc w:val="center"/>
      </w:pPr>
      <w:r>
        <w:rPr>
          <w:rFonts w:ascii="Times New Roman" w:hAnsi="Times New Roman" w:cs="Times New Roman"/>
          <w:b/>
          <w:i w:val="0"/>
          <w:sz w:val="28"/>
        </w:rPr>
        <w:t>23CS54C – MODERN WEB TECHNOLOGIES</w:t>
      </w:r>
    </w:p>
    <w:p>
      <w:pPr>
        <w:spacing w:before="0" w:after="120" w:line="360" w:lineRule="auto"/>
        <w:jc w:val="center"/>
      </w:pPr>
      <w:r>
        <w:rPr>
          <w:rFonts w:ascii="Times New Roman" w:hAnsi="Times New Roman" w:cs="Times New Roman"/>
          <w:b/>
          <w:i/>
          <w:sz w:val="26"/>
        </w:rPr>
        <w:t>Submitted by</w:t>
      </w:r>
    </w:p>
    <w:p>
      <w:pPr>
        <w:spacing w:before="0" w:after="280" w:line="360" w:lineRule="auto"/>
        <w:jc w:val="center"/>
      </w:pPr>
      <w:r>
        <w:rPr>
          <w:rFonts w:ascii="Times New Roman" w:hAnsi="Times New Roman" w:cs="Times New Roman"/>
          <w:b/>
          <w:i w:val="0"/>
          <w:sz w:val="30"/>
        </w:rPr>
        <w:t>[YOUR NAME]        [REG NO]</w:t>
      </w:r>
    </w:p>
    <w:p>
      <w:pPr>
        <w:spacing w:before="0" w:after="0" w:line="360" w:lineRule="auto"/>
        <w:jc w:val="center"/>
      </w:pPr>
      <w:r>
        <w:rPr>
          <w:rFonts w:ascii="Times New Roman" w:hAnsi="Times New Roman" w:cs="Times New Roman"/>
          <w:b w:val="0"/>
          <w:i/>
          <w:sz w:val="24"/>
        </w:rPr>
        <w:t>In partial fulfillment for the award of the degree</w:t>
      </w:r>
    </w:p>
    <w:p>
      <w:pPr>
        <w:spacing w:before="0" w:after="80" w:line="360" w:lineRule="auto"/>
        <w:jc w:val="center"/>
      </w:pPr>
      <w:r>
        <w:rPr>
          <w:rFonts w:ascii="Times New Roman" w:hAnsi="Times New Roman" w:cs="Times New Roman"/>
          <w:b w:val="0"/>
          <w:i/>
          <w:sz w:val="24"/>
        </w:rPr>
        <w:t>of</w:t>
      </w:r>
    </w:p>
    <w:p>
      <w:pPr>
        <w:spacing w:before="0" w:after="120" w:line="360" w:lineRule="auto"/>
        <w:jc w:val="center"/>
      </w:pPr>
      <w:r>
        <w:rPr>
          <w:rFonts w:ascii="Times New Roman" w:hAnsi="Times New Roman" w:cs="Times New Roman"/>
          <w:b/>
          <w:i/>
          <w:sz w:val="28"/>
        </w:rPr>
        <w:t>BACHELOR OF ENGINEERING</w:t>
      </w:r>
    </w:p>
    <w:p>
      <w:pPr>
        <w:spacing w:before="0" w:after="80" w:line="360" w:lineRule="auto"/>
        <w:jc w:val="center"/>
      </w:pPr>
      <w:r>
        <w:rPr>
          <w:rFonts w:ascii="Times New Roman" w:hAnsi="Times New Roman" w:cs="Times New Roman"/>
          <w:b/>
          <w:i/>
          <w:sz w:val="24"/>
        </w:rPr>
        <w:t>in</w:t>
      </w:r>
    </w:p>
    <w:p>
      <w:pPr>
        <w:spacing w:before="0" w:after="0" w:line="360" w:lineRule="auto"/>
        <w:jc w:val="center"/>
      </w:pPr>
      <w:r>
        <w:rPr>
          <w:rFonts w:ascii="Times New Roman" w:hAnsi="Times New Roman" w:cs="Times New Roman"/>
          <w:b/>
          <w:i/>
          <w:sz w:val="28"/>
        </w:rPr>
        <w:t>COMPUTER SCIENCE AND ENGINEERING</w:t>
      </w:r>
    </w:p>
    <w:p>
      <w:pPr>
        <w:spacing w:before="4960" w:after="120" w:line="360" w:lineRule="auto"/>
        <w:jc w:val="center"/>
      </w:pPr>
      <w:r>
        <w:rPr>
          <w:rFonts w:ascii="Times New Roman" w:hAnsi="Times New Roman" w:cs="Times New Roman"/>
          <w:b/>
          <w:i w:val="0"/>
          <w:sz w:val="28"/>
        </w:rPr>
        <w:t>NATIONAL ENGINEERING COLLEGE</w:t>
      </w:r>
    </w:p>
    <w:p>
      <w:pPr>
        <w:spacing w:before="0" w:after="80" w:line="360" w:lineRule="auto"/>
        <w:jc w:val="center"/>
      </w:pPr>
      <w:r>
        <w:rPr>
          <w:rFonts w:ascii="Times New Roman" w:hAnsi="Times New Roman" w:cs="Times New Roman"/>
          <w:b/>
          <w:i w:val="0"/>
          <w:sz w:val="24"/>
        </w:rPr>
        <w:t>(An Autonomous Institution affiliated to Anna University, Chennai)</w:t>
      </w:r>
    </w:p>
    <w:p>
      <w:pPr>
        <w:spacing w:before="0" w:after="200" w:line="360" w:lineRule="auto"/>
        <w:jc w:val="center"/>
      </w:pPr>
      <w:r>
        <w:rPr>
          <w:rFonts w:ascii="Times New Roman" w:hAnsi="Times New Roman" w:cs="Times New Roman"/>
          <w:b/>
          <w:i w:val="0"/>
          <w:sz w:val="24"/>
        </w:rPr>
        <w:t>K.R.NAGAR, KOVILPATTI - 628503</w:t>
      </w:r>
    </w:p>
    <w:p>
      <w:pPr>
        <w:spacing w:before="0" w:after="0" w:line="360" w:lineRule="auto"/>
        <w:jc w:val="center"/>
      </w:pPr>
      <w:r>
        <w:rPr>
          <w:rFonts w:ascii="Times New Roman" w:hAnsi="Times New Roman" w:cs="Times New Roman"/>
          <w:b/>
          <w:i w:val="0"/>
          <w:sz w:val="28"/>
        </w:rPr>
        <w:t>OCTOBER - 2026</w:t>
      </w:r>
    </w:p>
    <w:p>
      <w:r>
        <w:br w:type="page"/>
      </w:r>
    </w:p>
    <w:p>
      <w:pPr>
        <w:spacing w:before="0" w:after="80" w:line="360" w:lineRule="auto"/>
        <w:jc w:val="center"/>
      </w:pPr>
      <w:r>
        <w:rPr>
          <w:rFonts w:ascii="Times New Roman" w:hAnsi="Times New Roman" w:cs="Times New Roman"/>
          <w:b/>
          <w:i w:val="0"/>
          <w:sz w:val="28"/>
        </w:rPr>
        <w:t>NATIONAL ENGINEERING COLLEGE</w:t>
      </w:r>
    </w:p>
    <w:p>
      <w:pPr>
        <w:spacing w:before="0" w:after="40" w:line="360" w:lineRule="auto"/>
        <w:jc w:val="center"/>
      </w:pPr>
      <w:r>
        <w:rPr>
          <w:rFonts w:ascii="Times New Roman" w:hAnsi="Times New Roman" w:cs="Times New Roman"/>
          <w:b/>
          <w:i w:val="0"/>
          <w:sz w:val="24"/>
        </w:rPr>
        <w:t>(An Autonomous Institution affiliated to Anna University, Chennai)</w:t>
      </w:r>
    </w:p>
    <w:p>
      <w:pPr>
        <w:spacing w:before="0" w:after="0" w:line="360" w:lineRule="auto"/>
        <w:jc w:val="center"/>
      </w:pPr>
      <w:r>
        <w:rPr>
          <w:rFonts w:ascii="Times New Roman" w:hAnsi="Times New Roman" w:cs="Times New Roman"/>
          <w:b/>
          <w:i w:val="0"/>
          <w:sz w:val="24"/>
        </w:rPr>
        <w:t>K.R.NAGAR, KOVILPATTI - 628503</w:t>
      </w:r>
    </w:p>
    <w:p>
      <w:pPr>
        <w:spacing w:before="3000" w:after="480" w:line="360" w:lineRule="auto"/>
        <w:jc w:val="center"/>
      </w:pPr>
      <w:r>
        <w:rPr>
          <w:rFonts w:ascii="Times New Roman" w:hAnsi="Times New Roman" w:cs="Times New Roman"/>
          <w:b/>
          <w:i w:val="0"/>
          <w:sz w:val="30"/>
        </w:rPr>
        <w:t>BONAFIDE CERTIFICATE</w:t>
      </w:r>
    </w:p>
    <w:p>
      <w:pPr>
        <w:spacing w:before="0" w:after="0" w:line="360" w:lineRule="auto"/>
        <w:jc w:val="both"/>
      </w:pPr>
      <w:r>
        <w:rPr>
          <w:rFonts w:ascii="Times New Roman" w:hAnsi="Times New Roman" w:cs="Times New Roman"/>
          <w:b w:val="0"/>
          <w:i w:val="0"/>
          <w:sz w:val="24"/>
        </w:rPr>
        <w:t>This is to certify that this project report, “BuildConnect”, is the bonafide work</w:t>
      </w:r>
    </w:p>
    <w:p>
      <w:pPr>
        <w:spacing w:before="0" w:after="0" w:line="360" w:lineRule="auto"/>
        <w:jc w:val="both"/>
      </w:pPr>
      <w:r>
        <w:rPr>
          <w:rFonts w:ascii="Times New Roman" w:hAnsi="Times New Roman" w:cs="Times New Roman"/>
          <w:b w:val="0"/>
          <w:i w:val="0"/>
          <w:sz w:val="24"/>
        </w:rPr>
        <w:t>of [YOUR NAME] ([REG NO]) who carried out the project work under my supervision.</w:t>
      </w:r>
    </w:p>
    <w:p>
      <w:pPr>
        <w:spacing w:before="3000" w:after="0" w:line="360" w:lineRule="auto"/>
        <w:ind w:left="4896" w:right="72"/>
        <w:jc w:val="both"/>
        <w:pBdr>
          <w:bottom w:val="single" w:sz="6" w:space="1" w:color="000000"/>
        </w:pBdr>
      </w:pPr>
      <w:r>
        <w:rPr>
          <w:rFonts w:ascii="Times New Roman" w:hAnsi="Times New Roman" w:cs="Times New Roman"/>
          <w:b w:val="0"/>
          <w:i w:val="0"/>
          <w:sz w:val="24"/>
        </w:rPr>
      </w:r>
    </w:p>
    <w:p>
      <w:pPr>
        <w:spacing w:before="40" w:after="800" w:line="360" w:lineRule="auto"/>
        <w:jc w:val="right"/>
      </w:pPr>
      <w:r>
        <w:rPr>
          <w:rFonts w:ascii="Times New Roman" w:hAnsi="Times New Roman" w:cs="Times New Roman"/>
          <w:b w:val="0"/>
          <w:i w:val="0"/>
          <w:sz w:val="24"/>
        </w:rPr>
        <w:t>Course Instructor / Guide</w:t>
      </w:r>
    </w:p>
    <w:p>
      <w:pPr>
        <w:spacing w:before="0" w:after="0" w:line="360" w:lineRule="auto"/>
        <w:jc w:val="both"/>
      </w:pPr>
      <w:r>
        <w:rPr>
          <w:rFonts w:ascii="Times New Roman" w:hAnsi="Times New Roman" w:cs="Times New Roman"/>
          <w:b w:val="0"/>
          <w:i w:val="0"/>
          <w:sz w:val="24"/>
        </w:rPr>
        <w:t xml:space="preserve">Submitted to the </w:t>
      </w:r>
      <w:r>
        <w:rPr>
          <w:rFonts w:ascii="Times New Roman" w:hAnsi="Times New Roman" w:cs="Times New Roman"/>
          <w:b/>
          <w:i w:val="0"/>
          <w:sz w:val="24"/>
        </w:rPr>
        <w:t>23CS54C – MODERN WEB TECHNOLOGIES</w:t>
      </w:r>
      <w:r>
        <w:rPr>
          <w:rFonts w:ascii="Times New Roman" w:hAnsi="Times New Roman" w:cs="Times New Roman"/>
          <w:b w:val="0"/>
          <w:i w:val="0"/>
          <w:sz w:val="24"/>
        </w:rPr>
        <w:t xml:space="preserve"> Viva-Voce examination</w:t>
      </w:r>
    </w:p>
    <w:p>
      <w:pPr>
        <w:spacing w:before="0" w:after="0" w:line="360" w:lineRule="auto"/>
        <w:jc w:val="both"/>
      </w:pPr>
      <w:r>
        <w:rPr>
          <w:rFonts w:ascii="Times New Roman" w:hAnsi="Times New Roman" w:cs="Times New Roman"/>
          <w:b w:val="0"/>
          <w:i w:val="0"/>
          <w:sz w:val="24"/>
        </w:rPr>
        <w:t>held at National Engineering College, K.R.Nagar, Kovilpatti on ____________</w:t>
      </w:r>
    </w:p>
    <w:tbl>
      <w:tblPr>
        <w:tblW w:type="auto" w:w="0"/>
        <w:jc w:val="left"/>
        <w:tblLayout w:type="fixed"/>
        <w:tblLook w:firstColumn="1" w:firstRow="1" w:lastColumn="0" w:lastRow="0" w:noHBand="0" w:noVBand="1" w:val="04A0"/>
        <w:tblLayout w:type="fixed"/>
        <w:tblCellMar>
          <w:top w:w="20" w:type="dxa"/>
          <w:left w:w="0" w:type="dxa"/>
          <w:bottom w:w="20" w:type="dxa"/>
          <w:right w:w="0" w:type="dxa"/>
        </w:tblCellMar>
      </w:tblPr>
      <w:tblGrid>
        <w:gridCol w:w="4909"/>
        <w:gridCol w:w="4909"/>
      </w:tblGrid>
      <w:tr>
        <w:tc>
          <w:tcPr>
            <w:tcW w:type="dxa" w:w="4909"/>
          </w:tcPr>
          <w:p>
            <w:pPr>
              <w:spacing w:line="360" w:lineRule="auto" w:before="800" w:after="0"/>
              <w:ind w:left="0" w:right="1296"/>
              <w:pBdr>
                <w:bottom w:val="single" w:sz="6" w:space="1" w:color="000000"/>
              </w:pBdr>
            </w:pPr>
            <w:r>
              <w:t xml:space="preserve"> </w:t>
            </w:r>
          </w:p>
        </w:tc>
        <w:tc>
          <w:tcPr>
            <w:tcW w:type="dxa" w:w="4909"/>
          </w:tcPr>
          <w:p>
            <w:pPr>
              <w:spacing w:line="360" w:lineRule="auto" w:before="800" w:after="0"/>
              <w:ind w:left="1296" w:right="0"/>
              <w:pBdr>
                <w:bottom w:val="single" w:sz="6" w:space="1" w:color="000000"/>
              </w:pBdr>
            </w:pPr>
            <w:r>
              <w:t xml:space="preserve"> </w:t>
            </w:r>
          </w:p>
        </w:tc>
      </w:tr>
      <w:tr>
        <w:tc>
          <w:tcPr>
            <w:tcW w:type="dxa" w:w="4909"/>
          </w:tcPr>
          <w:p>
            <w:pPr>
              <w:spacing w:line="360" w:lineRule="auto"/>
              <w:jc w:val="left"/>
            </w:pPr>
            <w:r>
              <w:rPr>
                <w:rFonts w:ascii="Times New Roman" w:hAnsi="Times New Roman" w:cs="Times New Roman"/>
                <w:b/>
                <w:sz w:val="24"/>
              </w:rPr>
              <w:t>Internal Examiner</w:t>
            </w:r>
          </w:p>
        </w:tc>
        <w:tc>
          <w:tcPr>
            <w:tcW w:type="dxa" w:w="4909"/>
          </w:tcPr>
          <w:p>
            <w:pPr>
              <w:spacing w:line="360" w:lineRule="auto"/>
              <w:jc w:val="right"/>
            </w:pPr>
            <w:r>
              <w:rPr>
                <w:rFonts w:ascii="Times New Roman" w:hAnsi="Times New Roman" w:cs="Times New Roman"/>
                <w:b/>
                <w:sz w:val="24"/>
              </w:rPr>
              <w:t>Co Examiner</w:t>
            </w:r>
          </w:p>
        </w:tc>
      </w:tr>
    </w:tbl>
    <w:p>
      <w:r>
        <w:br w:type="page"/>
      </w:r>
    </w:p>
    <w:p>
      <w:pPr>
        <w:spacing w:before="0" w:after="0" w:line="360" w:lineRule="auto"/>
        <w:jc w:val="center"/>
      </w:pPr>
      <w:r>
        <w:rPr>
          <w:rFonts w:ascii="Times New Roman" w:hAnsi="Times New Roman" w:cs="Times New Roman"/>
          <w:b/>
          <w:i w:val="0"/>
          <w:sz w:val="24"/>
        </w:rPr>
        <w:t>TABLE OF CONTENT</w:t>
      </w:r>
    </w:p>
    <w:tbl>
      <w:tblPr>
        <w:tblW w:type="auto" w:w="0"/>
        <w:jc w:val="left"/>
        <w:tblLayout w:type="fixed"/>
        <w:tblLook w:firstColumn="1" w:firstRow="1" w:lastColumn="0" w:lastRow="0" w:noHBand="0" w:noVBand="1" w:val="04A0"/>
        <w:tblLayout w:type="fixed"/>
        <w:tblCellMar>
          <w:top w:w="40" w:type="dxa"/>
          <w:left w:w="100" w:type="dxa"/>
          <w:bottom w:w="40" w:type="dxa"/>
          <w:right w:w="100" w:type="dxa"/>
        </w:tblCellMar>
      </w:tblPr>
      <w:tblGrid>
        <w:gridCol w:w="3273"/>
        <w:gridCol w:w="3273"/>
        <w:gridCol w:w="3273"/>
      </w:tblGrid>
      <w:tr>
        <w:tc>
          <w:tcPr>
            <w:tcW w:type="dxa" w:w="1296"/>
          </w:tcPr>
          <w:p>
            <w:pPr>
              <w:spacing w:line="360" w:lineRule="auto" w:before="80" w:after="80"/>
              <w:jc w:val="center"/>
            </w:pPr>
            <w:r>
              <w:rPr>
                <w:rFonts w:ascii="Times New Roman" w:hAnsi="Times New Roman" w:cs="Times New Roman"/>
                <w:b/>
                <w:sz w:val="28"/>
              </w:rPr>
              <w:t>CH NO</w:t>
            </w:r>
          </w:p>
        </w:tc>
        <w:tc>
          <w:tcPr>
            <w:tcW w:type="dxa" w:w="5832"/>
          </w:tcPr>
          <w:p>
            <w:pPr>
              <w:spacing w:line="360" w:lineRule="auto" w:before="80" w:after="80"/>
              <w:jc w:val="center"/>
            </w:pPr>
            <w:r>
              <w:rPr>
                <w:rFonts w:ascii="Times New Roman" w:hAnsi="Times New Roman" w:cs="Times New Roman"/>
                <w:b/>
                <w:sz w:val="28"/>
              </w:rPr>
              <w:t>TITLE</w:t>
            </w:r>
          </w:p>
        </w:tc>
        <w:tc>
          <w:tcPr>
            <w:tcW w:type="dxa" w:w="2693"/>
          </w:tcPr>
          <w:p>
            <w:pPr>
              <w:spacing w:line="360" w:lineRule="auto" w:before="80" w:after="80"/>
              <w:jc w:val="center"/>
            </w:pPr>
            <w:r>
              <w:rPr>
                <w:rFonts w:ascii="Times New Roman" w:hAnsi="Times New Roman" w:cs="Times New Roman"/>
                <w:b/>
                <w:sz w:val="28"/>
              </w:rPr>
              <w:t>PAGE NO</w:t>
            </w:r>
          </w:p>
        </w:tc>
      </w:tr>
      <w:tr>
        <w:tc>
          <w:tcPr>
            <w:tcW w:type="dxa" w:w="1296"/>
          </w:tcPr>
          <w:p>
            <w:pPr>
              <w:spacing w:line="360" w:lineRule="auto" w:before="80" w:after="80"/>
              <w:jc w:val="center"/>
            </w:pPr>
            <w:r>
              <w:rPr>
                <w:rFonts w:ascii="Times New Roman" w:hAnsi="Times New Roman" w:cs="Times New Roman"/>
                <w:b w:val="0"/>
                <w:sz w:val="24"/>
              </w:rPr>
              <w:t>1</w:t>
            </w:r>
          </w:p>
        </w:tc>
        <w:tc>
          <w:tcPr>
            <w:tcW w:type="dxa" w:w="5832"/>
          </w:tcPr>
          <w:p>
            <w:pPr>
              <w:spacing w:line="360" w:lineRule="auto" w:before="80" w:after="80"/>
              <w:jc w:val="left"/>
            </w:pPr>
            <w:r>
              <w:rPr>
                <w:rFonts w:ascii="Times New Roman" w:hAnsi="Times New Roman" w:cs="Times New Roman"/>
                <w:b w:val="0"/>
                <w:sz w:val="24"/>
              </w:rPr>
              <w:t>INTRODUCTION</w:t>
            </w:r>
          </w:p>
        </w:tc>
        <w:tc>
          <w:tcPr>
            <w:tcW w:type="dxa" w:w="2693"/>
          </w:tcPr>
          <w:p>
            <w:pPr>
              <w:spacing w:line="360" w:lineRule="auto" w:before="80" w:after="80"/>
              <w:jc w:val="center"/>
            </w:pPr>
            <w:r>
              <w:rPr>
                <w:rFonts w:ascii="Times New Roman" w:hAnsi="Times New Roman" w:cs="Times New Roman"/>
                <w:b w:val="0"/>
                <w:sz w:val="24"/>
              </w:rPr>
              <w:t>1</w:t>
            </w:r>
          </w:p>
        </w:tc>
      </w:tr>
      <w:tr>
        <w:tc>
          <w:tcPr>
            <w:tcW w:type="dxa" w:w="1296"/>
          </w:tcPr>
          <w:p>
            <w:pPr>
              <w:spacing w:line="360" w:lineRule="auto" w:before="80" w:after="80"/>
              <w:jc w:val="center"/>
            </w:pPr>
            <w:r>
              <w:rPr>
                <w:rFonts w:ascii="Times New Roman" w:hAnsi="Times New Roman" w:cs="Times New Roman"/>
                <w:b w:val="0"/>
                <w:sz w:val="24"/>
              </w:rPr>
              <w:t>2</w:t>
            </w:r>
          </w:p>
        </w:tc>
        <w:tc>
          <w:tcPr>
            <w:tcW w:type="dxa" w:w="5832"/>
          </w:tcPr>
          <w:p>
            <w:pPr>
              <w:spacing w:line="360" w:lineRule="auto" w:before="80" w:after="80"/>
              <w:jc w:val="left"/>
            </w:pPr>
            <w:r>
              <w:rPr>
                <w:rFonts w:ascii="Times New Roman" w:hAnsi="Times New Roman" w:cs="Times New Roman"/>
                <w:b w:val="0"/>
                <w:sz w:val="24"/>
              </w:rPr>
              <w:t>OBJECTIVES</w:t>
            </w:r>
          </w:p>
        </w:tc>
        <w:tc>
          <w:tcPr>
            <w:tcW w:type="dxa" w:w="2693"/>
          </w:tcPr>
          <w:p>
            <w:pPr>
              <w:spacing w:line="360" w:lineRule="auto" w:before="80" w:after="80"/>
              <w:jc w:val="center"/>
            </w:pPr>
            <w:r>
              <w:rPr>
                <w:rFonts w:ascii="Times New Roman" w:hAnsi="Times New Roman" w:cs="Times New Roman"/>
                <w:b w:val="0"/>
                <w:sz w:val="24"/>
              </w:rPr>
              <w:t>2</w:t>
            </w:r>
          </w:p>
        </w:tc>
      </w:tr>
      <w:tr>
        <w:tc>
          <w:tcPr>
            <w:tcW w:type="dxa" w:w="1296"/>
          </w:tcPr>
          <w:p>
            <w:pPr>
              <w:spacing w:line="360" w:lineRule="auto" w:before="80" w:after="80"/>
              <w:jc w:val="center"/>
            </w:pPr>
            <w:r>
              <w:rPr>
                <w:rFonts w:ascii="Times New Roman" w:hAnsi="Times New Roman" w:cs="Times New Roman"/>
                <w:b w:val="0"/>
                <w:sz w:val="24"/>
              </w:rPr>
              <w:t>3</w:t>
            </w:r>
          </w:p>
        </w:tc>
        <w:tc>
          <w:tcPr>
            <w:tcW w:type="dxa" w:w="5832"/>
          </w:tcPr>
          <w:p>
            <w:pPr>
              <w:spacing w:line="360" w:lineRule="auto" w:before="80" w:after="80"/>
              <w:jc w:val="left"/>
            </w:pPr>
            <w:r>
              <w:rPr>
                <w:rFonts w:ascii="Times New Roman" w:hAnsi="Times New Roman" w:cs="Times New Roman"/>
                <w:b w:val="0"/>
                <w:sz w:val="24"/>
              </w:rPr>
              <w:t>DESCRIPTION</w:t>
            </w:r>
          </w:p>
        </w:tc>
        <w:tc>
          <w:tcPr>
            <w:tcW w:type="dxa" w:w="2693"/>
          </w:tcPr>
          <w:p>
            <w:pPr>
              <w:spacing w:line="360" w:lineRule="auto" w:before="80" w:after="80"/>
              <w:jc w:val="center"/>
            </w:pPr>
            <w:r>
              <w:rPr>
                <w:rFonts w:ascii="Times New Roman" w:hAnsi="Times New Roman" w:cs="Times New Roman"/>
                <w:b w:val="0"/>
                <w:sz w:val="24"/>
              </w:rPr>
              <w:t>3</w:t>
            </w:r>
          </w:p>
        </w:tc>
      </w:tr>
      <w:tr>
        <w:tc>
          <w:tcPr>
            <w:tcW w:type="dxa" w:w="1296"/>
          </w:tcPr>
          <w:p>
            <w:pPr>
              <w:spacing w:line="360" w:lineRule="auto" w:before="80" w:after="80"/>
              <w:jc w:val="center"/>
            </w:pPr>
            <w:r>
              <w:rPr>
                <w:rFonts w:ascii="Times New Roman" w:hAnsi="Times New Roman" w:cs="Times New Roman"/>
                <w:b w:val="0"/>
                <w:sz w:val="24"/>
              </w:rPr>
              <w:t>4</w:t>
            </w:r>
          </w:p>
        </w:tc>
        <w:tc>
          <w:tcPr>
            <w:tcW w:type="dxa" w:w="5832"/>
          </w:tcPr>
          <w:p>
            <w:pPr>
              <w:spacing w:line="360" w:lineRule="auto" w:before="80" w:after="80"/>
              <w:jc w:val="left"/>
            </w:pPr>
            <w:r>
              <w:rPr>
                <w:rFonts w:ascii="Times New Roman" w:hAnsi="Times New Roman" w:cs="Times New Roman"/>
                <w:b w:val="0"/>
                <w:sz w:val="24"/>
              </w:rPr>
              <w:t>CLASS DIAGRAM</w:t>
            </w:r>
          </w:p>
        </w:tc>
        <w:tc>
          <w:tcPr>
            <w:tcW w:type="dxa" w:w="2693"/>
          </w:tcPr>
          <w:p>
            <w:pPr>
              <w:spacing w:line="360" w:lineRule="auto" w:before="80" w:after="80"/>
              <w:jc w:val="center"/>
            </w:pPr>
            <w:r>
              <w:rPr>
                <w:rFonts w:ascii="Times New Roman" w:hAnsi="Times New Roman" w:cs="Times New Roman"/>
                <w:b w:val="0"/>
                <w:sz w:val="24"/>
              </w:rPr>
              <w:t>8</w:t>
            </w:r>
          </w:p>
        </w:tc>
      </w:tr>
      <w:tr>
        <w:tc>
          <w:tcPr>
            <w:tcW w:type="dxa" w:w="1296"/>
          </w:tcPr>
          <w:p>
            <w:pPr>
              <w:spacing w:line="360" w:lineRule="auto" w:before="80" w:after="80"/>
              <w:jc w:val="center"/>
            </w:pPr>
            <w:r>
              <w:rPr>
                <w:rFonts w:ascii="Times New Roman" w:hAnsi="Times New Roman" w:cs="Times New Roman"/>
                <w:b w:val="0"/>
                <w:sz w:val="24"/>
              </w:rPr>
              <w:t>5</w:t>
            </w:r>
          </w:p>
        </w:tc>
        <w:tc>
          <w:tcPr>
            <w:tcW w:type="dxa" w:w="5832"/>
          </w:tcPr>
          <w:p>
            <w:pPr>
              <w:spacing w:line="360" w:lineRule="auto" w:before="80" w:after="80"/>
              <w:jc w:val="left"/>
            </w:pPr>
            <w:r>
              <w:rPr>
                <w:rFonts w:ascii="Times New Roman" w:hAnsi="Times New Roman" w:cs="Times New Roman"/>
                <w:b w:val="0"/>
                <w:sz w:val="24"/>
              </w:rPr>
              <w:t>TABLE STRUCTURES</w:t>
            </w:r>
          </w:p>
        </w:tc>
        <w:tc>
          <w:tcPr>
            <w:tcW w:type="dxa" w:w="2693"/>
          </w:tcPr>
          <w:p>
            <w:pPr>
              <w:spacing w:line="360" w:lineRule="auto" w:before="80" w:after="80"/>
              <w:jc w:val="center"/>
            </w:pPr>
            <w:r>
              <w:rPr>
                <w:rFonts w:ascii="Times New Roman" w:hAnsi="Times New Roman" w:cs="Times New Roman"/>
                <w:b w:val="0"/>
                <w:sz w:val="24"/>
              </w:rPr>
              <w:t>10</w:t>
            </w:r>
          </w:p>
        </w:tc>
      </w:tr>
      <w:tr>
        <w:tc>
          <w:tcPr>
            <w:tcW w:type="dxa" w:w="1296"/>
          </w:tcPr>
          <w:p>
            <w:pPr>
              <w:spacing w:line="360" w:lineRule="auto" w:before="80" w:after="80"/>
              <w:jc w:val="center"/>
            </w:pPr>
            <w:r>
              <w:rPr>
                <w:rFonts w:ascii="Times New Roman" w:hAnsi="Times New Roman" w:cs="Times New Roman"/>
                <w:b w:val="0"/>
                <w:sz w:val="24"/>
              </w:rPr>
              <w:t>6</w:t>
            </w:r>
          </w:p>
        </w:tc>
        <w:tc>
          <w:tcPr>
            <w:tcW w:type="dxa" w:w="5832"/>
          </w:tcPr>
          <w:p>
            <w:pPr>
              <w:spacing w:line="360" w:lineRule="auto" w:before="80" w:after="80"/>
              <w:jc w:val="left"/>
            </w:pPr>
            <w:r>
              <w:rPr>
                <w:rFonts w:ascii="Times New Roman" w:hAnsi="Times New Roman" w:cs="Times New Roman"/>
                <w:b w:val="0"/>
                <w:sz w:val="24"/>
              </w:rPr>
              <w:t>ER DIAGRAM</w:t>
            </w:r>
          </w:p>
        </w:tc>
        <w:tc>
          <w:tcPr>
            <w:tcW w:type="dxa" w:w="2693"/>
          </w:tcPr>
          <w:p>
            <w:pPr>
              <w:spacing w:line="360" w:lineRule="auto" w:before="80" w:after="80"/>
              <w:jc w:val="center"/>
            </w:pPr>
            <w:r>
              <w:rPr>
                <w:rFonts w:ascii="Times New Roman" w:hAnsi="Times New Roman" w:cs="Times New Roman"/>
                <w:b w:val="0"/>
                <w:sz w:val="24"/>
              </w:rPr>
              <w:t>14</w:t>
            </w:r>
          </w:p>
        </w:tc>
      </w:tr>
      <w:tr>
        <w:tc>
          <w:tcPr>
            <w:tcW w:type="dxa" w:w="1296"/>
          </w:tcPr>
          <w:p>
            <w:pPr>
              <w:spacing w:line="360" w:lineRule="auto" w:before="80" w:after="80"/>
              <w:jc w:val="center"/>
            </w:pPr>
            <w:r>
              <w:rPr>
                <w:rFonts w:ascii="Times New Roman" w:hAnsi="Times New Roman" w:cs="Times New Roman"/>
                <w:b w:val="0"/>
                <w:sz w:val="24"/>
              </w:rPr>
              <w:t>7</w:t>
            </w:r>
          </w:p>
        </w:tc>
        <w:tc>
          <w:tcPr>
            <w:tcW w:type="dxa" w:w="5832"/>
          </w:tcPr>
          <w:p>
            <w:pPr>
              <w:spacing w:line="360" w:lineRule="auto" w:before="80" w:after="80"/>
              <w:jc w:val="left"/>
            </w:pPr>
            <w:r>
              <w:rPr>
                <w:rFonts w:ascii="Times New Roman" w:hAnsi="Times New Roman" w:cs="Times New Roman"/>
                <w:b w:val="0"/>
                <w:sz w:val="24"/>
              </w:rPr>
              <w:t>TECH STACK</w:t>
            </w:r>
          </w:p>
        </w:tc>
        <w:tc>
          <w:tcPr>
            <w:tcW w:type="dxa" w:w="2693"/>
          </w:tcPr>
          <w:p>
            <w:pPr>
              <w:spacing w:line="360" w:lineRule="auto" w:before="80" w:after="80"/>
              <w:jc w:val="center"/>
            </w:pPr>
            <w:r>
              <w:rPr>
                <w:rFonts w:ascii="Times New Roman" w:hAnsi="Times New Roman" w:cs="Times New Roman"/>
                <w:b w:val="0"/>
                <w:sz w:val="24"/>
              </w:rPr>
              <w:t>16</w:t>
            </w:r>
          </w:p>
        </w:tc>
      </w:tr>
      <w:tr>
        <w:tc>
          <w:tcPr>
            <w:tcW w:type="dxa" w:w="1296"/>
          </w:tcPr>
          <w:p>
            <w:pPr>
              <w:spacing w:line="360" w:lineRule="auto" w:before="80" w:after="80"/>
              <w:jc w:val="center"/>
            </w:pPr>
            <w:r>
              <w:rPr>
                <w:rFonts w:ascii="Times New Roman" w:hAnsi="Times New Roman" w:cs="Times New Roman"/>
                <w:b w:val="0"/>
                <w:sz w:val="24"/>
              </w:rPr>
              <w:t>8</w:t>
            </w:r>
          </w:p>
        </w:tc>
        <w:tc>
          <w:tcPr>
            <w:tcW w:type="dxa" w:w="5832"/>
          </w:tcPr>
          <w:p>
            <w:pPr>
              <w:spacing w:line="360" w:lineRule="auto" w:before="80" w:after="80"/>
              <w:jc w:val="left"/>
            </w:pPr>
            <w:r>
              <w:rPr>
                <w:rFonts w:ascii="Times New Roman" w:hAnsi="Times New Roman" w:cs="Times New Roman"/>
                <w:b w:val="0"/>
                <w:sz w:val="24"/>
              </w:rPr>
              <w:t>MODULES</w:t>
            </w:r>
          </w:p>
        </w:tc>
        <w:tc>
          <w:tcPr>
            <w:tcW w:type="dxa" w:w="2693"/>
          </w:tcPr>
          <w:p>
            <w:pPr>
              <w:spacing w:line="360" w:lineRule="auto" w:before="80" w:after="80"/>
              <w:jc w:val="center"/>
            </w:pPr>
            <w:r>
              <w:rPr>
                <w:rFonts w:ascii="Times New Roman" w:hAnsi="Times New Roman" w:cs="Times New Roman"/>
                <w:b w:val="0"/>
                <w:sz w:val="24"/>
              </w:rPr>
              <w:t>19</w:t>
            </w:r>
          </w:p>
        </w:tc>
      </w:tr>
      <w:tr>
        <w:tc>
          <w:tcPr>
            <w:tcW w:type="dxa" w:w="1296"/>
          </w:tcPr>
          <w:p>
            <w:pPr>
              <w:spacing w:line="360" w:lineRule="auto" w:before="80" w:after="80"/>
              <w:jc w:val="center"/>
            </w:pPr>
            <w:r>
              <w:rPr>
                <w:rFonts w:ascii="Times New Roman" w:hAnsi="Times New Roman" w:cs="Times New Roman"/>
                <w:b w:val="0"/>
                <w:sz w:val="24"/>
              </w:rPr>
              <w:t>9</w:t>
            </w:r>
          </w:p>
        </w:tc>
        <w:tc>
          <w:tcPr>
            <w:tcW w:type="dxa" w:w="5832"/>
          </w:tcPr>
          <w:p>
            <w:pPr>
              <w:spacing w:line="360" w:lineRule="auto" w:before="80" w:after="80"/>
              <w:jc w:val="left"/>
            </w:pPr>
            <w:r>
              <w:rPr>
                <w:rFonts w:ascii="Times New Roman" w:hAnsi="Times New Roman" w:cs="Times New Roman"/>
                <w:b w:val="0"/>
                <w:sz w:val="24"/>
              </w:rPr>
              <w:t>CONCLUSION</w:t>
            </w:r>
          </w:p>
        </w:tc>
        <w:tc>
          <w:tcPr>
            <w:tcW w:type="dxa" w:w="2693"/>
          </w:tcPr>
          <w:p>
            <w:pPr>
              <w:spacing w:line="360" w:lineRule="auto" w:before="80" w:after="80"/>
              <w:jc w:val="center"/>
            </w:pPr>
            <w:r>
              <w:rPr>
                <w:rFonts w:ascii="Times New Roman" w:hAnsi="Times New Roman" w:cs="Times New Roman"/>
                <w:b w:val="0"/>
                <w:sz w:val="24"/>
              </w:rPr>
              <w:t>54</w:t>
            </w:r>
          </w:p>
        </w:tc>
      </w:tr>
    </w:tbl>
    <w:p>
      <w:pPr>
        <w:sectPr>
          <w:pgSz w:w="11906" w:h="16838"/>
          <w:pgMar w:top="1296" w:right="648" w:bottom="1440" w:left="1440" w:header="720" w:footer="936" w:gutter="0"/>
          <w:cols w:space="720"/>
          <w:docGrid w:linePitch="360"/>
        </w:sectPr>
      </w:pPr>
    </w:p>
    <w:p>
      <w:pPr>
        <w:keepNext/>
        <w:spacing w:before="0" w:after="0" w:line="360" w:lineRule="auto"/>
        <w:jc w:val="center"/>
      </w:pPr>
      <w:r>
        <w:rPr>
          <w:rFonts w:ascii="Times New Roman" w:hAnsi="Times New Roman" w:cs="Times New Roman"/>
          <w:b/>
          <w:i w:val="0"/>
          <w:sz w:val="32"/>
        </w:rPr>
        <w:t>CHAPTER 1</w:t>
      </w:r>
    </w:p>
    <w:p>
      <w:pPr>
        <w:keepNext/>
        <w:spacing w:before="0" w:after="80" w:line="360" w:lineRule="auto"/>
        <w:jc w:val="center"/>
      </w:pPr>
      <w:r>
        <w:rPr>
          <w:rFonts w:ascii="Times New Roman" w:hAnsi="Times New Roman" w:cs="Times New Roman"/>
          <w:b/>
          <w:i w:val="0"/>
          <w:sz w:val="32"/>
        </w:rPr>
        <w:t>INTRODUCTION</w:t>
      </w:r>
    </w:p>
    <w:p>
      <w:pPr>
        <w:spacing w:before="0" w:after="0" w:line="360" w:lineRule="auto"/>
        <w:jc w:val="both"/>
      </w:pPr>
      <w:r>
        <w:rPr>
          <w:rFonts w:ascii="Times New Roman" w:hAnsi="Times New Roman" w:cs="Times New Roman"/>
          <w:b w:val="0"/>
          <w:i w:val="0"/>
          <w:sz w:val="24"/>
        </w:rPr>
        <w:t>Every household at some point needs a plumber, an electrician, a painter or a carpenter. Today these jobs are arranged by word of mouth and phone calls: customers have no way to compare tradespeople, no idea what a fair price looks like and no record of the work once it is done. Skilled professionals, on the other hand, depend on personal references to find new work, quote prices verbally and often struggle to track pending jobs, payments and material costs. Informal bookings lead to disputes over price, quality and payment, and both sides lose time, money and trust.</w:t>
      </w:r>
    </w:p>
    <w:p>
      <w:pPr>
        <w:spacing w:before="0" w:after="0" w:line="360" w:lineRule="auto"/>
        <w:jc w:val="both"/>
      </w:pPr>
      <w:r>
        <w:rPr>
          <w:rFonts w:ascii="Times New Roman" w:hAnsi="Times New Roman" w:cs="Times New Roman"/>
          <w:b w:val="0"/>
          <w:i w:val="0"/>
          <w:sz w:val="24"/>
        </w:rPr>
        <w:t>BuildConnect is a full-stack, hyper-local marketplace platform designed to bridge this gap between customers who need home services and verified providers (skilled tradespeople and service businesses) across Tamil Nadu. It serves three types of users – Customer, Provider and Admin – each with a dedicated dashboard and workflow.</w:t>
      </w:r>
    </w:p>
    <w:p>
      <w:pPr>
        <w:spacing w:before="0" w:after="0" w:line="360" w:lineRule="auto"/>
        <w:jc w:val="both"/>
      </w:pPr>
      <w:r>
        <w:rPr>
          <w:rFonts w:ascii="Times New Roman" w:hAnsi="Times New Roman" w:cs="Times New Roman"/>
          <w:b w:val="0"/>
          <w:i w:val="0"/>
          <w:sz w:val="24"/>
        </w:rPr>
        <w:t>The platform follows a booking lifecycle: a customer discovers services by category, city and price, picks a date and time slot, adds an address on an interactive map and places a booking; the provider accepts or rejects the booking, sends an estimate and adds material costs as the work progresses; the customer pays securely through Razorpay and downloads a PDF bill; finally the completed work is rated by the customer. Every transition raises a real-time notification in the app and, subject to the user's communication preferences, an e-mail, SMS or WhatsApp message that is recorded in a delivery log.</w:t>
      </w:r>
    </w:p>
    <w:p>
      <w:pPr>
        <w:spacing w:before="0" w:after="0" w:line="360" w:lineRule="auto"/>
        <w:jc w:val="both"/>
      </w:pPr>
      <w:r>
        <w:rPr>
          <w:rFonts w:ascii="Times New Roman" w:hAnsi="Times New Roman" w:cs="Times New Roman"/>
          <w:b w:val="0"/>
          <w:i w:val="0"/>
          <w:sz w:val="24"/>
        </w:rPr>
        <w:t>The application is organized into three functional domains: Customer features such as service, provider and package discovery with filters, service details with reviews and portfolio, slot-based booking, Razorpay checkout, downloadable invoices, live chat and ratings; Provider features such as profile onboarding with admin approval, service, package and portfolio management, a booking board with estimates and material tracking, bills and analytics; and Admin features such as dashboard metrics, provider approval, content moderation and user management. A set of core engines – booking lifecycle, payments, invoices, real-time messaging, multi-channel notifications, ratings and maps – supports these domains.</w:t>
      </w:r>
    </w:p>
    <w:p>
      <w:pPr>
        <w:spacing w:before="0" w:after="0" w:line="360" w:lineRule="auto"/>
        <w:jc w:val="both"/>
      </w:pPr>
      <w:r>
        <w:rPr>
          <w:rFonts w:ascii="Times New Roman" w:hAnsi="Times New Roman" w:cs="Times New Roman"/>
          <w:b w:val="0"/>
          <w:i w:val="0"/>
          <w:sz w:val="24"/>
        </w:rPr>
        <w:t>The system is built with React 18, Vite and Tailwind CSS on the frontend and Node.js, Express and Socket.IO on the backend, with MongoDB and the Mongoose ODM as the database, and Razorpay, Google OAuth, Nodemailer, Twilio and Leaflet / OpenStreetMap as integrations. The interface ships in English, Hindi and Tamil with light and dark themes and covers city options across all 38 Tamil Nadu districts. This report documents the design, development and implementation of BuildConnect, providing a complete technical overview of its architecture, features and functionality.</w:t>
      </w:r>
    </w:p>
    <w:p>
      <w:pPr>
        <w:keepNext/>
        <w:pageBreakBefore/>
        <w:spacing w:before="0" w:after="0" w:line="360" w:lineRule="auto"/>
        <w:jc w:val="center"/>
      </w:pPr>
      <w:r>
        <w:rPr>
          <w:rFonts w:ascii="Times New Roman" w:hAnsi="Times New Roman" w:cs="Times New Roman"/>
          <w:b/>
          <w:i w:val="0"/>
          <w:sz w:val="32"/>
        </w:rPr>
        <w:t>CHAPTER 2</w:t>
      </w:r>
    </w:p>
    <w:p>
      <w:pPr>
        <w:keepNext/>
        <w:spacing w:before="0" w:after="80" w:line="360" w:lineRule="auto"/>
        <w:jc w:val="center"/>
      </w:pPr>
      <w:r>
        <w:rPr>
          <w:rFonts w:ascii="Times New Roman" w:hAnsi="Times New Roman" w:cs="Times New Roman"/>
          <w:b/>
          <w:i w:val="0"/>
          <w:sz w:val="32"/>
        </w:rPr>
        <w:t>OBJECTIVES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Simplify Hiring:</w:t>
      </w:r>
      <w:r>
        <w:rPr>
          <w:rFonts w:ascii="Times New Roman" w:hAnsi="Times New Roman" w:cs="Times New Roman"/>
          <w:sz w:val="24"/>
        </w:rPr>
        <w:t xml:space="preserve"> Allow customers to find skilled plumbers, electricians, painters and carpenters, compare prices and book a date in a single flow.</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Provide Transparent Pricing:</w:t>
      </w:r>
      <w:r>
        <w:rPr>
          <w:rFonts w:ascii="Times New Roman" w:hAnsi="Times New Roman" w:cs="Times New Roman"/>
          <w:sz w:val="24"/>
        </w:rPr>
        <w:t xml:space="preserve"> Publish fixed prices, hourly rates and package quotes up front, and extend them with customer-approved estimates and material costs.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Guarantee Secure Payments:</w:t>
      </w:r>
      <w:r>
        <w:rPr>
          <w:rFonts w:ascii="Times New Roman" w:hAnsi="Times New Roman" w:cs="Times New Roman"/>
          <w:sz w:val="24"/>
        </w:rPr>
        <w:t xml:space="preserve"> Capture payments through Razorpay with server-side signature verification and issue a PDF bill for every completed booking.</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Deliver a Predictable Booking Lifecycle:</w:t>
      </w:r>
      <w:r>
        <w:rPr>
          <w:rFonts w:ascii="Times New Roman" w:hAnsi="Times New Roman" w:cs="Times New Roman"/>
          <w:sz w:val="24"/>
        </w:rPr>
        <w:t xml:space="preserve"> Move each booking through PENDING → ACCEPTED → ESTIMATE_PROVIDED → IN_PROGRESS → COMPLETED with explicit reject and cancel states.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Deliver Real-Time Experience:</w:t>
      </w:r>
      <w:r>
        <w:rPr>
          <w:rFonts w:ascii="Times New Roman" w:hAnsi="Times New Roman" w:cs="Times New Roman"/>
          <w:sz w:val="24"/>
        </w:rPr>
        <w:t xml:space="preserve"> Use Socket.IO to broadcast chat messages, booking updates and in-app notifications to both parties instantly.</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Verify Service Providers:</w:t>
      </w:r>
      <w:r>
        <w:rPr>
          <w:rFonts w:ascii="Times New Roman" w:hAnsi="Times New Roman" w:cs="Times New Roman"/>
          <w:sz w:val="24"/>
        </w:rPr>
        <w:t xml:space="preserve"> Allow administrators to approve every provider account before the provider's listings become bookable.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Enforce Authentication and Role-Based Access:</w:t>
      </w:r>
      <w:r>
        <w:rPr>
          <w:rFonts w:ascii="Times New Roman" w:hAnsi="Times New Roman" w:cs="Times New Roman"/>
          <w:sz w:val="24"/>
        </w:rPr>
        <w:t xml:space="preserve"> Secure the three roles with bcrypt, JWT, Helmet and rate limiting, and offer Google OAuth sign-in as a password-free option.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Keep Every Party Informed:</w:t>
      </w:r>
      <w:r>
        <w:rPr>
          <w:rFonts w:ascii="Times New Roman" w:hAnsi="Times New Roman" w:cs="Times New Roman"/>
          <w:sz w:val="24"/>
        </w:rPr>
        <w:t xml:space="preserve"> Send lifecycle messages over e-mail, SMS and WhatsApp according to each user's communication preferences, with a delivery log of outcomes.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Build Trust Through Proof of Work:</w:t>
      </w:r>
      <w:r>
        <w:rPr>
          <w:rFonts w:ascii="Times New Roman" w:hAnsi="Times New Roman" w:cs="Times New Roman"/>
          <w:sz w:val="24"/>
        </w:rPr>
        <w:t xml:space="preserve"> Showcase provider portfolios, verified reviews and recalculated ratings on services, packages and provider profiles.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Enable Location-Based Service:</w:t>
      </w:r>
      <w:r>
        <w:rPr>
          <w:rFonts w:ascii="Times New Roman" w:hAnsi="Times New Roman" w:cs="Times New Roman"/>
          <w:sz w:val="24"/>
        </w:rPr>
        <w:t xml:space="preserve"> Use an interactive Leaflet map to pick booking addresses accurately and to view routes to the service location.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Measure Platform Activity:</w:t>
      </w:r>
      <w:r>
        <w:rPr>
          <w:rFonts w:ascii="Times New Roman" w:hAnsi="Times New Roman" w:cs="Times New Roman"/>
          <w:sz w:val="24"/>
        </w:rPr>
        <w:t xml:space="preserve"> Report users, providers, services, bookings by status and reviews to the admin, and booking history to providers through dashboards.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Improve Site Productivity:</w:t>
      </w:r>
      <w:r>
        <w:rPr>
          <w:rFonts w:ascii="Times New Roman" w:hAnsi="Times New Roman" w:cs="Times New Roman"/>
          <w:sz w:val="24"/>
        </w:rPr>
        <w:t xml:space="preserve"> Track appointments with time slots, booked-slot availability, estimates and material line items so nothing is forgotten on site.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To Make the Platform Inclusive:</w:t>
      </w:r>
      <w:r>
        <w:rPr>
          <w:rFonts w:ascii="Times New Roman" w:hAnsi="Times New Roman" w:cs="Times New Roman"/>
          <w:sz w:val="24"/>
        </w:rPr>
        <w:t xml:space="preserve"> Provide an English, Hindi and Tamil interface with light and dark themes that work on both phone and laptop screens.</w:t>
      </w:r>
    </w:p>
    <w:p>
      <w:pPr>
        <w:keepNext/>
        <w:pageBreakBefore/>
        <w:spacing w:before="0" w:after="0" w:line="360" w:lineRule="auto"/>
        <w:jc w:val="center"/>
      </w:pPr>
      <w:r>
        <w:rPr>
          <w:rFonts w:ascii="Times New Roman" w:hAnsi="Times New Roman" w:cs="Times New Roman"/>
          <w:b/>
          <w:i w:val="0"/>
          <w:sz w:val="32"/>
        </w:rPr>
        <w:t>CHAPTER 3</w:t>
      </w:r>
    </w:p>
    <w:p>
      <w:pPr>
        <w:keepNext/>
        <w:spacing w:before="0" w:after="80" w:line="360" w:lineRule="auto"/>
        <w:jc w:val="center"/>
      </w:pPr>
      <w:r>
        <w:rPr>
          <w:rFonts w:ascii="Times New Roman" w:hAnsi="Times New Roman" w:cs="Times New Roman"/>
          <w:b/>
          <w:i w:val="0"/>
          <w:sz w:val="32"/>
        </w:rPr>
        <w:t>DESCRIPTION</w:t>
      </w:r>
    </w:p>
    <w:p>
      <w:pPr>
        <w:spacing w:before="0" w:after="0" w:line="360" w:lineRule="auto"/>
        <w:jc w:val="both"/>
      </w:pPr>
      <w:r>
        <w:rPr>
          <w:rFonts w:ascii="Times New Roman" w:hAnsi="Times New Roman" w:cs="Times New Roman"/>
          <w:b w:val="0"/>
          <w:i w:val="0"/>
          <w:sz w:val="24"/>
        </w:rPr>
        <w:t>BuildConnect is a full-stack web application that connects customers, service providers and administrators. The system consists of four major functional areas:</w:t>
      </w:r>
    </w:p>
    <w:p>
      <w:pPr>
        <w:keepNext/>
        <w:spacing w:before="160" w:after="80" w:line="360" w:lineRule="auto"/>
        <w:jc w:val="left"/>
      </w:pPr>
      <w:r>
        <w:rPr>
          <w:rFonts w:ascii="Times New Roman" w:hAnsi="Times New Roman" w:cs="Times New Roman"/>
          <w:b/>
          <w:i w:val="0"/>
          <w:sz w:val="24"/>
        </w:rPr>
        <w:t>1. Customer (Homeowner / Booking User)</w:t>
      </w:r>
    </w:p>
    <w:p>
      <w:pPr>
        <w:spacing w:before="0" w:after="0" w:line="360" w:lineRule="auto"/>
        <w:jc w:val="both"/>
      </w:pPr>
      <w:r>
        <w:rPr>
          <w:rFonts w:ascii="Times New Roman" w:hAnsi="Times New Roman" w:cs="Times New Roman"/>
          <w:b w:val="0"/>
          <w:i w:val="0"/>
          <w:sz w:val="24"/>
        </w:rPr>
        <w:t>Customers sign in, discover services and providers by category and city, check ratings, prices and portfolios, pick a date and time slot, place a booking with a map-pinned address, pay through Razorpay, follow the booking live, chat with the provider, download the PDF bill and rate the work after completion.</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360" w:type="dxa"/>
          <w:bottom w:w="58" w:type="dxa"/>
          <w:right w:w="360" w:type="dxa"/>
        </w:tblCellMar>
      </w:tblPr>
      <w:tblGrid>
        <w:gridCol w:w="3273"/>
        <w:gridCol w:w="3273"/>
        <w:gridCol w:w="3273"/>
      </w:tblGrid>
      <w:tr>
        <w:trPr>
          <w:tblHeader w:val="true"/>
        </w:trPr>
        <w:tc>
          <w:tcPr>
            <w:tcW w:type="dxa" w:w="2232"/>
            <w:vAlign w:val="center"/>
          </w:tcPr>
          <w:p>
            <w:pPr>
              <w:spacing w:line="360" w:lineRule="auto" w:after="40" w:before="40"/>
              <w:jc w:val="left"/>
            </w:pPr>
            <w:r>
              <w:rPr>
                <w:rFonts w:ascii="Times New Roman" w:hAnsi="Times New Roman" w:cs="Times New Roman"/>
                <w:b/>
                <w:sz w:val="24"/>
              </w:rPr>
              <w:t>Feature</w:t>
            </w:r>
          </w:p>
        </w:tc>
        <w:tc>
          <w:tcPr>
            <w:tcW w:type="dxa" w:w="2520"/>
            <w:vAlign w:val="center"/>
          </w:tcPr>
          <w:p>
            <w:pPr>
              <w:spacing w:line="360" w:lineRule="auto" w:after="40" w:before="40"/>
              <w:jc w:val="left"/>
            </w:pPr>
            <w:r>
              <w:rPr>
                <w:rFonts w:ascii="Times New Roman" w:hAnsi="Times New Roman" w:cs="Times New Roman"/>
                <w:b/>
                <w:sz w:val="24"/>
              </w:rPr>
              <w:t>Implementation &amp; Path</w:t>
            </w:r>
          </w:p>
        </w:tc>
        <w:tc>
          <w:tcPr>
            <w:tcW w:type="dxa" w:w="5069"/>
            <w:vAlign w:val="center"/>
          </w:tcPr>
          <w:p>
            <w:pPr>
              <w:spacing w:line="360" w:lineRule="auto" w:after="40" w:before="40"/>
              <w:jc w:val="left"/>
            </w:pPr>
            <w:r>
              <w:rPr>
                <w:rFonts w:ascii="Times New Roman" w:hAnsi="Times New Roman" w:cs="Times New Roman"/>
                <w:b/>
                <w:sz w:val="24"/>
              </w:rPr>
              <w:t>Description</w:t>
            </w:r>
          </w:p>
        </w:tc>
      </w:tr>
      <w:tr>
        <w:tc>
          <w:tcPr>
            <w:tcW w:type="dxa" w:w="2232"/>
            <w:vAlign w:val="center"/>
          </w:tcPr>
          <w:p>
            <w:pPr>
              <w:spacing w:line="360" w:lineRule="auto" w:after="40" w:before="40"/>
              <w:jc w:val="left"/>
            </w:pPr>
            <w:r>
              <w:rPr>
                <w:rFonts w:ascii="Times New Roman" w:hAnsi="Times New Roman" w:cs="Times New Roman"/>
                <w:sz w:val="24"/>
              </w:rPr>
              <w:t>Authentication &amp;</w:t>
            </w:r>
          </w:p>
          <w:p>
            <w:pPr>
              <w:spacing w:line="360" w:lineRule="auto" w:after="40" w:before="40"/>
              <w:jc w:val="left"/>
            </w:pPr>
            <w:r>
              <w:rPr>
                <w:rFonts w:ascii="Times New Roman" w:hAnsi="Times New Roman" w:cs="Times New Roman"/>
                <w:sz w:val="24"/>
              </w:rPr>
              <w:t>Profile</w:t>
            </w:r>
          </w:p>
        </w:tc>
        <w:tc>
          <w:tcPr>
            <w:tcW w:type="dxa" w:w="2520"/>
            <w:vAlign w:val="center"/>
          </w:tcPr>
          <w:p>
            <w:pPr>
              <w:spacing w:line="360" w:lineRule="auto" w:after="40" w:before="40"/>
              <w:jc w:val="left"/>
            </w:pPr>
            <w:r>
              <w:rPr>
                <w:rFonts w:ascii="Times New Roman" w:hAnsi="Times New Roman" w:cs="Times New Roman"/>
                <w:sz w:val="24"/>
              </w:rPr>
              <w:t>App.jsx (LoginPage, RegisterPage), authController.js</w:t>
            </w:r>
          </w:p>
        </w:tc>
        <w:tc>
          <w:tcPr>
            <w:tcW w:type="dxa" w:w="5069"/>
            <w:vAlign w:val="center"/>
          </w:tcPr>
          <w:p>
            <w:pPr>
              <w:spacing w:line="360" w:lineRule="auto" w:after="40" w:before="40"/>
              <w:jc w:val="left"/>
            </w:pPr>
            <w:r>
              <w:rPr>
                <w:rFonts w:ascii="Times New Roman" w:hAnsi="Times New Roman" w:cs="Times New Roman"/>
                <w:sz w:val="24"/>
              </w:rPr>
              <w:t>Sign up / login with JWT, Google OAuth sign-in, profile and password management.</w:t>
            </w:r>
          </w:p>
        </w:tc>
      </w:tr>
      <w:tr>
        <w:tc>
          <w:tcPr>
            <w:tcW w:type="dxa" w:w="2232"/>
            <w:vAlign w:val="center"/>
          </w:tcPr>
          <w:p>
            <w:pPr>
              <w:spacing w:line="360" w:lineRule="auto" w:after="40" w:before="40"/>
              <w:jc w:val="left"/>
            </w:pPr>
            <w:r>
              <w:rPr>
                <w:rFonts w:ascii="Times New Roman" w:hAnsi="Times New Roman" w:cs="Times New Roman"/>
                <w:sz w:val="24"/>
              </w:rPr>
              <w:t>Service Discovery</w:t>
            </w:r>
          </w:p>
        </w:tc>
        <w:tc>
          <w:tcPr>
            <w:tcW w:type="dxa" w:w="2520"/>
            <w:vAlign w:val="center"/>
          </w:tcPr>
          <w:p>
            <w:pPr>
              <w:spacing w:line="360" w:lineRule="auto" w:after="40" w:before="40"/>
              <w:jc w:val="left"/>
            </w:pPr>
            <w:r>
              <w:rPr>
                <w:rFonts w:ascii="Times New Roman" w:hAnsi="Times New Roman" w:cs="Times New Roman"/>
                <w:sz w:val="24"/>
              </w:rPr>
              <w:t>App.jsx (ServicesPage), serviceController.js</w:t>
            </w:r>
          </w:p>
        </w:tc>
        <w:tc>
          <w:tcPr>
            <w:tcW w:type="dxa" w:w="5069"/>
            <w:vAlign w:val="center"/>
          </w:tcPr>
          <w:p>
            <w:pPr>
              <w:spacing w:line="360" w:lineRule="auto" w:after="40" w:before="40"/>
              <w:jc w:val="left"/>
            </w:pPr>
            <w:r>
              <w:rPr>
                <w:rFonts w:ascii="Times New Roman" w:hAnsi="Times New Roman" w:cs="Times New Roman"/>
                <w:sz w:val="24"/>
              </w:rPr>
              <w:t>Search and filter services by category, city, price band and availability; sorted by bookings and rating.</w:t>
            </w:r>
          </w:p>
        </w:tc>
      </w:tr>
      <w:tr>
        <w:tc>
          <w:tcPr>
            <w:tcW w:type="dxa" w:w="2232"/>
            <w:vAlign w:val="center"/>
          </w:tcPr>
          <w:p>
            <w:pPr>
              <w:spacing w:line="360" w:lineRule="auto" w:after="40" w:before="40"/>
              <w:jc w:val="left"/>
            </w:pPr>
            <w:r>
              <w:rPr>
                <w:rFonts w:ascii="Times New Roman" w:hAnsi="Times New Roman" w:cs="Times New Roman"/>
                <w:sz w:val="24"/>
              </w:rPr>
              <w:t>Providers &amp; Packages</w:t>
            </w:r>
          </w:p>
        </w:tc>
        <w:tc>
          <w:tcPr>
            <w:tcW w:type="dxa" w:w="2520"/>
            <w:vAlign w:val="center"/>
          </w:tcPr>
          <w:p>
            <w:pPr>
              <w:spacing w:line="360" w:lineRule="auto" w:after="40" w:before="40"/>
              <w:jc w:val="left"/>
            </w:pPr>
            <w:r>
              <w:rPr>
                <w:rFonts w:ascii="Times New Roman" w:hAnsi="Times New Roman" w:cs="Times New Roman"/>
                <w:sz w:val="24"/>
              </w:rPr>
              <w:t>App.jsx (ProvidersPage, PackagesPage), packageController.js</w:t>
            </w:r>
          </w:p>
        </w:tc>
        <w:tc>
          <w:tcPr>
            <w:tcW w:type="dxa" w:w="5069"/>
            <w:vAlign w:val="center"/>
          </w:tcPr>
          <w:p>
            <w:pPr>
              <w:spacing w:line="360" w:lineRule="auto" w:after="40" w:before="40"/>
              <w:jc w:val="left"/>
            </w:pPr>
            <w:r>
              <w:rPr>
                <w:rFonts w:ascii="Times New Roman" w:hAnsi="Times New Roman" w:cs="Times New Roman"/>
                <w:sz w:val="24"/>
              </w:rPr>
              <w:t>Browse approved providers, fixed-price packages with duration, experience and ratings.</w:t>
            </w:r>
          </w:p>
        </w:tc>
      </w:tr>
      <w:tr>
        <w:tc>
          <w:tcPr>
            <w:tcW w:type="dxa" w:w="2232"/>
            <w:vAlign w:val="center"/>
          </w:tcPr>
          <w:p>
            <w:pPr>
              <w:spacing w:line="360" w:lineRule="auto" w:after="40" w:before="40"/>
              <w:jc w:val="left"/>
            </w:pPr>
            <w:r>
              <w:rPr>
                <w:rFonts w:ascii="Times New Roman" w:hAnsi="Times New Roman" w:cs="Times New Roman"/>
                <w:sz w:val="24"/>
              </w:rPr>
              <w:t>Details &amp; Reviews</w:t>
            </w:r>
          </w:p>
        </w:tc>
        <w:tc>
          <w:tcPr>
            <w:tcW w:type="dxa" w:w="2520"/>
            <w:vAlign w:val="center"/>
          </w:tcPr>
          <w:p>
            <w:pPr>
              <w:spacing w:line="360" w:lineRule="auto" w:after="40" w:before="40"/>
              <w:jc w:val="left"/>
            </w:pPr>
            <w:r>
              <w:rPr>
                <w:rFonts w:ascii="Times New Roman" w:hAnsi="Times New Roman" w:cs="Times New Roman"/>
                <w:sz w:val="24"/>
              </w:rPr>
              <w:t>App.jsx (ServiceDetailsPage, ProviderProfilePage), reviewController.js</w:t>
            </w:r>
          </w:p>
        </w:tc>
        <w:tc>
          <w:tcPr>
            <w:tcW w:type="dxa" w:w="5069"/>
            <w:vAlign w:val="center"/>
          </w:tcPr>
          <w:p>
            <w:pPr>
              <w:spacing w:line="360" w:lineRule="auto" w:after="40" w:before="40"/>
              <w:jc w:val="left"/>
            </w:pPr>
            <w:r>
              <w:rPr>
                <w:rFonts w:ascii="Times New Roman" w:hAnsi="Times New Roman" w:cs="Times New Roman"/>
                <w:sz w:val="24"/>
              </w:rPr>
              <w:t>Full details with pricing, portfolio images and reviews for a service, provider or package.</w:t>
            </w:r>
          </w:p>
        </w:tc>
      </w:tr>
      <w:tr>
        <w:tc>
          <w:tcPr>
            <w:tcW w:type="dxa" w:w="2232"/>
            <w:vAlign w:val="center"/>
          </w:tcPr>
          <w:p>
            <w:pPr>
              <w:spacing w:line="360" w:lineRule="auto" w:after="40" w:before="40"/>
              <w:jc w:val="left"/>
            </w:pPr>
            <w:r>
              <w:rPr>
                <w:rFonts w:ascii="Times New Roman" w:hAnsi="Times New Roman" w:cs="Times New Roman"/>
                <w:sz w:val="24"/>
              </w:rPr>
              <w:t>Slot-Based Booking</w:t>
            </w:r>
          </w:p>
        </w:tc>
        <w:tc>
          <w:tcPr>
            <w:tcW w:type="dxa" w:w="2520"/>
            <w:vAlign w:val="center"/>
          </w:tcPr>
          <w:p>
            <w:pPr>
              <w:spacing w:line="360" w:lineRule="auto" w:after="40" w:before="40"/>
              <w:jc w:val="left"/>
            </w:pPr>
            <w:r>
              <w:rPr>
                <w:rFonts w:ascii="Times New Roman" w:hAnsi="Times New Roman" w:cs="Times New Roman"/>
                <w:sz w:val="24"/>
              </w:rPr>
              <w:t>App.jsx (BookingPage), bookingController.js</w:t>
            </w:r>
          </w:p>
        </w:tc>
        <w:tc>
          <w:tcPr>
            <w:tcW w:type="dxa" w:w="5069"/>
            <w:vAlign w:val="center"/>
          </w:tcPr>
          <w:p>
            <w:pPr>
              <w:spacing w:line="360" w:lineRule="auto" w:after="40" w:before="40"/>
              <w:jc w:val="left"/>
            </w:pPr>
            <w:r>
              <w:rPr>
                <w:rFonts w:ascii="Times New Roman" w:hAnsi="Times New Roman" w:cs="Times New Roman"/>
                <w:sz w:val="24"/>
              </w:rPr>
              <w:t>Date, time slot, live booked-slot check, address with map picker, requirements or custom quote.</w:t>
            </w:r>
          </w:p>
        </w:tc>
      </w:tr>
      <w:tr>
        <w:tc>
          <w:tcPr>
            <w:tcW w:type="dxa" w:w="2232"/>
            <w:vAlign w:val="center"/>
          </w:tcPr>
          <w:p>
            <w:pPr>
              <w:spacing w:line="360" w:lineRule="auto" w:after="40" w:before="40"/>
              <w:jc w:val="left"/>
            </w:pPr>
            <w:r>
              <w:rPr>
                <w:rFonts w:ascii="Times New Roman" w:hAnsi="Times New Roman" w:cs="Times New Roman"/>
                <w:sz w:val="24"/>
              </w:rPr>
              <w:t>Payment &amp; Bill</w:t>
            </w:r>
          </w:p>
        </w:tc>
        <w:tc>
          <w:tcPr>
            <w:tcW w:type="dxa" w:w="2520"/>
            <w:vAlign w:val="center"/>
          </w:tcPr>
          <w:p>
            <w:pPr>
              <w:spacing w:line="360" w:lineRule="auto" w:after="40" w:before="40"/>
              <w:jc w:val="left"/>
            </w:pPr>
            <w:r>
              <w:rPr>
                <w:rFonts w:ascii="Times New Roman" w:hAnsi="Times New Roman" w:cs="Times New Roman"/>
                <w:sz w:val="24"/>
              </w:rPr>
              <w:t>paymentController.js, invoiceService.js</w:t>
            </w:r>
          </w:p>
        </w:tc>
        <w:tc>
          <w:tcPr>
            <w:tcW w:type="dxa" w:w="5069"/>
            <w:vAlign w:val="center"/>
          </w:tcPr>
          <w:p>
            <w:pPr>
              <w:spacing w:line="360" w:lineRule="auto" w:after="40" w:before="40"/>
              <w:jc w:val="left"/>
            </w:pPr>
            <w:r>
              <w:rPr>
                <w:rFonts w:ascii="Times New Roman" w:hAnsi="Times New Roman" w:cs="Times New Roman"/>
                <w:sz w:val="24"/>
              </w:rPr>
              <w:t>Razorpay checkout with signature verification and a downloadable INV-XXXXXXXX PDF bill.</w:t>
            </w:r>
          </w:p>
        </w:tc>
      </w:tr>
      <w:tr>
        <w:tc>
          <w:tcPr>
            <w:tcW w:type="dxa" w:w="2232"/>
            <w:vAlign w:val="center"/>
          </w:tcPr>
          <w:p>
            <w:pPr>
              <w:spacing w:line="360" w:lineRule="auto" w:after="40" w:before="40"/>
              <w:jc w:val="left"/>
            </w:pPr>
            <w:r>
              <w:rPr>
                <w:rFonts w:ascii="Times New Roman" w:hAnsi="Times New Roman" w:cs="Times New Roman"/>
                <w:sz w:val="24"/>
              </w:rPr>
              <w:t>Live Chat</w:t>
            </w:r>
          </w:p>
        </w:tc>
        <w:tc>
          <w:tcPr>
            <w:tcW w:type="dxa" w:w="2520"/>
            <w:vAlign w:val="center"/>
          </w:tcPr>
          <w:p>
            <w:pPr>
              <w:spacing w:line="360" w:lineRule="auto" w:after="40" w:before="40"/>
              <w:jc w:val="left"/>
            </w:pPr>
            <w:r>
              <w:rPr>
                <w:rFonts w:ascii="Times New Roman" w:hAnsi="Times New Roman" w:cs="Times New Roman"/>
                <w:sz w:val="24"/>
              </w:rPr>
              <w:t>messageController.js, Socket.IO</w:t>
            </w:r>
          </w:p>
        </w:tc>
        <w:tc>
          <w:tcPr>
            <w:tcW w:type="dxa" w:w="5069"/>
            <w:vAlign w:val="center"/>
          </w:tcPr>
          <w:p>
            <w:pPr>
              <w:spacing w:line="360" w:lineRule="auto" w:after="40" w:before="40"/>
              <w:jc w:val="left"/>
            </w:pPr>
            <w:r>
              <w:rPr>
                <w:rFonts w:ascii="Times New Roman" w:hAnsi="Times New Roman" w:cs="Times New Roman"/>
                <w:sz w:val="24"/>
              </w:rPr>
              <w:t>Real-time per-booking chat room with offline notification fallback.</w:t>
            </w:r>
          </w:p>
        </w:tc>
      </w:tr>
      <w:tr>
        <w:tc>
          <w:tcPr>
            <w:tcW w:type="dxa" w:w="2232"/>
            <w:vAlign w:val="center"/>
          </w:tcPr>
          <w:p>
            <w:pPr>
              <w:spacing w:line="360" w:lineRule="auto" w:after="40" w:before="40"/>
              <w:jc w:val="left"/>
            </w:pPr>
            <w:r>
              <w:rPr>
                <w:rFonts w:ascii="Times New Roman" w:hAnsi="Times New Roman" w:cs="Times New Roman"/>
                <w:sz w:val="24"/>
              </w:rPr>
              <w:t>Saved Items &amp; Alerts</w:t>
            </w:r>
          </w:p>
        </w:tc>
        <w:tc>
          <w:tcPr>
            <w:tcW w:type="dxa" w:w="2520"/>
            <w:vAlign w:val="center"/>
          </w:tcPr>
          <w:p>
            <w:pPr>
              <w:spacing w:line="360" w:lineRule="auto" w:after="40" w:before="40"/>
              <w:jc w:val="left"/>
            </w:pPr>
            <w:r>
              <w:rPr>
                <w:rFonts w:ascii="Times New Roman" w:hAnsi="Times New Roman" w:cs="Times New Roman"/>
                <w:sz w:val="24"/>
              </w:rPr>
              <w:t>App.jsx (SavedPage, NotificationBell), favorites.js</w:t>
            </w:r>
          </w:p>
        </w:tc>
        <w:tc>
          <w:tcPr>
            <w:tcW w:type="dxa" w:w="5069"/>
            <w:vAlign w:val="center"/>
          </w:tcPr>
          <w:p>
            <w:pPr>
              <w:spacing w:line="360" w:lineRule="auto" w:after="40" w:before="40"/>
              <w:jc w:val="left"/>
            </w:pPr>
            <w:r>
              <w:rPr>
                <w:rFonts w:ascii="Times New Roman" w:hAnsi="Times New Roman" w:cs="Times New Roman"/>
                <w:sz w:val="24"/>
              </w:rPr>
              <w:t>Favourites list plus an in-app notification bell with unread count.</w:t>
            </w:r>
          </w:p>
        </w:tc>
      </w:tr>
      <w:tr>
        <w:tc>
          <w:tcPr>
            <w:tcW w:type="dxa" w:w="2232"/>
            <w:vAlign w:val="center"/>
          </w:tcPr>
          <w:p>
            <w:pPr>
              <w:spacing w:line="360" w:lineRule="auto" w:after="40" w:before="40"/>
              <w:jc w:val="left"/>
            </w:pPr>
            <w:r>
              <w:rPr>
                <w:rFonts w:ascii="Times New Roman" w:hAnsi="Times New Roman" w:cs="Times New Roman"/>
                <w:sz w:val="24"/>
              </w:rPr>
              <w:t>Ratings &amp; Feedback</w:t>
            </w:r>
          </w:p>
        </w:tc>
        <w:tc>
          <w:tcPr>
            <w:tcW w:type="dxa" w:w="2520"/>
            <w:vAlign w:val="center"/>
          </w:tcPr>
          <w:p>
            <w:pPr>
              <w:spacing w:line="360" w:lineRule="auto" w:after="40" w:before="40"/>
              <w:jc w:val="left"/>
            </w:pPr>
            <w:r>
              <w:rPr>
                <w:rFonts w:ascii="Times New Roman" w:hAnsi="Times New Roman" w:cs="Times New Roman"/>
                <w:sz w:val="24"/>
              </w:rPr>
              <w:t>reviewController.js</w:t>
            </w:r>
          </w:p>
        </w:tc>
        <w:tc>
          <w:tcPr>
            <w:tcW w:type="dxa" w:w="5069"/>
            <w:vAlign w:val="center"/>
          </w:tcPr>
          <w:p>
            <w:pPr>
              <w:spacing w:line="360" w:lineRule="auto" w:after="40" w:before="40"/>
              <w:jc w:val="left"/>
            </w:pPr>
            <w:r>
              <w:rPr>
                <w:rFonts w:ascii="Times New Roman" w:hAnsi="Times New Roman" w:cs="Times New Roman"/>
                <w:sz w:val="24"/>
              </w:rPr>
              <w:t>Post-completion 1–5 rating for the provider, service or package with instant average recalculation.</w:t>
            </w:r>
          </w:p>
        </w:tc>
      </w:tr>
    </w:tbl>
    <w:p>
      <w:pPr>
        <w:spacing w:line="240" w:lineRule="auto" w:after="0" w:before="0"/>
      </w:pPr>
    </w:p>
    <w:p>
      <w:pPr>
        <w:keepNext/>
        <w:spacing w:before="160" w:after="80" w:line="360" w:lineRule="auto"/>
        <w:jc w:val="left"/>
      </w:pPr>
      <w:r>
        <w:rPr>
          <w:rFonts w:ascii="Times New Roman" w:hAnsi="Times New Roman" w:cs="Times New Roman"/>
          <w:b/>
          <w:i w:val="0"/>
          <w:sz w:val="24"/>
        </w:rPr>
        <w:t>2. Provider (Skilled Professional / Service Business)</w:t>
      </w:r>
    </w:p>
    <w:p>
      <w:pPr>
        <w:spacing w:before="0" w:after="0" w:line="360" w:lineRule="auto"/>
        <w:jc w:val="both"/>
      </w:pPr>
      <w:r>
        <w:rPr>
          <w:rFonts w:ascii="Times New Roman" w:hAnsi="Times New Roman" w:cs="Times New Roman"/>
          <w:b w:val="0"/>
          <w:i w:val="0"/>
          <w:sz w:val="24"/>
        </w:rPr>
        <w:t>Providers register with their trade and store details, wait for administrative approval, publish services and packages with prices, showcase past work in a portfolio, and run accepted bookings through estimates, material entries and status changes.</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360" w:type="dxa"/>
          <w:bottom w:w="58" w:type="dxa"/>
          <w:right w:w="360" w:type="dxa"/>
        </w:tblCellMar>
      </w:tblPr>
      <w:tblGrid>
        <w:gridCol w:w="3273"/>
        <w:gridCol w:w="3273"/>
        <w:gridCol w:w="3273"/>
      </w:tblGrid>
      <w:tr>
        <w:trPr>
          <w:tblHeader w:val="true"/>
        </w:trPr>
        <w:tc>
          <w:tcPr>
            <w:tcW w:type="dxa" w:w="2232"/>
            <w:vAlign w:val="center"/>
          </w:tcPr>
          <w:p>
            <w:pPr>
              <w:spacing w:line="360" w:lineRule="auto" w:after="40" w:before="40"/>
              <w:jc w:val="left"/>
            </w:pPr>
            <w:r>
              <w:rPr>
                <w:rFonts w:ascii="Times New Roman" w:hAnsi="Times New Roman" w:cs="Times New Roman"/>
                <w:b/>
                <w:sz w:val="24"/>
              </w:rPr>
              <w:t>Feature</w:t>
            </w:r>
          </w:p>
        </w:tc>
        <w:tc>
          <w:tcPr>
            <w:tcW w:type="dxa" w:w="2520"/>
            <w:vAlign w:val="center"/>
          </w:tcPr>
          <w:p>
            <w:pPr>
              <w:spacing w:line="360" w:lineRule="auto" w:after="40" w:before="40"/>
              <w:jc w:val="left"/>
            </w:pPr>
            <w:r>
              <w:rPr>
                <w:rFonts w:ascii="Times New Roman" w:hAnsi="Times New Roman" w:cs="Times New Roman"/>
                <w:b/>
                <w:sz w:val="24"/>
              </w:rPr>
              <w:t>Implementation &amp; Path</w:t>
            </w:r>
          </w:p>
        </w:tc>
        <w:tc>
          <w:tcPr>
            <w:tcW w:type="dxa" w:w="5069"/>
            <w:vAlign w:val="center"/>
          </w:tcPr>
          <w:p>
            <w:pPr>
              <w:spacing w:line="360" w:lineRule="auto" w:after="40" w:before="40"/>
              <w:jc w:val="left"/>
            </w:pPr>
            <w:r>
              <w:rPr>
                <w:rFonts w:ascii="Times New Roman" w:hAnsi="Times New Roman" w:cs="Times New Roman"/>
                <w:b/>
                <w:sz w:val="24"/>
              </w:rPr>
              <w:t>Description</w:t>
            </w:r>
          </w:p>
        </w:tc>
      </w:tr>
      <w:tr>
        <w:tc>
          <w:tcPr>
            <w:tcW w:type="dxa" w:w="2232"/>
            <w:vAlign w:val="center"/>
          </w:tcPr>
          <w:p>
            <w:pPr>
              <w:spacing w:line="360" w:lineRule="auto" w:after="40" w:before="40"/>
              <w:jc w:val="left"/>
            </w:pPr>
            <w:r>
              <w:rPr>
                <w:rFonts w:ascii="Times New Roman" w:hAnsi="Times New Roman" w:cs="Times New Roman"/>
                <w:sz w:val="24"/>
              </w:rPr>
              <w:t>Provider Onboarding</w:t>
            </w:r>
          </w:p>
        </w:tc>
        <w:tc>
          <w:tcPr>
            <w:tcW w:type="dxa" w:w="2520"/>
            <w:vAlign w:val="center"/>
          </w:tcPr>
          <w:p>
            <w:pPr>
              <w:spacing w:line="360" w:lineRule="auto" w:after="40" w:before="40"/>
              <w:jc w:val="left"/>
            </w:pPr>
            <w:r>
              <w:rPr>
                <w:rFonts w:ascii="Times New Roman" w:hAnsi="Times New Roman" w:cs="Times New Roman"/>
                <w:sz w:val="24"/>
              </w:rPr>
              <w:t>App.jsx (ProviderOnboardingTour), userController.js</w:t>
            </w:r>
          </w:p>
        </w:tc>
        <w:tc>
          <w:tcPr>
            <w:tcW w:type="dxa" w:w="5069"/>
            <w:vAlign w:val="center"/>
          </w:tcPr>
          <w:p>
            <w:pPr>
              <w:spacing w:line="360" w:lineRule="auto" w:after="40" w:before="40"/>
              <w:jc w:val="left"/>
            </w:pPr>
            <w:r>
              <w:rPr>
                <w:rFonts w:ascii="Times New Roman" w:hAnsi="Times New Roman" w:cs="Times New Roman"/>
                <w:sz w:val="24"/>
              </w:rPr>
              <w:t>Sign-up with trade, store and address details; admin approval gate before listings go live.</w:t>
            </w:r>
          </w:p>
        </w:tc>
      </w:tr>
      <w:tr>
        <w:tc>
          <w:tcPr>
            <w:tcW w:type="dxa" w:w="2232"/>
            <w:vAlign w:val="center"/>
          </w:tcPr>
          <w:p>
            <w:pPr>
              <w:spacing w:line="360" w:lineRule="auto" w:after="40" w:before="40"/>
              <w:jc w:val="left"/>
            </w:pPr>
            <w:r>
              <w:rPr>
                <w:rFonts w:ascii="Times New Roman" w:hAnsi="Times New Roman" w:cs="Times New Roman"/>
                <w:sz w:val="24"/>
              </w:rPr>
              <w:t>Service Catalog</w:t>
            </w:r>
          </w:p>
        </w:tc>
        <w:tc>
          <w:tcPr>
            <w:tcW w:type="dxa" w:w="2520"/>
            <w:vAlign w:val="center"/>
          </w:tcPr>
          <w:p>
            <w:pPr>
              <w:spacing w:line="360" w:lineRule="auto" w:after="40" w:before="40"/>
              <w:jc w:val="left"/>
            </w:pPr>
            <w:r>
              <w:rPr>
                <w:rFonts w:ascii="Times New Roman" w:hAnsi="Times New Roman" w:cs="Times New Roman"/>
                <w:sz w:val="24"/>
              </w:rPr>
              <w:t>App.jsx (ProviderDashboard), serviceController.js</w:t>
            </w:r>
          </w:p>
        </w:tc>
        <w:tc>
          <w:tcPr>
            <w:tcW w:type="dxa" w:w="5069"/>
            <w:vAlign w:val="center"/>
          </w:tcPr>
          <w:p>
            <w:pPr>
              <w:spacing w:line="360" w:lineRule="auto" w:after="40" w:before="40"/>
              <w:jc w:val="left"/>
            </w:pPr>
            <w:r>
              <w:rPr>
                <w:rFonts w:ascii="Times New Roman" w:hAnsi="Times New Roman" w:cs="Times New Roman"/>
                <w:sz w:val="24"/>
              </w:rPr>
              <w:t>Create, edit or delete services with category, price, hourly rate, city, experience and photos.</w:t>
            </w:r>
          </w:p>
        </w:tc>
      </w:tr>
      <w:tr>
        <w:tc>
          <w:tcPr>
            <w:tcW w:type="dxa" w:w="2232"/>
            <w:vAlign w:val="center"/>
          </w:tcPr>
          <w:p>
            <w:pPr>
              <w:spacing w:line="360" w:lineRule="auto" w:after="40" w:before="40"/>
              <w:jc w:val="left"/>
            </w:pPr>
            <w:r>
              <w:rPr>
                <w:rFonts w:ascii="Times New Roman" w:hAnsi="Times New Roman" w:cs="Times New Roman"/>
                <w:sz w:val="24"/>
              </w:rPr>
              <w:t>Service Packages</w:t>
            </w:r>
          </w:p>
        </w:tc>
        <w:tc>
          <w:tcPr>
            <w:tcW w:type="dxa" w:w="2520"/>
            <w:vAlign w:val="center"/>
          </w:tcPr>
          <w:p>
            <w:pPr>
              <w:spacing w:line="360" w:lineRule="auto" w:after="40" w:before="40"/>
              <w:jc w:val="left"/>
            </w:pPr>
            <w:r>
              <w:rPr>
                <w:rFonts w:ascii="Times New Roman" w:hAnsi="Times New Roman" w:cs="Times New Roman"/>
                <w:sz w:val="24"/>
              </w:rPr>
              <w:t>packageController.js</w:t>
            </w:r>
          </w:p>
        </w:tc>
        <w:tc>
          <w:tcPr>
            <w:tcW w:type="dxa" w:w="5069"/>
            <w:vAlign w:val="center"/>
          </w:tcPr>
          <w:p>
            <w:pPr>
              <w:spacing w:line="360" w:lineRule="auto" w:after="40" w:before="40"/>
              <w:jc w:val="left"/>
            </w:pPr>
            <w:r>
              <w:rPr>
                <w:rFonts w:ascii="Times New Roman" w:hAnsi="Times New Roman" w:cs="Times New Roman"/>
                <w:sz w:val="24"/>
              </w:rPr>
              <w:t>Fixed-price packages with duration, description, availability and booking counts.</w:t>
            </w:r>
          </w:p>
        </w:tc>
      </w:tr>
      <w:tr>
        <w:tc>
          <w:tcPr>
            <w:tcW w:type="dxa" w:w="2232"/>
            <w:vAlign w:val="center"/>
          </w:tcPr>
          <w:p>
            <w:pPr>
              <w:spacing w:line="360" w:lineRule="auto" w:after="40" w:before="40"/>
              <w:jc w:val="left"/>
            </w:pPr>
            <w:r>
              <w:rPr>
                <w:rFonts w:ascii="Times New Roman" w:hAnsi="Times New Roman" w:cs="Times New Roman"/>
                <w:sz w:val="24"/>
              </w:rPr>
              <w:t>Portfolio Showcase</w:t>
            </w:r>
          </w:p>
        </w:tc>
        <w:tc>
          <w:tcPr>
            <w:tcW w:type="dxa" w:w="2520"/>
            <w:vAlign w:val="center"/>
          </w:tcPr>
          <w:p>
            <w:pPr>
              <w:spacing w:line="360" w:lineRule="auto" w:after="40" w:before="40"/>
              <w:jc w:val="left"/>
            </w:pPr>
            <w:r>
              <w:rPr>
                <w:rFonts w:ascii="Times New Roman" w:hAnsi="Times New Roman" w:cs="Times New Roman"/>
                <w:sz w:val="24"/>
              </w:rPr>
              <w:t>portfolioController.js</w:t>
            </w:r>
          </w:p>
        </w:tc>
        <w:tc>
          <w:tcPr>
            <w:tcW w:type="dxa" w:w="5069"/>
            <w:vAlign w:val="center"/>
          </w:tcPr>
          <w:p>
            <w:pPr>
              <w:spacing w:line="360" w:lineRule="auto" w:after="40" w:before="40"/>
              <w:jc w:val="left"/>
            </w:pPr>
            <w:r>
              <w:rPr>
                <w:rFonts w:ascii="Times New Roman" w:hAnsi="Times New Roman" w:cs="Times New Roman"/>
                <w:sz w:val="24"/>
              </w:rPr>
              <w:t>Upload past work with photos and optionally tag the customer and booking it belongs to.</w:t>
            </w:r>
          </w:p>
        </w:tc>
      </w:tr>
      <w:tr>
        <w:tc>
          <w:tcPr>
            <w:tcW w:type="dxa" w:w="2232"/>
            <w:vAlign w:val="center"/>
          </w:tcPr>
          <w:p>
            <w:pPr>
              <w:spacing w:line="360" w:lineRule="auto" w:after="40" w:before="40"/>
              <w:jc w:val="left"/>
            </w:pPr>
            <w:r>
              <w:rPr>
                <w:rFonts w:ascii="Times New Roman" w:hAnsi="Times New Roman" w:cs="Times New Roman"/>
                <w:sz w:val="24"/>
              </w:rPr>
              <w:t>Booking Board</w:t>
            </w:r>
          </w:p>
        </w:tc>
        <w:tc>
          <w:tcPr>
            <w:tcW w:type="dxa" w:w="2520"/>
            <w:vAlign w:val="center"/>
          </w:tcPr>
          <w:p>
            <w:pPr>
              <w:spacing w:line="360" w:lineRule="auto" w:after="40" w:before="40"/>
              <w:jc w:val="left"/>
            </w:pPr>
            <w:r>
              <w:rPr>
                <w:rFonts w:ascii="Times New Roman" w:hAnsi="Times New Roman" w:cs="Times New Roman"/>
                <w:sz w:val="24"/>
              </w:rPr>
              <w:t>App.jsx (ProviderDashboard), bookingController.js</w:t>
            </w:r>
          </w:p>
        </w:tc>
        <w:tc>
          <w:tcPr>
            <w:tcW w:type="dxa" w:w="5069"/>
            <w:vAlign w:val="center"/>
          </w:tcPr>
          <w:p>
            <w:pPr>
              <w:spacing w:line="360" w:lineRule="auto" w:after="40" w:before="40"/>
              <w:jc w:val="left"/>
            </w:pPr>
            <w:r>
              <w:rPr>
                <w:rFonts w:ascii="Times New Roman" w:hAnsi="Times New Roman" w:cs="Times New Roman"/>
                <w:sz w:val="24"/>
              </w:rPr>
              <w:t>Accept or reject requests, move bookings through the status flow and cancel when required.</w:t>
            </w:r>
          </w:p>
        </w:tc>
      </w:tr>
      <w:tr>
        <w:tc>
          <w:tcPr>
            <w:tcW w:type="dxa" w:w="2232"/>
            <w:vAlign w:val="center"/>
          </w:tcPr>
          <w:p>
            <w:pPr>
              <w:spacing w:line="360" w:lineRule="auto" w:after="40" w:before="40"/>
              <w:jc w:val="left"/>
            </w:pPr>
            <w:r>
              <w:rPr>
                <w:rFonts w:ascii="Times New Roman" w:hAnsi="Times New Roman" w:cs="Times New Roman"/>
                <w:sz w:val="24"/>
              </w:rPr>
              <w:t>Estimates &amp; Materials</w:t>
            </w:r>
          </w:p>
        </w:tc>
        <w:tc>
          <w:tcPr>
            <w:tcW w:type="dxa" w:w="2520"/>
            <w:vAlign w:val="center"/>
          </w:tcPr>
          <w:p>
            <w:pPr>
              <w:spacing w:line="360" w:lineRule="auto" w:after="40" w:before="40"/>
              <w:jc w:val="left"/>
            </w:pPr>
            <w:r>
              <w:rPr>
                <w:rFonts w:ascii="Times New Roman" w:hAnsi="Times New Roman" w:cs="Times New Roman"/>
                <w:sz w:val="24"/>
              </w:rPr>
              <w:t>bookingController.js (provideEstimate, addMaterials)</w:t>
            </w:r>
          </w:p>
        </w:tc>
        <w:tc>
          <w:tcPr>
            <w:tcW w:type="dxa" w:w="5069"/>
            <w:vAlign w:val="center"/>
          </w:tcPr>
          <w:p>
            <w:pPr>
              <w:spacing w:line="360" w:lineRule="auto" w:after="40" w:before="40"/>
              <w:jc w:val="left"/>
            </w:pPr>
            <w:r>
              <w:rPr>
                <w:rFonts w:ascii="Times New Roman" w:hAnsi="Times New Roman" w:cs="Times New Roman"/>
                <w:sz w:val="24"/>
              </w:rPr>
              <w:t>Send an estimate, then add material / expense line items that extend the bill total.</w:t>
            </w:r>
          </w:p>
        </w:tc>
      </w:tr>
      <w:tr>
        <w:tc>
          <w:tcPr>
            <w:tcW w:type="dxa" w:w="2232"/>
            <w:vAlign w:val="center"/>
          </w:tcPr>
          <w:p>
            <w:pPr>
              <w:spacing w:line="360" w:lineRule="auto" w:after="40" w:before="40"/>
              <w:jc w:val="left"/>
            </w:pPr>
            <w:r>
              <w:rPr>
                <w:rFonts w:ascii="Times New Roman" w:hAnsi="Times New Roman" w:cs="Times New Roman"/>
                <w:sz w:val="24"/>
              </w:rPr>
              <w:t>Bills &amp; Payments</w:t>
            </w:r>
          </w:p>
        </w:tc>
        <w:tc>
          <w:tcPr>
            <w:tcW w:type="dxa" w:w="2520"/>
            <w:vAlign w:val="center"/>
          </w:tcPr>
          <w:p>
            <w:pPr>
              <w:spacing w:line="360" w:lineRule="auto" w:after="40" w:before="40"/>
              <w:jc w:val="left"/>
            </w:pPr>
            <w:r>
              <w:rPr>
                <w:rFonts w:ascii="Times New Roman" w:hAnsi="Times New Roman" w:cs="Times New Roman"/>
                <w:sz w:val="24"/>
              </w:rPr>
              <w:t>invoiceService.js, paymentController.js</w:t>
            </w:r>
          </w:p>
        </w:tc>
        <w:tc>
          <w:tcPr>
            <w:tcW w:type="dxa" w:w="5069"/>
            <w:vAlign w:val="center"/>
          </w:tcPr>
          <w:p>
            <w:pPr>
              <w:spacing w:line="360" w:lineRule="auto" w:after="40" w:before="40"/>
              <w:jc w:val="left"/>
            </w:pPr>
            <w:r>
              <w:rPr>
                <w:rFonts w:ascii="Times New Roman" w:hAnsi="Times New Roman" w:cs="Times New Roman"/>
                <w:sz w:val="24"/>
              </w:rPr>
              <w:t>Preview and download the PDF bill; track the PAID status of each booking.</w:t>
            </w:r>
          </w:p>
        </w:tc>
      </w:tr>
      <w:tr>
        <w:tc>
          <w:tcPr>
            <w:tcW w:type="dxa" w:w="2232"/>
            <w:vAlign w:val="center"/>
          </w:tcPr>
          <w:p>
            <w:pPr>
              <w:spacing w:line="360" w:lineRule="auto" w:after="40" w:before="40"/>
              <w:jc w:val="left"/>
            </w:pPr>
            <w:r>
              <w:rPr>
                <w:rFonts w:ascii="Times New Roman" w:hAnsi="Times New Roman" w:cs="Times New Roman"/>
                <w:sz w:val="24"/>
              </w:rPr>
              <w:t>Chat &amp; Notifications</w:t>
            </w:r>
          </w:p>
        </w:tc>
        <w:tc>
          <w:tcPr>
            <w:tcW w:type="dxa" w:w="2520"/>
            <w:vAlign w:val="center"/>
          </w:tcPr>
          <w:p>
            <w:pPr>
              <w:spacing w:line="360" w:lineRule="auto" w:after="40" w:before="40"/>
              <w:jc w:val="left"/>
            </w:pPr>
            <w:r>
              <w:rPr>
                <w:rFonts w:ascii="Times New Roman" w:hAnsi="Times New Roman" w:cs="Times New Roman"/>
                <w:sz w:val="24"/>
              </w:rPr>
              <w:t>Socket.IO, notificationController.js</w:t>
            </w:r>
          </w:p>
        </w:tc>
        <w:tc>
          <w:tcPr>
            <w:tcW w:type="dxa" w:w="5069"/>
            <w:vAlign w:val="center"/>
          </w:tcPr>
          <w:p>
            <w:pPr>
              <w:spacing w:line="360" w:lineRule="auto" w:after="40" w:before="40"/>
              <w:jc w:val="left"/>
            </w:pPr>
            <w:r>
              <w:rPr>
                <w:rFonts w:ascii="Times New Roman" w:hAnsi="Times New Roman" w:cs="Times New Roman"/>
                <w:sz w:val="24"/>
              </w:rPr>
              <w:t>Answer customers in real time and receive booking and message alerts.</w:t>
            </w:r>
          </w:p>
        </w:tc>
      </w:tr>
    </w:tbl>
    <w:p>
      <w:pPr>
        <w:spacing w:line="240" w:lineRule="auto" w:after="0" w:before="0"/>
      </w:pPr>
    </w:p>
    <w:p>
      <w:pPr>
        <w:keepNext/>
        <w:spacing w:before="160" w:after="80" w:line="360" w:lineRule="auto"/>
        <w:jc w:val="left"/>
      </w:pPr>
      <w:r>
        <w:rPr>
          <w:rFonts w:ascii="Times New Roman" w:hAnsi="Times New Roman" w:cs="Times New Roman"/>
          <w:b/>
          <w:i w:val="0"/>
          <w:sz w:val="24"/>
        </w:rPr>
        <w:t>3. Admin (Platform Overseer)</w:t>
      </w:r>
    </w:p>
    <w:p>
      <w:pPr>
        <w:spacing w:before="0" w:after="0" w:line="360" w:lineRule="auto"/>
        <w:jc w:val="both"/>
      </w:pPr>
      <w:r>
        <w:rPr>
          <w:rFonts w:ascii="Times New Roman" w:hAnsi="Times New Roman" w:cs="Times New Roman"/>
          <w:b w:val="0"/>
          <w:i w:val="0"/>
          <w:sz w:val="24"/>
        </w:rPr>
        <w:t>The administrator monitors platform activity, approves provider accounts, moderates content and manages users.</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360" w:type="dxa"/>
          <w:bottom w:w="58" w:type="dxa"/>
          <w:right w:w="360" w:type="dxa"/>
        </w:tblCellMar>
      </w:tblPr>
      <w:tblGrid>
        <w:gridCol w:w="3273"/>
        <w:gridCol w:w="3273"/>
        <w:gridCol w:w="3273"/>
      </w:tblGrid>
      <w:tr>
        <w:trPr>
          <w:tblHeader w:val="true"/>
        </w:trPr>
        <w:tc>
          <w:tcPr>
            <w:tcW w:type="dxa" w:w="2232"/>
            <w:vAlign w:val="center"/>
          </w:tcPr>
          <w:p>
            <w:pPr>
              <w:spacing w:line="360" w:lineRule="auto" w:after="40" w:before="40"/>
              <w:jc w:val="left"/>
            </w:pPr>
            <w:r>
              <w:rPr>
                <w:rFonts w:ascii="Times New Roman" w:hAnsi="Times New Roman" w:cs="Times New Roman"/>
                <w:b/>
                <w:sz w:val="24"/>
              </w:rPr>
              <w:t>Feature</w:t>
            </w:r>
          </w:p>
        </w:tc>
        <w:tc>
          <w:tcPr>
            <w:tcW w:type="dxa" w:w="2520"/>
            <w:vAlign w:val="center"/>
          </w:tcPr>
          <w:p>
            <w:pPr>
              <w:spacing w:line="360" w:lineRule="auto" w:after="40" w:before="40"/>
              <w:jc w:val="left"/>
            </w:pPr>
            <w:r>
              <w:rPr>
                <w:rFonts w:ascii="Times New Roman" w:hAnsi="Times New Roman" w:cs="Times New Roman"/>
                <w:b/>
                <w:sz w:val="24"/>
              </w:rPr>
              <w:t>Implementation &amp; Path</w:t>
            </w:r>
          </w:p>
        </w:tc>
        <w:tc>
          <w:tcPr>
            <w:tcW w:type="dxa" w:w="5069"/>
            <w:vAlign w:val="center"/>
          </w:tcPr>
          <w:p>
            <w:pPr>
              <w:spacing w:line="360" w:lineRule="auto" w:after="40" w:before="40"/>
              <w:jc w:val="left"/>
            </w:pPr>
            <w:r>
              <w:rPr>
                <w:rFonts w:ascii="Times New Roman" w:hAnsi="Times New Roman" w:cs="Times New Roman"/>
                <w:b/>
                <w:sz w:val="24"/>
              </w:rPr>
              <w:t>Description</w:t>
            </w:r>
          </w:p>
        </w:tc>
      </w:tr>
      <w:tr>
        <w:tc>
          <w:tcPr>
            <w:tcW w:type="dxa" w:w="2232"/>
            <w:vAlign w:val="center"/>
          </w:tcPr>
          <w:p>
            <w:pPr>
              <w:spacing w:line="360" w:lineRule="auto" w:after="40" w:before="40"/>
              <w:jc w:val="left"/>
            </w:pPr>
            <w:r>
              <w:rPr>
                <w:rFonts w:ascii="Times New Roman" w:hAnsi="Times New Roman" w:cs="Times New Roman"/>
                <w:sz w:val="24"/>
              </w:rPr>
              <w:t>Admin Dashboard</w:t>
            </w:r>
          </w:p>
        </w:tc>
        <w:tc>
          <w:tcPr>
            <w:tcW w:type="dxa" w:w="2520"/>
            <w:vAlign w:val="center"/>
          </w:tcPr>
          <w:p>
            <w:pPr>
              <w:spacing w:line="360" w:lineRule="auto" w:after="40" w:before="40"/>
              <w:jc w:val="left"/>
            </w:pPr>
            <w:r>
              <w:rPr>
                <w:rFonts w:ascii="Times New Roman" w:hAnsi="Times New Roman" w:cs="Times New Roman"/>
                <w:sz w:val="24"/>
              </w:rPr>
              <w:t>App.jsx (AdminDashboard), adminRoutes.js</w:t>
            </w:r>
          </w:p>
        </w:tc>
        <w:tc>
          <w:tcPr>
            <w:tcW w:type="dxa" w:w="5069"/>
            <w:vAlign w:val="center"/>
          </w:tcPr>
          <w:p>
            <w:pPr>
              <w:spacing w:line="360" w:lineRule="auto" w:after="40" w:before="40"/>
              <w:jc w:val="left"/>
            </w:pPr>
            <w:r>
              <w:rPr>
                <w:rFonts w:ascii="Times New Roman" w:hAnsi="Times New Roman" w:cs="Times New Roman"/>
                <w:sz w:val="24"/>
              </w:rPr>
              <w:t>Live counts of users, providers, customers, services, bookings by status and reviews.</w:t>
            </w:r>
          </w:p>
        </w:tc>
      </w:tr>
      <w:tr>
        <w:tc>
          <w:tcPr>
            <w:tcW w:type="dxa" w:w="2232"/>
            <w:vAlign w:val="center"/>
          </w:tcPr>
          <w:p>
            <w:pPr>
              <w:spacing w:line="360" w:lineRule="auto" w:after="40" w:before="40"/>
              <w:jc w:val="left"/>
            </w:pPr>
            <w:r>
              <w:rPr>
                <w:rFonts w:ascii="Times New Roman" w:hAnsi="Times New Roman" w:cs="Times New Roman"/>
                <w:sz w:val="24"/>
              </w:rPr>
              <w:t>Provider Approval</w:t>
            </w:r>
          </w:p>
          <w:p>
            <w:pPr>
              <w:spacing w:line="360" w:lineRule="auto" w:after="40" w:before="40"/>
              <w:jc w:val="left"/>
            </w:pPr>
            <w:r>
              <w:rPr>
                <w:rFonts w:ascii="Times New Roman" w:hAnsi="Times New Roman" w:cs="Times New Roman"/>
                <w:sz w:val="24"/>
              </w:rPr>
              <w:t>Workflow</w:t>
            </w:r>
          </w:p>
        </w:tc>
        <w:tc>
          <w:tcPr>
            <w:tcW w:type="dxa" w:w="2520"/>
            <w:vAlign w:val="center"/>
          </w:tcPr>
          <w:p>
            <w:pPr>
              <w:spacing w:line="360" w:lineRule="auto" w:after="40" w:before="40"/>
              <w:jc w:val="left"/>
            </w:pPr>
            <w:r>
              <w:rPr>
                <w:rFonts w:ascii="Times New Roman" w:hAnsi="Times New Roman" w:cs="Times New Roman"/>
                <w:sz w:val="24"/>
              </w:rPr>
              <w:t>adminRoutes.js (approve-provider)</w:t>
            </w:r>
          </w:p>
        </w:tc>
        <w:tc>
          <w:tcPr>
            <w:tcW w:type="dxa" w:w="5069"/>
            <w:vAlign w:val="center"/>
          </w:tcPr>
          <w:p>
            <w:pPr>
              <w:spacing w:line="360" w:lineRule="auto" w:after="40" w:before="40"/>
              <w:jc w:val="left"/>
            </w:pPr>
            <w:r>
              <w:rPr>
                <w:rFonts w:ascii="Times New Roman" w:hAnsi="Times New Roman" w:cs="Times New Roman"/>
                <w:sz w:val="24"/>
              </w:rPr>
              <w:t>Review and approve provider accounts before their services become bookable.</w:t>
            </w:r>
          </w:p>
        </w:tc>
      </w:tr>
      <w:tr>
        <w:tc>
          <w:tcPr>
            <w:tcW w:type="dxa" w:w="2232"/>
            <w:vAlign w:val="center"/>
          </w:tcPr>
          <w:p>
            <w:pPr>
              <w:spacing w:line="360" w:lineRule="auto" w:after="40" w:before="40"/>
              <w:jc w:val="left"/>
            </w:pPr>
            <w:r>
              <w:rPr>
                <w:rFonts w:ascii="Times New Roman" w:hAnsi="Times New Roman" w:cs="Times New Roman"/>
                <w:sz w:val="24"/>
              </w:rPr>
              <w:t>User &amp; Content</w:t>
            </w:r>
          </w:p>
          <w:p>
            <w:pPr>
              <w:spacing w:line="360" w:lineRule="auto" w:after="40" w:before="40"/>
              <w:jc w:val="left"/>
            </w:pPr>
            <w:r>
              <w:rPr>
                <w:rFonts w:ascii="Times New Roman" w:hAnsi="Times New Roman" w:cs="Times New Roman"/>
                <w:sz w:val="24"/>
              </w:rPr>
              <w:t>Management</w:t>
            </w:r>
          </w:p>
        </w:tc>
        <w:tc>
          <w:tcPr>
            <w:tcW w:type="dxa" w:w="2520"/>
            <w:vAlign w:val="center"/>
          </w:tcPr>
          <w:p>
            <w:pPr>
              <w:spacing w:line="360" w:lineRule="auto" w:after="40" w:before="40"/>
              <w:jc w:val="left"/>
            </w:pPr>
            <w:r>
              <w:rPr>
                <w:rFonts w:ascii="Times New Roman" w:hAnsi="Times New Roman" w:cs="Times New Roman"/>
                <w:sz w:val="24"/>
              </w:rPr>
              <w:t>adminRoutes.js</w:t>
            </w:r>
          </w:p>
        </w:tc>
        <w:tc>
          <w:tcPr>
            <w:tcW w:type="dxa" w:w="5069"/>
            <w:vAlign w:val="center"/>
          </w:tcPr>
          <w:p>
            <w:pPr>
              <w:spacing w:line="360" w:lineRule="auto" w:after="40" w:before="40"/>
              <w:jc w:val="left"/>
            </w:pPr>
            <w:r>
              <w:rPr>
                <w:rFonts w:ascii="Times New Roman" w:hAnsi="Times New Roman" w:cs="Times New Roman"/>
                <w:sz w:val="24"/>
              </w:rPr>
              <w:t>List and delete users, services and packages; remove reviews that violate policy.</w:t>
            </w:r>
          </w:p>
        </w:tc>
      </w:tr>
      <w:tr>
        <w:tc>
          <w:tcPr>
            <w:tcW w:type="dxa" w:w="2232"/>
            <w:vAlign w:val="center"/>
          </w:tcPr>
          <w:p>
            <w:pPr>
              <w:spacing w:line="360" w:lineRule="auto" w:after="40" w:before="40"/>
              <w:jc w:val="left"/>
            </w:pPr>
            <w:r>
              <w:rPr>
                <w:rFonts w:ascii="Times New Roman" w:hAnsi="Times New Roman" w:cs="Times New Roman"/>
                <w:sz w:val="24"/>
              </w:rPr>
              <w:t>Bookings Oversight</w:t>
            </w:r>
          </w:p>
        </w:tc>
        <w:tc>
          <w:tcPr>
            <w:tcW w:type="dxa" w:w="2520"/>
            <w:vAlign w:val="center"/>
          </w:tcPr>
          <w:p>
            <w:pPr>
              <w:spacing w:line="360" w:lineRule="auto" w:after="40" w:before="40"/>
              <w:jc w:val="left"/>
            </w:pPr>
            <w:r>
              <w:rPr>
                <w:rFonts w:ascii="Times New Roman" w:hAnsi="Times New Roman" w:cs="Times New Roman"/>
                <w:sz w:val="24"/>
              </w:rPr>
              <w:t>adminRoutes.js (bookings)</w:t>
            </w:r>
          </w:p>
        </w:tc>
        <w:tc>
          <w:tcPr>
            <w:tcW w:type="dxa" w:w="5069"/>
            <w:vAlign w:val="center"/>
          </w:tcPr>
          <w:p>
            <w:pPr>
              <w:spacing w:line="360" w:lineRule="auto" w:after="40" w:before="40"/>
              <w:jc w:val="left"/>
            </w:pPr>
            <w:r>
              <w:rPr>
                <w:rFonts w:ascii="Times New Roman" w:hAnsi="Times New Roman" w:cs="Times New Roman"/>
                <w:sz w:val="24"/>
              </w:rPr>
              <w:t>All bookings across the platform with customer, provider and service details populated.</w:t>
            </w:r>
          </w:p>
        </w:tc>
      </w:tr>
    </w:tbl>
    <w:p>
      <w:pPr>
        <w:spacing w:line="240" w:lineRule="auto" w:after="0" w:before="0"/>
      </w:pPr>
    </w:p>
    <w:p>
      <w:pPr>
        <w:keepNext/>
        <w:spacing w:before="160" w:after="80" w:line="360" w:lineRule="auto"/>
        <w:jc w:val="left"/>
      </w:pPr>
      <w:r>
        <w:rPr>
          <w:rFonts w:ascii="Times New Roman" w:hAnsi="Times New Roman" w:cs="Times New Roman"/>
          <w:b/>
          <w:i w:val="0"/>
          <w:sz w:val="24"/>
        </w:rPr>
        <w:t>4. Core System Engines &amp; Intelligence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Booking Lifecycle Engine:</w:t>
      </w:r>
      <w:r>
        <w:rPr>
          <w:rFonts w:ascii="Times New Roman" w:hAnsi="Times New Roman" w:cs="Times New Roman"/>
          <w:sz w:val="24"/>
        </w:rPr>
        <w:t xml:space="preserve"> A seven-state status flow (PENDING, ACCEPTED, ESTIMATE_PROVIDED, IN_PROGRESS, COMPLETED, REJECTED, CANCELLED) with timestamps for acceptance, start, completion and cancellation.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Razorpay Payment Engine:</w:t>
      </w:r>
      <w:r>
        <w:rPr>
          <w:rFonts w:ascii="Times New Roman" w:hAnsi="Times New Roman" w:cs="Times New Roman"/>
          <w:sz w:val="24"/>
        </w:rPr>
        <w:t xml:space="preserve"> Server-created orders priced in paise, HMAC-SHA256 signature verification before a payment is marked PAID, and refund-capable payment records.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PDF Invoice Engine:</w:t>
      </w:r>
      <w:r>
        <w:rPr>
          <w:rFonts w:ascii="Times New Roman" w:hAnsi="Times New Roman" w:cs="Times New Roman"/>
          <w:sz w:val="24"/>
        </w:rPr>
        <w:t xml:space="preserve"> pdfkit bills numbered INV-XXXXXXXX whose grand total equals the listed price plus all material / expense entries, including the amount in words.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Real-Time Engine:</w:t>
      </w:r>
      <w:r>
        <w:rPr>
          <w:rFonts w:ascii="Times New Roman" w:hAnsi="Times New Roman" w:cs="Times New Roman"/>
          <w:sz w:val="24"/>
        </w:rPr>
        <w:t xml:space="preserve"> Socket.IO rooms – one per booking for chat and one per user for notifications – so messages and alerts reach the right screens instantly.</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Multi-Channel Notification Engine:</w:t>
      </w:r>
      <w:r>
        <w:rPr>
          <w:rFonts w:ascii="Times New Roman" w:hAnsi="Times New Roman" w:cs="Times New Roman"/>
          <w:sz w:val="24"/>
        </w:rPr>
        <w:t xml:space="preserve"> Lifecycle messages delivered over e-mail (Nodemailer), SMS and WhatsApp (Twilio, with a Meta option) with a per-event delivery log of SENT, FAILED or SKIPPED outcomes.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Review &amp; Rating Engine:</w:t>
      </w:r>
      <w:r>
        <w:rPr>
          <w:rFonts w:ascii="Times New Roman" w:hAnsi="Times New Roman" w:cs="Times New Roman"/>
          <w:sz w:val="24"/>
        </w:rPr>
        <w:t xml:space="preserve"> Rating averages recomputed on the provider and the service after every review or deletion.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Media Engine:</w:t>
      </w:r>
      <w:r>
        <w:rPr>
          <w:rFonts w:ascii="Times New Roman" w:hAnsi="Times New Roman" w:cs="Times New Roman"/>
          <w:sz w:val="24"/>
        </w:rPr>
        <w:t xml:space="preserve"> Multer handles profile, service and portfolio uploads served from the /uploads static route.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Maps, Theme &amp; Language:</w:t>
      </w:r>
      <w:r>
        <w:rPr>
          <w:rFonts w:ascii="Times New Roman" w:hAnsi="Times New Roman" w:cs="Times New Roman"/>
          <w:sz w:val="24"/>
        </w:rPr>
        <w:t xml:space="preserve"> Leaflet location picker and route viewer, light / dark / system theme, and a searchable language switch covering English, Hindi and Tamil.</w:t>
      </w:r>
    </w:p>
    <w:p>
      <w:pPr>
        <w:spacing w:before="0" w:after="0" w:line="360" w:lineRule="auto"/>
        <w:jc w:val="both"/>
      </w:pPr>
      <w:r>
        <w:rPr>
          <w:rFonts w:ascii="Times New Roman" w:hAnsi="Times New Roman" w:cs="Times New Roman"/>
          <w:b/>
          <w:i w:val="0"/>
          <w:sz w:val="24"/>
        </w:rPr>
        <w:t>Technology and Deployment.</w:t>
      </w:r>
      <w:r>
        <w:rPr>
          <w:rFonts w:ascii="Times New Roman" w:hAnsi="Times New Roman" w:cs="Times New Roman"/>
          <w:b w:val="0"/>
          <w:i w:val="0"/>
          <w:sz w:val="24"/>
        </w:rPr>
        <w:t xml:space="preserve"> The frontend uses React 18 with Vite and Tailwind CSS, the backend uses Node.js, Express and Socket.IO, and MongoDB with the Mongoose ODM stores the data. Security is provided by bcrypt, JWT, Helmet, express-rate-limit and Zod validation, while Razorpay handles payments and Nodemailer and Twilio handle transactional communication. The modular architecture supports maintainability, scalability and future enhancements.</w:t>
      </w:r>
    </w:p>
    <w:p>
      <w:pPr>
        <w:keepNext/>
        <w:pageBreakBefore/>
        <w:spacing w:before="0" w:after="0" w:line="360" w:lineRule="auto"/>
        <w:jc w:val="center"/>
      </w:pPr>
      <w:r>
        <w:rPr>
          <w:rFonts w:ascii="Times New Roman" w:hAnsi="Times New Roman" w:cs="Times New Roman"/>
          <w:b/>
          <w:i w:val="0"/>
          <w:sz w:val="32"/>
        </w:rPr>
        <w:t>CHAPTER 4</w:t>
      </w:r>
    </w:p>
    <w:p>
      <w:pPr>
        <w:keepNext/>
        <w:spacing w:before="0" w:after="80" w:line="360" w:lineRule="auto"/>
        <w:jc w:val="center"/>
      </w:pPr>
      <w:r>
        <w:rPr>
          <w:rFonts w:ascii="Times New Roman" w:hAnsi="Times New Roman" w:cs="Times New Roman"/>
          <w:b/>
          <w:i w:val="0"/>
          <w:sz w:val="32"/>
        </w:rPr>
        <w:t>CLASS DIAGRAM</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8064"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val="0"/>
          <w:sz w:val="28"/>
        </w:rPr>
        <w:t>Fig 4.1: Class diagram for BuildConnect</w:t>
      </w:r>
    </w:p>
    <w:p>
      <w:pPr>
        <w:spacing w:line="240" w:lineRule="auto" w:after="0"/>
      </w:pPr>
    </w:p>
    <w:p>
      <w:pPr>
        <w:spacing w:before="0" w:after="0" w:line="360" w:lineRule="auto"/>
        <w:jc w:val="both"/>
      </w:pPr>
      <w:r>
        <w:rPr>
          <w:rFonts w:ascii="Times New Roman" w:hAnsi="Times New Roman" w:cs="Times New Roman"/>
          <w:b w:val="0"/>
          <w:i w:val="0"/>
          <w:sz w:val="24"/>
        </w:rPr>
        <w:t>The BuildConnect Class Diagram represents the overall structure and functionality of the BuildConnect application by showing its major classes, their attributes, methods and relationships. The system is divided into six main modules: User &amp; Authentication, Catalog (Service, Package &amp; Portfolio), Booking &amp; Estimate, Payment &amp; Invoice, Message &amp; Notification, and Admin &amp; Review. The User and Authentication module manages registration, login, Google sign-in, roles, profile data, city and trade information, availability, approval flags and communication preferences. The Catalog module manages service listings with category, price, hourly rate and experience, fixed-price packages and portfolio works with tagged customers and bookings. The Booking and Estimate module handles customer bookings, time slots, addresses, requirements, custom quotes, estimates, material entries and the full status flow. The Payment and Invoice module covers Razorpay orders, signature verification, payment status and PDF bill generation with sequential invoice numbers. The Message and Notification module provides per-booking chat, in-app notifications, read states and e-mail, SMS and WhatsApp delivery logs. The Admin and Review module allows administrators to approve providers, manage users and content, while customers publish reviews that recalculate provider and service ratings. The diagram also uses enumerations such as RoleType, BookingStatus, PaymentStatus, ServiceCategory, NotificationChannel, DeliveryStatus and ThemeMode to maintain consistent values throughout the application. Overall, the class diagram shows how customers, providers, services, packages, bookings, payments, messages, notifications, reviews and administrators interact to provide a complete hyper-local home services marketplace.</w:t>
      </w:r>
    </w:p>
    <w:p>
      <w:pPr>
        <w:spacing w:before="0" w:after="0" w:line="360" w:lineRule="auto"/>
        <w:jc w:val="both"/>
      </w:pPr>
      <w:r>
        <w:rPr>
          <w:rFonts w:ascii="Times New Roman" w:hAnsi="Times New Roman" w:cs="Times New Roman"/>
          <w:b w:val="0"/>
          <w:i w:val="0"/>
          <w:sz w:val="24"/>
        </w:rPr>
        <w:t>The BuildConnect Class Diagram represents the static structure of the BuildConnect application. It shows the major classes, their attributes, methods, relationships and enumerations used to implement the system.</w:t>
      </w:r>
    </w:p>
    <w:p>
      <w:pPr>
        <w:spacing w:before="0" w:after="0" w:line="360" w:lineRule="auto"/>
        <w:jc w:val="both"/>
      </w:pPr>
      <w:r>
        <w:rPr>
          <w:rFonts w:ascii="Times New Roman" w:hAnsi="Times New Roman" w:cs="Times New Roman"/>
          <w:b w:val="0"/>
          <w:i w:val="0"/>
          <w:sz w:val="24"/>
        </w:rPr>
        <w:t>The system is divided into six major modules:</w:t>
      </w:r>
    </w:p>
    <w:p>
      <w:pPr>
        <w:spacing w:before="0" w:after="0" w:line="360" w:lineRule="auto"/>
        <w:jc w:val="both"/>
      </w:pPr>
      <w:r>
        <w:rPr>
          <w:rFonts w:ascii="Times New Roman" w:hAnsi="Times New Roman" w:cs="Times New Roman"/>
          <w:b w:val="0"/>
          <w:i w:val="0"/>
          <w:sz w:val="24"/>
        </w:rPr>
        <w:t>1. User &amp; Authentication Module</w:t>
      </w:r>
    </w:p>
    <w:p>
      <w:pPr>
        <w:spacing w:before="0" w:after="0" w:line="360" w:lineRule="auto"/>
        <w:jc w:val="both"/>
      </w:pPr>
      <w:r>
        <w:rPr>
          <w:rFonts w:ascii="Times New Roman" w:hAnsi="Times New Roman" w:cs="Times New Roman"/>
          <w:b w:val="0"/>
          <w:i w:val="0"/>
          <w:sz w:val="24"/>
        </w:rPr>
        <w:t>2. Service, Package &amp; Portfolio Catalog Module</w:t>
      </w:r>
    </w:p>
    <w:p>
      <w:pPr>
        <w:spacing w:before="0" w:after="0" w:line="360" w:lineRule="auto"/>
        <w:jc w:val="both"/>
      </w:pPr>
      <w:r>
        <w:rPr>
          <w:rFonts w:ascii="Times New Roman" w:hAnsi="Times New Roman" w:cs="Times New Roman"/>
          <w:b w:val="0"/>
          <w:i w:val="0"/>
          <w:sz w:val="24"/>
        </w:rPr>
        <w:t>3. Booking &amp; Estimate Module</w:t>
      </w:r>
    </w:p>
    <w:p>
      <w:pPr>
        <w:spacing w:before="0" w:after="0" w:line="360" w:lineRule="auto"/>
        <w:jc w:val="both"/>
      </w:pPr>
      <w:r>
        <w:rPr>
          <w:rFonts w:ascii="Times New Roman" w:hAnsi="Times New Roman" w:cs="Times New Roman"/>
          <w:b w:val="0"/>
          <w:i w:val="0"/>
          <w:sz w:val="24"/>
        </w:rPr>
        <w:t>4. Payment &amp; Invoice Module</w:t>
      </w:r>
    </w:p>
    <w:p>
      <w:pPr>
        <w:spacing w:before="0" w:after="0" w:line="360" w:lineRule="auto"/>
        <w:jc w:val="both"/>
      </w:pPr>
      <w:r>
        <w:rPr>
          <w:rFonts w:ascii="Times New Roman" w:hAnsi="Times New Roman" w:cs="Times New Roman"/>
          <w:b w:val="0"/>
          <w:i w:val="0"/>
          <w:sz w:val="24"/>
        </w:rPr>
        <w:t>5. Message &amp; Notification Module</w:t>
      </w:r>
    </w:p>
    <w:p>
      <w:pPr>
        <w:spacing w:before="0" w:after="0" w:line="360" w:lineRule="auto"/>
        <w:jc w:val="both"/>
      </w:pPr>
      <w:r>
        <w:rPr>
          <w:rFonts w:ascii="Times New Roman" w:hAnsi="Times New Roman" w:cs="Times New Roman"/>
          <w:b w:val="0"/>
          <w:i w:val="0"/>
          <w:sz w:val="24"/>
        </w:rPr>
        <w:t>6. Admin &amp; Review Module</w:t>
      </w:r>
    </w:p>
    <w:p>
      <w:pPr>
        <w:spacing w:before="0" w:after="0" w:line="360" w:lineRule="auto"/>
        <w:jc w:val="both"/>
      </w:pPr>
      <w:r>
        <w:rPr>
          <w:rFonts w:ascii="Times New Roman" w:hAnsi="Times New Roman" w:cs="Times New Roman"/>
          <w:b w:val="0"/>
          <w:i w:val="0"/>
          <w:sz w:val="24"/>
        </w:rPr>
        <w:t>The diagram also contains enumerations that define fixed values for user roles, booking status, payment status, service categories, notification channels, delivery outcomes and theme modes.</w:t>
      </w:r>
    </w:p>
    <w:p>
      <w:pPr>
        <w:keepNext/>
        <w:pageBreakBefore/>
        <w:spacing w:before="0" w:after="0" w:line="360" w:lineRule="auto"/>
        <w:jc w:val="center"/>
      </w:pPr>
      <w:r>
        <w:rPr>
          <w:rFonts w:ascii="Times New Roman" w:hAnsi="Times New Roman" w:cs="Times New Roman"/>
          <w:b/>
          <w:i w:val="0"/>
          <w:sz w:val="32"/>
        </w:rPr>
        <w:t>CHAPTER 5</w:t>
      </w:r>
    </w:p>
    <w:p>
      <w:pPr>
        <w:keepNext/>
        <w:spacing w:before="0" w:after="80" w:line="360" w:lineRule="auto"/>
        <w:jc w:val="center"/>
      </w:pPr>
      <w:r>
        <w:rPr>
          <w:rFonts w:ascii="Times New Roman" w:hAnsi="Times New Roman" w:cs="Times New Roman"/>
          <w:b/>
          <w:i w:val="0"/>
          <w:sz w:val="32"/>
        </w:rPr>
        <w:t>TABLE STRUCTURES</w:t>
      </w:r>
    </w:p>
    <w:p>
      <w:pPr>
        <w:spacing w:before="0" w:after="0" w:line="360" w:lineRule="auto"/>
        <w:jc w:val="both"/>
      </w:pPr>
      <w:r>
        <w:rPr>
          <w:rFonts w:ascii="Times New Roman" w:hAnsi="Times New Roman" w:cs="Times New Roman"/>
          <w:b w:val="0"/>
          <w:i w:val="0"/>
          <w:sz w:val="24"/>
        </w:rPr>
        <w:t>The backend stores its data in MongoDB collections defined by Mongoose schemas. Each schema below describes the key fields, types and references (ObjectId links between collections) of the nine collections of the application. Embedded documents – the material / expense entries and the message delivery log of a booking – live inside their parent booking record and are therefore listed with it.</w:t>
      </w:r>
    </w:p>
    <w:p>
      <w:pPr>
        <w:keepNext/>
        <w:spacing w:before="160" w:after="80" w:line="360" w:lineRule="auto"/>
        <w:jc w:val="left"/>
      </w:pPr>
      <w:r>
        <w:rPr>
          <w:rFonts w:ascii="Times New Roman" w:hAnsi="Times New Roman" w:cs="Times New Roman"/>
          <w:b/>
          <w:i w:val="0"/>
          <w:sz w:val="24"/>
        </w:rPr>
        <w:t>bookings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3600" w:hRule="exact"/>
        </w:trPr>
        <w:tc>
          <w:tcPr>
            <w:tcW w:type="dxa" w:w="9817"/>
            <w:vAlign w:val="center"/>
          </w:tcPr>
          <w:p>
            <w:pPr>
              <w:spacing w:line="360" w:lineRule="auto"/>
              <w:jc w:val="center"/>
            </w:pPr>
            <w:r>
              <w:rPr>
                <w:rFonts w:ascii="Times New Roman" w:hAnsi="Times New Roman" w:cs="Times New Roman"/>
                <w:i/>
                <w:sz w:val="24"/>
              </w:rPr>
              <w:t>[ Insert collection / schema screenshot ]</w:t>
            </w:r>
          </w:p>
        </w:tc>
      </w:tr>
    </w:tbl>
    <w:p>
      <w:pPr>
        <w:spacing w:line="240" w:lineRule="auto" w:after="0"/>
      </w:pPr>
    </w:p>
    <w:p>
      <w:pPr>
        <w:keepNext/>
        <w:spacing w:before="160" w:after="80" w:line="360" w:lineRule="auto"/>
        <w:jc w:val="left"/>
      </w:pPr>
      <w:r>
        <w:rPr>
          <w:rFonts w:ascii="Times New Roman" w:hAnsi="Times New Roman" w:cs="Times New Roman"/>
          <w:b/>
          <w:i w:val="0"/>
          <w:sz w:val="24"/>
        </w:rPr>
        <w:t>messages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3600" w:hRule="exact"/>
        </w:trPr>
        <w:tc>
          <w:tcPr>
            <w:tcW w:type="dxa" w:w="9817"/>
            <w:vAlign w:val="center"/>
          </w:tcPr>
          <w:p>
            <w:pPr>
              <w:spacing w:line="360" w:lineRule="auto"/>
              <w:jc w:val="center"/>
            </w:pPr>
            <w:r>
              <w:rPr>
                <w:rFonts w:ascii="Times New Roman" w:hAnsi="Times New Roman" w:cs="Times New Roman"/>
                <w:i/>
                <w:sz w:val="24"/>
              </w:rPr>
              <w:t>[ Insert collection / schema screenshot ]</w:t>
            </w:r>
          </w:p>
        </w:tc>
      </w:tr>
    </w:tbl>
    <w:p>
      <w:pPr>
        <w:spacing w:line="240" w:lineRule="auto" w:after="0"/>
      </w:pPr>
    </w:p>
    <w:p>
      <w:pPr>
        <w:keepNext/>
        <w:spacing w:before="160" w:after="80" w:line="360" w:lineRule="auto"/>
        <w:jc w:val="left"/>
      </w:pPr>
      <w:r>
        <w:rPr>
          <w:rFonts w:ascii="Times New Roman" w:hAnsi="Times New Roman" w:cs="Times New Roman"/>
          <w:b/>
          <w:i w:val="0"/>
          <w:sz w:val="24"/>
        </w:rPr>
        <w:t>notifications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3600" w:hRule="exact"/>
        </w:trPr>
        <w:tc>
          <w:tcPr>
            <w:tcW w:type="dxa" w:w="9817"/>
            <w:vAlign w:val="center"/>
          </w:tcPr>
          <w:p>
            <w:pPr>
              <w:spacing w:line="360" w:lineRule="auto"/>
              <w:jc w:val="center"/>
            </w:pPr>
            <w:r>
              <w:rPr>
                <w:rFonts w:ascii="Times New Roman" w:hAnsi="Times New Roman" w:cs="Times New Roman"/>
                <w:i/>
                <w:sz w:val="24"/>
              </w:rPr>
              <w:t>[ Insert collection / schema screenshot ]</w:t>
            </w:r>
          </w:p>
        </w:tc>
      </w:tr>
    </w:tbl>
    <w:p>
      <w:pPr>
        <w:spacing w:line="240" w:lineRule="auto" w:after="0"/>
      </w:pPr>
    </w:p>
    <w:p>
      <w:pPr>
        <w:keepNext/>
        <w:spacing w:before="160" w:after="80" w:line="360" w:lineRule="auto"/>
        <w:jc w:val="left"/>
      </w:pPr>
      <w:r>
        <w:rPr>
          <w:rFonts w:ascii="Times New Roman" w:hAnsi="Times New Roman" w:cs="Times New Roman"/>
          <w:b/>
          <w:i w:val="0"/>
          <w:sz w:val="24"/>
        </w:rPr>
        <w:t>packages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3600" w:hRule="exact"/>
        </w:trPr>
        <w:tc>
          <w:tcPr>
            <w:tcW w:type="dxa" w:w="9817"/>
            <w:vAlign w:val="center"/>
          </w:tcPr>
          <w:p>
            <w:pPr>
              <w:spacing w:line="360" w:lineRule="auto"/>
              <w:jc w:val="center"/>
            </w:pPr>
            <w:r>
              <w:rPr>
                <w:rFonts w:ascii="Times New Roman" w:hAnsi="Times New Roman" w:cs="Times New Roman"/>
                <w:i/>
                <w:sz w:val="24"/>
              </w:rPr>
              <w:t>[ Insert collection / schema screenshot ]</w:t>
            </w:r>
          </w:p>
        </w:tc>
      </w:tr>
    </w:tbl>
    <w:p>
      <w:pPr>
        <w:spacing w:line="240" w:lineRule="auto" w:after="0"/>
      </w:pPr>
    </w:p>
    <w:p>
      <w:pPr>
        <w:keepNext/>
        <w:spacing w:before="160" w:after="80" w:line="360" w:lineRule="auto"/>
        <w:jc w:val="left"/>
      </w:pPr>
      <w:r>
        <w:rPr>
          <w:rFonts w:ascii="Times New Roman" w:hAnsi="Times New Roman" w:cs="Times New Roman"/>
          <w:b/>
          <w:i w:val="0"/>
          <w:sz w:val="24"/>
        </w:rPr>
        <w:t>payments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3600" w:hRule="exact"/>
        </w:trPr>
        <w:tc>
          <w:tcPr>
            <w:tcW w:type="dxa" w:w="9817"/>
            <w:vAlign w:val="center"/>
          </w:tcPr>
          <w:p>
            <w:pPr>
              <w:spacing w:line="360" w:lineRule="auto"/>
              <w:jc w:val="center"/>
            </w:pPr>
            <w:r>
              <w:rPr>
                <w:rFonts w:ascii="Times New Roman" w:hAnsi="Times New Roman" w:cs="Times New Roman"/>
                <w:i/>
                <w:sz w:val="24"/>
              </w:rPr>
              <w:t>[ Insert collection / schema screenshot ]</w:t>
            </w:r>
          </w:p>
        </w:tc>
      </w:tr>
    </w:tbl>
    <w:p>
      <w:pPr>
        <w:spacing w:line="240" w:lineRule="auto" w:after="0"/>
      </w:pPr>
    </w:p>
    <w:p>
      <w:pPr>
        <w:keepNext/>
        <w:spacing w:before="160" w:after="80" w:line="360" w:lineRule="auto"/>
        <w:jc w:val="left"/>
      </w:pPr>
      <w:r>
        <w:rPr>
          <w:rFonts w:ascii="Times New Roman" w:hAnsi="Times New Roman" w:cs="Times New Roman"/>
          <w:b/>
          <w:i w:val="0"/>
          <w:sz w:val="24"/>
        </w:rPr>
        <w:t>portfolioworks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3600" w:hRule="exact"/>
        </w:trPr>
        <w:tc>
          <w:tcPr>
            <w:tcW w:type="dxa" w:w="9817"/>
            <w:vAlign w:val="center"/>
          </w:tcPr>
          <w:p>
            <w:pPr>
              <w:spacing w:line="360" w:lineRule="auto"/>
              <w:jc w:val="center"/>
            </w:pPr>
            <w:r>
              <w:rPr>
                <w:rFonts w:ascii="Times New Roman" w:hAnsi="Times New Roman" w:cs="Times New Roman"/>
                <w:i/>
                <w:sz w:val="24"/>
              </w:rPr>
              <w:t>[ Insert collection / schema screenshot ]</w:t>
            </w:r>
          </w:p>
        </w:tc>
      </w:tr>
    </w:tbl>
    <w:p>
      <w:pPr>
        <w:spacing w:line="240" w:lineRule="auto" w:after="0"/>
      </w:pPr>
    </w:p>
    <w:p>
      <w:pPr>
        <w:keepNext/>
        <w:spacing w:before="160" w:after="80" w:line="360" w:lineRule="auto"/>
        <w:jc w:val="left"/>
      </w:pPr>
      <w:r>
        <w:rPr>
          <w:rFonts w:ascii="Times New Roman" w:hAnsi="Times New Roman" w:cs="Times New Roman"/>
          <w:b/>
          <w:i w:val="0"/>
          <w:sz w:val="24"/>
        </w:rPr>
        <w:t>reviews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3600" w:hRule="exact"/>
        </w:trPr>
        <w:tc>
          <w:tcPr>
            <w:tcW w:type="dxa" w:w="9817"/>
            <w:vAlign w:val="center"/>
          </w:tcPr>
          <w:p>
            <w:pPr>
              <w:spacing w:line="360" w:lineRule="auto"/>
              <w:jc w:val="center"/>
            </w:pPr>
            <w:r>
              <w:rPr>
                <w:rFonts w:ascii="Times New Roman" w:hAnsi="Times New Roman" w:cs="Times New Roman"/>
                <w:i/>
                <w:sz w:val="24"/>
              </w:rPr>
              <w:t>[ Insert collection / schema screenshot ]</w:t>
            </w:r>
          </w:p>
        </w:tc>
      </w:tr>
    </w:tbl>
    <w:p>
      <w:pPr>
        <w:spacing w:line="240" w:lineRule="auto" w:after="0"/>
      </w:pPr>
    </w:p>
    <w:p>
      <w:pPr>
        <w:keepNext/>
        <w:spacing w:before="160" w:after="80" w:line="360" w:lineRule="auto"/>
        <w:jc w:val="left"/>
      </w:pPr>
      <w:r>
        <w:rPr>
          <w:rFonts w:ascii="Times New Roman" w:hAnsi="Times New Roman" w:cs="Times New Roman"/>
          <w:b/>
          <w:i w:val="0"/>
          <w:sz w:val="24"/>
        </w:rPr>
        <w:t>services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3600" w:hRule="exact"/>
        </w:trPr>
        <w:tc>
          <w:tcPr>
            <w:tcW w:type="dxa" w:w="9817"/>
            <w:vAlign w:val="center"/>
          </w:tcPr>
          <w:p>
            <w:pPr>
              <w:spacing w:line="360" w:lineRule="auto"/>
              <w:jc w:val="center"/>
            </w:pPr>
            <w:r>
              <w:rPr>
                <w:rFonts w:ascii="Times New Roman" w:hAnsi="Times New Roman" w:cs="Times New Roman"/>
                <w:i/>
                <w:sz w:val="24"/>
              </w:rPr>
              <w:t>[ Insert collection / schema screenshot ]</w:t>
            </w:r>
          </w:p>
        </w:tc>
      </w:tr>
    </w:tbl>
    <w:p>
      <w:pPr>
        <w:spacing w:line="240" w:lineRule="auto" w:after="0"/>
      </w:pPr>
    </w:p>
    <w:p>
      <w:pPr>
        <w:keepNext/>
        <w:spacing w:before="160" w:after="80" w:line="360" w:lineRule="auto"/>
        <w:jc w:val="left"/>
      </w:pPr>
      <w:r>
        <w:rPr>
          <w:rFonts w:ascii="Times New Roman" w:hAnsi="Times New Roman" w:cs="Times New Roman"/>
          <w:b/>
          <w:i w:val="0"/>
          <w:sz w:val="24"/>
        </w:rPr>
        <w:t>users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3600" w:hRule="exact"/>
        </w:trPr>
        <w:tc>
          <w:tcPr>
            <w:tcW w:type="dxa" w:w="9817"/>
            <w:vAlign w:val="center"/>
          </w:tcPr>
          <w:p>
            <w:pPr>
              <w:spacing w:line="360" w:lineRule="auto"/>
              <w:jc w:val="center"/>
            </w:pPr>
            <w:r>
              <w:rPr>
                <w:rFonts w:ascii="Times New Roman" w:hAnsi="Times New Roman" w:cs="Times New Roman"/>
                <w:i/>
                <w:sz w:val="24"/>
              </w:rPr>
              <w:t>[ Insert collection / schema screenshot ]</w:t>
            </w:r>
          </w:p>
        </w:tc>
      </w:tr>
    </w:tbl>
    <w:p>
      <w:pPr>
        <w:spacing w:line="240" w:lineRule="auto" w:after="0"/>
      </w:pPr>
    </w:p>
    <w:p>
      <w:pPr>
        <w:keepNext/>
        <w:pageBreakBefore/>
        <w:spacing w:before="0" w:after="0" w:line="360" w:lineRule="auto"/>
        <w:jc w:val="center"/>
      </w:pPr>
      <w:r>
        <w:rPr>
          <w:rFonts w:ascii="Times New Roman" w:hAnsi="Times New Roman" w:cs="Times New Roman"/>
          <w:b/>
          <w:i w:val="0"/>
          <w:sz w:val="32"/>
        </w:rPr>
        <w:t>CHAPTER 6</w:t>
      </w:r>
    </w:p>
    <w:p>
      <w:pPr>
        <w:keepNext/>
        <w:spacing w:before="0" w:after="80" w:line="360" w:lineRule="auto"/>
        <w:jc w:val="center"/>
      </w:pPr>
      <w:r>
        <w:rPr>
          <w:rFonts w:ascii="Times New Roman" w:hAnsi="Times New Roman" w:cs="Times New Roman"/>
          <w:b/>
          <w:i w:val="0"/>
          <w:sz w:val="32"/>
        </w:rPr>
        <w:t>ER DIAGRAM</w:t>
      </w:r>
    </w:p>
    <w:p>
      <w:pPr>
        <w:spacing w:before="0" w:after="0" w:line="360" w:lineRule="auto"/>
        <w:jc w:val="both"/>
      </w:pPr>
      <w:r>
        <w:rPr>
          <w:rFonts w:ascii="Times New Roman" w:hAnsi="Times New Roman" w:cs="Times New Roman"/>
          <w:b w:val="0"/>
          <w:i w:val="0"/>
          <w:sz w:val="24"/>
        </w:rPr>
        <w:t>The BuildConnect ER Diagram represents the complete database architecture of the single MongoDB database used by the application. The users collection holds customers, providers and administrators, distinguished by the role field, together with approval, rating, address and communication-preference data. Services, packages and portfolio works reference their provider; bookings reference the customer, provider, service and package; payments reference the booking, customer and provider; reviews reference the customer, provider, service, package and booking; messages reference the booking with sender and receiver users; and notifications reference their recipient. ObjectId references and schema validations maintain data integrity across these relationships, while embedded arrays keep a booking's material entries and communication history transactionally together with it. The database supports the complete service lifecycle, from provider approval and service publication to booking, estimate, payment, invoicing, review and administrative monitoring. Overall, the ER diagram provides a structured, secure and scalable data design for the BuildConnect application.</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7488"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val="0"/>
          <w:sz w:val="28"/>
        </w:rPr>
        <w:t>Fig 6.1: ER diagram for BuildConnect</w:t>
      </w:r>
    </w:p>
    <w:p>
      <w:pPr>
        <w:spacing w:line="240" w:lineRule="auto" w:after="0"/>
      </w:pPr>
    </w:p>
    <w:p>
      <w:pPr>
        <w:keepNext/>
        <w:pageBreakBefore/>
        <w:spacing w:before="0" w:after="0" w:line="360" w:lineRule="auto"/>
        <w:jc w:val="center"/>
      </w:pPr>
      <w:r>
        <w:rPr>
          <w:rFonts w:ascii="Times New Roman" w:hAnsi="Times New Roman" w:cs="Times New Roman"/>
          <w:b/>
          <w:i w:val="0"/>
          <w:sz w:val="32"/>
        </w:rPr>
        <w:t>CHAPTER 7</w:t>
      </w:r>
    </w:p>
    <w:p>
      <w:pPr>
        <w:keepNext/>
        <w:spacing w:before="0" w:after="80" w:line="360" w:lineRule="auto"/>
        <w:jc w:val="center"/>
      </w:pPr>
      <w:r>
        <w:rPr>
          <w:rFonts w:ascii="Times New Roman" w:hAnsi="Times New Roman" w:cs="Times New Roman"/>
          <w:b/>
          <w:i w:val="0"/>
          <w:sz w:val="32"/>
        </w:rPr>
        <w:t>TECH STACK</w:t>
      </w:r>
    </w:p>
    <w:p>
      <w:pPr>
        <w:keepNext/>
        <w:spacing w:before="200" w:after="120" w:line="360" w:lineRule="auto"/>
        <w:jc w:val="left"/>
      </w:pPr>
      <w:r>
        <w:rPr>
          <w:rFonts w:ascii="Times New Roman" w:hAnsi="Times New Roman" w:cs="Times New Roman"/>
          <w:b/>
          <w:i w:val="0"/>
          <w:sz w:val="28"/>
        </w:rPr>
        <w:t>7.1 TECH STACK</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360" w:type="dxa"/>
          <w:bottom w:w="58" w:type="dxa"/>
          <w:right w:w="360" w:type="dxa"/>
        </w:tblCellMar>
      </w:tblPr>
      <w:tblGrid>
        <w:gridCol w:w="3273"/>
        <w:gridCol w:w="3273"/>
        <w:gridCol w:w="3273"/>
      </w:tblGrid>
      <w:tr>
        <w:trPr>
          <w:tblHeader w:val="true"/>
        </w:trPr>
        <w:tc>
          <w:tcPr>
            <w:tcW w:type="dxa" w:w="2160"/>
            <w:vAlign w:val="center"/>
          </w:tcPr>
          <w:p>
            <w:pPr>
              <w:spacing w:line="360" w:lineRule="auto" w:after="40" w:before="40"/>
              <w:jc w:val="left"/>
            </w:pPr>
            <w:r>
              <w:rPr>
                <w:rFonts w:ascii="Times New Roman" w:hAnsi="Times New Roman" w:cs="Times New Roman"/>
                <w:b/>
                <w:sz w:val="24"/>
              </w:rPr>
              <w:t>Layer</w:t>
            </w:r>
          </w:p>
        </w:tc>
        <w:tc>
          <w:tcPr>
            <w:tcW w:type="dxa" w:w="3024"/>
            <w:vAlign w:val="center"/>
          </w:tcPr>
          <w:p>
            <w:pPr>
              <w:spacing w:line="360" w:lineRule="auto" w:after="40" w:before="40"/>
              <w:jc w:val="left"/>
            </w:pPr>
            <w:r>
              <w:rPr>
                <w:rFonts w:ascii="Times New Roman" w:hAnsi="Times New Roman" w:cs="Times New Roman"/>
                <w:b/>
                <w:sz w:val="24"/>
              </w:rPr>
              <w:t>Technology</w:t>
            </w:r>
          </w:p>
        </w:tc>
        <w:tc>
          <w:tcPr>
            <w:tcW w:type="dxa" w:w="4637"/>
            <w:vAlign w:val="center"/>
          </w:tcPr>
          <w:p>
            <w:pPr>
              <w:spacing w:line="360" w:lineRule="auto" w:after="40" w:before="40"/>
              <w:jc w:val="left"/>
            </w:pPr>
            <w:r>
              <w:rPr>
                <w:rFonts w:ascii="Times New Roman" w:hAnsi="Times New Roman" w:cs="Times New Roman"/>
                <w:b/>
                <w:sz w:val="24"/>
              </w:rPr>
              <w:t>Purpose</w:t>
            </w:r>
          </w:p>
        </w:tc>
      </w:tr>
      <w:tr>
        <w:tc>
          <w:tcPr>
            <w:tcW w:type="dxa" w:w="2160"/>
            <w:vAlign w:val="center"/>
          </w:tcPr>
          <w:p>
            <w:pPr>
              <w:spacing w:line="360" w:lineRule="auto" w:after="40" w:before="40"/>
              <w:jc w:val="left"/>
            </w:pPr>
            <w:r>
              <w:rPr>
                <w:rFonts w:ascii="Times New Roman" w:hAnsi="Times New Roman" w:cs="Times New Roman"/>
                <w:sz w:val="24"/>
              </w:rPr>
              <w:t>Frontend</w:t>
            </w:r>
          </w:p>
        </w:tc>
        <w:tc>
          <w:tcPr>
            <w:tcW w:type="dxa" w:w="3024"/>
            <w:vAlign w:val="center"/>
          </w:tcPr>
          <w:p>
            <w:pPr>
              <w:spacing w:line="360" w:lineRule="auto" w:after="40" w:before="40"/>
              <w:jc w:val="left"/>
            </w:pPr>
            <w:r>
              <w:rPr>
                <w:rFonts w:ascii="Times New Roman" w:hAnsi="Times New Roman" w:cs="Times New Roman"/>
                <w:sz w:val="24"/>
              </w:rPr>
              <w:t>React 18 + Vite</w:t>
            </w:r>
          </w:p>
        </w:tc>
        <w:tc>
          <w:tcPr>
            <w:tcW w:type="dxa" w:w="4637"/>
            <w:vAlign w:val="center"/>
          </w:tcPr>
          <w:p>
            <w:pPr>
              <w:spacing w:line="360" w:lineRule="auto" w:after="40" w:before="40"/>
              <w:jc w:val="left"/>
            </w:pPr>
            <w:r>
              <w:rPr>
                <w:rFonts w:ascii="Times New Roman" w:hAnsi="Times New Roman" w:cs="Times New Roman"/>
                <w:sz w:val="24"/>
              </w:rPr>
              <w:t>Single-page application with fast HMR and production builds</w:t>
            </w:r>
          </w:p>
        </w:tc>
      </w:tr>
      <w:tr>
        <w:tc>
          <w:tcPr>
            <w:tcW w:type="dxa" w:w="2160"/>
            <w:vAlign w:val="center"/>
          </w:tcPr>
          <w:p>
            <w:pPr>
              <w:spacing w:line="360" w:lineRule="auto" w:after="40" w:before="40"/>
              <w:jc w:val="left"/>
            </w:pPr>
            <w:r>
              <w:rPr>
                <w:rFonts w:ascii="Times New Roman" w:hAnsi="Times New Roman" w:cs="Times New Roman"/>
                <w:sz w:val="24"/>
              </w:rPr>
              <w:t>Styling</w:t>
            </w:r>
          </w:p>
        </w:tc>
        <w:tc>
          <w:tcPr>
            <w:tcW w:type="dxa" w:w="3024"/>
            <w:vAlign w:val="center"/>
          </w:tcPr>
          <w:p>
            <w:pPr>
              <w:spacing w:line="360" w:lineRule="auto" w:after="40" w:before="40"/>
              <w:jc w:val="left"/>
            </w:pPr>
            <w:r>
              <w:rPr>
                <w:rFonts w:ascii="Times New Roman" w:hAnsi="Times New Roman" w:cs="Times New Roman"/>
                <w:sz w:val="24"/>
              </w:rPr>
              <w:t>Tailwind CSS 4</w:t>
            </w:r>
          </w:p>
        </w:tc>
        <w:tc>
          <w:tcPr>
            <w:tcW w:type="dxa" w:w="4637"/>
            <w:vAlign w:val="center"/>
          </w:tcPr>
          <w:p>
            <w:pPr>
              <w:spacing w:line="360" w:lineRule="auto" w:after="40" w:before="40"/>
              <w:jc w:val="left"/>
            </w:pPr>
            <w:r>
              <w:rPr>
                <w:rFonts w:ascii="Times New Roman" w:hAnsi="Times New Roman" w:cs="Times New Roman"/>
                <w:sz w:val="24"/>
              </w:rPr>
              <w:t>Utility-first responsive UI in light and dark themes</w:t>
            </w:r>
          </w:p>
        </w:tc>
      </w:tr>
      <w:tr>
        <w:tc>
          <w:tcPr>
            <w:tcW w:type="dxa" w:w="2160"/>
            <w:vAlign w:val="center"/>
          </w:tcPr>
          <w:p>
            <w:pPr>
              <w:spacing w:line="360" w:lineRule="auto" w:after="40" w:before="40"/>
              <w:jc w:val="left"/>
            </w:pPr>
            <w:r>
              <w:rPr>
                <w:rFonts w:ascii="Times New Roman" w:hAnsi="Times New Roman" w:cs="Times New Roman"/>
                <w:sz w:val="24"/>
              </w:rPr>
              <w:t>UI Components</w:t>
            </w:r>
          </w:p>
        </w:tc>
        <w:tc>
          <w:tcPr>
            <w:tcW w:type="dxa" w:w="3024"/>
            <w:vAlign w:val="center"/>
          </w:tcPr>
          <w:p>
            <w:pPr>
              <w:spacing w:line="360" w:lineRule="auto" w:after="40" w:before="40"/>
              <w:jc w:val="left"/>
            </w:pPr>
            <w:r>
              <w:rPr>
                <w:rFonts w:ascii="Times New Roman" w:hAnsi="Times New Roman" w:cs="Times New Roman"/>
                <w:sz w:val="24"/>
              </w:rPr>
              <w:t>Radix UI (shadcn-style, 50+ components)</w:t>
            </w:r>
          </w:p>
        </w:tc>
        <w:tc>
          <w:tcPr>
            <w:tcW w:type="dxa" w:w="4637"/>
            <w:vAlign w:val="center"/>
          </w:tcPr>
          <w:p>
            <w:pPr>
              <w:spacing w:line="360" w:lineRule="auto" w:after="40" w:before="40"/>
              <w:jc w:val="left"/>
            </w:pPr>
            <w:r>
              <w:rPr>
                <w:rFonts w:ascii="Times New Roman" w:hAnsi="Times New Roman" w:cs="Times New Roman"/>
                <w:sz w:val="24"/>
              </w:rPr>
              <w:t>Accessible dialogs, dropdowns, forms, tables and toasts</w:t>
            </w:r>
          </w:p>
        </w:tc>
      </w:tr>
      <w:tr>
        <w:tc>
          <w:tcPr>
            <w:tcW w:type="dxa" w:w="2160"/>
            <w:vAlign w:val="center"/>
          </w:tcPr>
          <w:p>
            <w:pPr>
              <w:spacing w:line="360" w:lineRule="auto" w:after="40" w:before="40"/>
              <w:jc w:val="left"/>
            </w:pPr>
            <w:r>
              <w:rPr>
                <w:rFonts w:ascii="Times New Roman" w:hAnsi="Times New Roman" w:cs="Times New Roman"/>
                <w:sz w:val="24"/>
              </w:rPr>
              <w:t>Data Client</w:t>
            </w:r>
          </w:p>
        </w:tc>
        <w:tc>
          <w:tcPr>
            <w:tcW w:type="dxa" w:w="3024"/>
            <w:vAlign w:val="center"/>
          </w:tcPr>
          <w:p>
            <w:pPr>
              <w:spacing w:line="360" w:lineRule="auto" w:after="40" w:before="40"/>
              <w:jc w:val="left"/>
            </w:pPr>
            <w:r>
              <w:rPr>
                <w:rFonts w:ascii="Times New Roman" w:hAnsi="Times New Roman" w:cs="Times New Roman"/>
                <w:sz w:val="24"/>
              </w:rPr>
              <w:t>Axios + TanStack React Query</w:t>
            </w:r>
          </w:p>
        </w:tc>
        <w:tc>
          <w:tcPr>
            <w:tcW w:type="dxa" w:w="4637"/>
            <w:vAlign w:val="center"/>
          </w:tcPr>
          <w:p>
            <w:pPr>
              <w:spacing w:line="360" w:lineRule="auto" w:after="40" w:before="40"/>
              <w:jc w:val="left"/>
            </w:pPr>
            <w:r>
              <w:rPr>
                <w:rFonts w:ascii="Times New Roman" w:hAnsi="Times New Roman" w:cs="Times New Roman"/>
                <w:sz w:val="24"/>
              </w:rPr>
              <w:t>REST calls, caching and background refetching</w:t>
            </w:r>
          </w:p>
        </w:tc>
      </w:tr>
      <w:tr>
        <w:tc>
          <w:tcPr>
            <w:tcW w:type="dxa" w:w="2160"/>
            <w:vAlign w:val="center"/>
          </w:tcPr>
          <w:p>
            <w:pPr>
              <w:spacing w:line="360" w:lineRule="auto" w:after="40" w:before="40"/>
              <w:jc w:val="left"/>
            </w:pPr>
            <w:r>
              <w:rPr>
                <w:rFonts w:ascii="Times New Roman" w:hAnsi="Times New Roman" w:cs="Times New Roman"/>
                <w:sz w:val="24"/>
              </w:rPr>
              <w:t>State</w:t>
            </w:r>
          </w:p>
        </w:tc>
        <w:tc>
          <w:tcPr>
            <w:tcW w:type="dxa" w:w="3024"/>
            <w:vAlign w:val="center"/>
          </w:tcPr>
          <w:p>
            <w:pPr>
              <w:spacing w:line="360" w:lineRule="auto" w:after="40" w:before="40"/>
              <w:jc w:val="left"/>
            </w:pPr>
            <w:r>
              <w:rPr>
                <w:rFonts w:ascii="Times New Roman" w:hAnsi="Times New Roman" w:cs="Times New Roman"/>
                <w:sz w:val="24"/>
              </w:rPr>
              <w:t>React Context (App context)</w:t>
            </w:r>
          </w:p>
        </w:tc>
        <w:tc>
          <w:tcPr>
            <w:tcW w:type="dxa" w:w="4637"/>
            <w:vAlign w:val="center"/>
          </w:tcPr>
          <w:p>
            <w:pPr>
              <w:spacing w:line="360" w:lineRule="auto" w:after="40" w:before="40"/>
              <w:jc w:val="left"/>
            </w:pPr>
            <w:r>
              <w:rPr>
                <w:rFonts w:ascii="Times New Roman" w:hAnsi="Times New Roman" w:cs="Times New Roman"/>
                <w:sz w:val="24"/>
              </w:rPr>
              <w:t>Session, navigation, toasts and route data across screens</w:t>
            </w:r>
          </w:p>
        </w:tc>
      </w:tr>
      <w:tr>
        <w:tc>
          <w:tcPr>
            <w:tcW w:type="dxa" w:w="2160"/>
            <w:vAlign w:val="center"/>
          </w:tcPr>
          <w:p>
            <w:pPr>
              <w:spacing w:line="360" w:lineRule="auto" w:after="40" w:before="40"/>
              <w:jc w:val="left"/>
            </w:pPr>
            <w:r>
              <w:rPr>
                <w:rFonts w:ascii="Times New Roman" w:hAnsi="Times New Roman" w:cs="Times New Roman"/>
                <w:sz w:val="24"/>
              </w:rPr>
              <w:t>Charts</w:t>
            </w:r>
          </w:p>
        </w:tc>
        <w:tc>
          <w:tcPr>
            <w:tcW w:type="dxa" w:w="3024"/>
            <w:vAlign w:val="center"/>
          </w:tcPr>
          <w:p>
            <w:pPr>
              <w:spacing w:line="360" w:lineRule="auto" w:after="40" w:before="40"/>
              <w:jc w:val="left"/>
            </w:pPr>
            <w:r>
              <w:rPr>
                <w:rFonts w:ascii="Times New Roman" w:hAnsi="Times New Roman" w:cs="Times New Roman"/>
                <w:sz w:val="24"/>
              </w:rPr>
              <w:t>Recharts</w:t>
            </w:r>
          </w:p>
        </w:tc>
        <w:tc>
          <w:tcPr>
            <w:tcW w:type="dxa" w:w="4637"/>
            <w:vAlign w:val="center"/>
          </w:tcPr>
          <w:p>
            <w:pPr>
              <w:spacing w:line="360" w:lineRule="auto" w:after="40" w:before="40"/>
              <w:jc w:val="left"/>
            </w:pPr>
            <w:r>
              <w:rPr>
                <w:rFonts w:ascii="Times New Roman" w:hAnsi="Times New Roman" w:cs="Times New Roman"/>
                <w:sz w:val="24"/>
              </w:rPr>
              <w:t>Admin and provider dashboard visuals</w:t>
            </w:r>
          </w:p>
        </w:tc>
      </w:tr>
      <w:tr>
        <w:tc>
          <w:tcPr>
            <w:tcW w:type="dxa" w:w="2160"/>
            <w:vAlign w:val="center"/>
          </w:tcPr>
          <w:p>
            <w:pPr>
              <w:spacing w:line="360" w:lineRule="auto" w:after="40" w:before="40"/>
              <w:jc w:val="left"/>
            </w:pPr>
            <w:r>
              <w:rPr>
                <w:rFonts w:ascii="Times New Roman" w:hAnsi="Times New Roman" w:cs="Times New Roman"/>
                <w:sz w:val="24"/>
              </w:rPr>
              <w:t>Icons</w:t>
            </w:r>
          </w:p>
        </w:tc>
        <w:tc>
          <w:tcPr>
            <w:tcW w:type="dxa" w:w="3024"/>
            <w:vAlign w:val="center"/>
          </w:tcPr>
          <w:p>
            <w:pPr>
              <w:spacing w:line="360" w:lineRule="auto" w:after="40" w:before="40"/>
              <w:jc w:val="left"/>
            </w:pPr>
            <w:r>
              <w:rPr>
                <w:rFonts w:ascii="Times New Roman" w:hAnsi="Times New Roman" w:cs="Times New Roman"/>
                <w:sz w:val="24"/>
              </w:rPr>
              <w:t>Lucide React</w:t>
            </w:r>
          </w:p>
        </w:tc>
        <w:tc>
          <w:tcPr>
            <w:tcW w:type="dxa" w:w="4637"/>
            <w:vAlign w:val="center"/>
          </w:tcPr>
          <w:p>
            <w:pPr>
              <w:spacing w:line="360" w:lineRule="auto" w:after="40" w:before="40"/>
              <w:jc w:val="left"/>
            </w:pPr>
            <w:r>
              <w:rPr>
                <w:rFonts w:ascii="Times New Roman" w:hAnsi="Times New Roman" w:cs="Times New Roman"/>
                <w:sz w:val="24"/>
              </w:rPr>
              <w:t>Consistent icon set</w:t>
            </w:r>
          </w:p>
        </w:tc>
      </w:tr>
      <w:tr>
        <w:tc>
          <w:tcPr>
            <w:tcW w:type="dxa" w:w="2160"/>
            <w:vAlign w:val="center"/>
          </w:tcPr>
          <w:p>
            <w:pPr>
              <w:spacing w:line="360" w:lineRule="auto" w:after="40" w:before="40"/>
              <w:jc w:val="left"/>
            </w:pPr>
            <w:r>
              <w:rPr>
                <w:rFonts w:ascii="Times New Roman" w:hAnsi="Times New Roman" w:cs="Times New Roman"/>
                <w:sz w:val="24"/>
              </w:rPr>
              <w:t>Maps</w:t>
            </w:r>
          </w:p>
        </w:tc>
        <w:tc>
          <w:tcPr>
            <w:tcW w:type="dxa" w:w="3024"/>
            <w:vAlign w:val="center"/>
          </w:tcPr>
          <w:p>
            <w:pPr>
              <w:spacing w:line="360" w:lineRule="auto" w:after="40" w:before="40"/>
              <w:jc w:val="left"/>
            </w:pPr>
            <w:r>
              <w:rPr>
                <w:rFonts w:ascii="Times New Roman" w:hAnsi="Times New Roman" w:cs="Times New Roman"/>
                <w:sz w:val="24"/>
              </w:rPr>
              <w:t>Leaflet + OpenStreetMap</w:t>
            </w:r>
          </w:p>
        </w:tc>
        <w:tc>
          <w:tcPr>
            <w:tcW w:type="dxa" w:w="4637"/>
            <w:vAlign w:val="center"/>
          </w:tcPr>
          <w:p>
            <w:pPr>
              <w:spacing w:line="360" w:lineRule="auto" w:after="40" w:before="40"/>
              <w:jc w:val="left"/>
            </w:pPr>
            <w:r>
              <w:rPr>
                <w:rFonts w:ascii="Times New Roman" w:hAnsi="Times New Roman" w:cs="Times New Roman"/>
                <w:sz w:val="24"/>
              </w:rPr>
              <w:t>Location picker, address search and route viewer</w:t>
            </w:r>
          </w:p>
        </w:tc>
      </w:tr>
      <w:tr>
        <w:tc>
          <w:tcPr>
            <w:tcW w:type="dxa" w:w="2160"/>
            <w:vAlign w:val="center"/>
          </w:tcPr>
          <w:p>
            <w:pPr>
              <w:spacing w:line="360" w:lineRule="auto" w:after="40" w:before="40"/>
              <w:jc w:val="left"/>
            </w:pPr>
            <w:r>
              <w:rPr>
                <w:rFonts w:ascii="Times New Roman" w:hAnsi="Times New Roman" w:cs="Times New Roman"/>
                <w:sz w:val="24"/>
              </w:rPr>
              <w:t>Internationalisation</w:t>
            </w:r>
          </w:p>
        </w:tc>
        <w:tc>
          <w:tcPr>
            <w:tcW w:type="dxa" w:w="3024"/>
            <w:vAlign w:val="center"/>
          </w:tcPr>
          <w:p>
            <w:pPr>
              <w:spacing w:line="360" w:lineRule="auto" w:after="40" w:before="40"/>
              <w:jc w:val="left"/>
            </w:pPr>
            <w:r>
              <w:rPr>
                <w:rFonts w:ascii="Times New Roman" w:hAnsi="Times New Roman" w:cs="Times New Roman"/>
                <w:sz w:val="24"/>
              </w:rPr>
              <w:t>Google Translate engine + LanguageSelector</w:t>
            </w:r>
          </w:p>
        </w:tc>
        <w:tc>
          <w:tcPr>
            <w:tcW w:type="dxa" w:w="4637"/>
            <w:vAlign w:val="center"/>
          </w:tcPr>
          <w:p>
            <w:pPr>
              <w:spacing w:line="360" w:lineRule="auto" w:after="40" w:before="40"/>
              <w:jc w:val="left"/>
            </w:pPr>
            <w:r>
              <w:rPr>
                <w:rFonts w:ascii="Times New Roman" w:hAnsi="Times New Roman" w:cs="Times New Roman"/>
                <w:sz w:val="24"/>
              </w:rPr>
              <w:t>English, Hindi and Tamil interface</w:t>
            </w:r>
          </w:p>
        </w:tc>
      </w:tr>
      <w:tr>
        <w:tc>
          <w:tcPr>
            <w:tcW w:type="dxa" w:w="2160"/>
            <w:vAlign w:val="center"/>
          </w:tcPr>
          <w:p>
            <w:pPr>
              <w:spacing w:line="360" w:lineRule="auto" w:after="40" w:before="40"/>
              <w:jc w:val="left"/>
            </w:pPr>
            <w:r>
              <w:rPr>
                <w:rFonts w:ascii="Times New Roman" w:hAnsi="Times New Roman" w:cs="Times New Roman"/>
                <w:sz w:val="24"/>
              </w:rPr>
              <w:t>Backend</w:t>
            </w:r>
          </w:p>
        </w:tc>
        <w:tc>
          <w:tcPr>
            <w:tcW w:type="dxa" w:w="3024"/>
            <w:vAlign w:val="center"/>
          </w:tcPr>
          <w:p>
            <w:pPr>
              <w:spacing w:line="360" w:lineRule="auto" w:after="40" w:before="40"/>
              <w:jc w:val="left"/>
            </w:pPr>
            <w:r>
              <w:rPr>
                <w:rFonts w:ascii="Times New Roman" w:hAnsi="Times New Roman" w:cs="Times New Roman"/>
                <w:sz w:val="24"/>
              </w:rPr>
              <w:t>Node.js + Express 5</w:t>
            </w:r>
          </w:p>
        </w:tc>
        <w:tc>
          <w:tcPr>
            <w:tcW w:type="dxa" w:w="4637"/>
            <w:vAlign w:val="center"/>
          </w:tcPr>
          <w:p>
            <w:pPr>
              <w:spacing w:line="360" w:lineRule="auto" w:after="40" w:before="40"/>
              <w:jc w:val="left"/>
            </w:pPr>
            <w:r>
              <w:rPr>
                <w:rFonts w:ascii="Times New Roman" w:hAnsi="Times New Roman" w:cs="Times New Roman"/>
                <w:sz w:val="24"/>
              </w:rPr>
              <w:t>RESTful API server (11 route files)</w:t>
            </w:r>
          </w:p>
        </w:tc>
      </w:tr>
      <w:tr>
        <w:tc>
          <w:tcPr>
            <w:tcW w:type="dxa" w:w="2160"/>
            <w:vAlign w:val="center"/>
          </w:tcPr>
          <w:p>
            <w:pPr>
              <w:spacing w:line="360" w:lineRule="auto" w:after="40" w:before="40"/>
              <w:jc w:val="left"/>
            </w:pPr>
            <w:r>
              <w:rPr>
                <w:rFonts w:ascii="Times New Roman" w:hAnsi="Times New Roman" w:cs="Times New Roman"/>
                <w:sz w:val="24"/>
              </w:rPr>
              <w:t>Real-time</w:t>
            </w:r>
          </w:p>
        </w:tc>
        <w:tc>
          <w:tcPr>
            <w:tcW w:type="dxa" w:w="3024"/>
            <w:vAlign w:val="center"/>
          </w:tcPr>
          <w:p>
            <w:pPr>
              <w:spacing w:line="360" w:lineRule="auto" w:after="40" w:before="40"/>
              <w:jc w:val="left"/>
            </w:pPr>
            <w:r>
              <w:rPr>
                <w:rFonts w:ascii="Times New Roman" w:hAnsi="Times New Roman" w:cs="Times New Roman"/>
                <w:sz w:val="24"/>
              </w:rPr>
              <w:t>Socket.IO</w:t>
            </w:r>
          </w:p>
        </w:tc>
        <w:tc>
          <w:tcPr>
            <w:tcW w:type="dxa" w:w="4637"/>
            <w:vAlign w:val="center"/>
          </w:tcPr>
          <w:p>
            <w:pPr>
              <w:spacing w:line="360" w:lineRule="auto" w:after="40" w:before="40"/>
              <w:jc w:val="left"/>
            </w:pPr>
            <w:r>
              <w:rPr>
                <w:rFonts w:ascii="Times New Roman" w:hAnsi="Times New Roman" w:cs="Times New Roman"/>
                <w:sz w:val="24"/>
              </w:rPr>
              <w:t>Per-booking chat rooms and per-user notification rooms</w:t>
            </w:r>
          </w:p>
        </w:tc>
      </w:tr>
      <w:tr>
        <w:tc>
          <w:tcPr>
            <w:tcW w:type="dxa" w:w="2160"/>
            <w:vAlign w:val="center"/>
          </w:tcPr>
          <w:p>
            <w:pPr>
              <w:spacing w:line="360" w:lineRule="auto" w:after="40" w:before="40"/>
              <w:jc w:val="left"/>
            </w:pPr>
            <w:r>
              <w:rPr>
                <w:rFonts w:ascii="Times New Roman" w:hAnsi="Times New Roman" w:cs="Times New Roman"/>
                <w:sz w:val="24"/>
              </w:rPr>
              <w:t>Database</w:t>
            </w:r>
          </w:p>
        </w:tc>
        <w:tc>
          <w:tcPr>
            <w:tcW w:type="dxa" w:w="3024"/>
            <w:vAlign w:val="center"/>
          </w:tcPr>
          <w:p>
            <w:pPr>
              <w:spacing w:line="360" w:lineRule="auto" w:after="40" w:before="40"/>
              <w:jc w:val="left"/>
            </w:pPr>
            <w:r>
              <w:rPr>
                <w:rFonts w:ascii="Times New Roman" w:hAnsi="Times New Roman" w:cs="Times New Roman"/>
                <w:sz w:val="24"/>
              </w:rPr>
              <w:t>MongoDB + Mongoose ODM</w:t>
            </w:r>
          </w:p>
        </w:tc>
        <w:tc>
          <w:tcPr>
            <w:tcW w:type="dxa" w:w="4637"/>
            <w:vAlign w:val="center"/>
          </w:tcPr>
          <w:p>
            <w:pPr>
              <w:spacing w:line="360" w:lineRule="auto" w:after="40" w:before="40"/>
              <w:jc w:val="left"/>
            </w:pPr>
            <w:r>
              <w:rPr>
                <w:rFonts w:ascii="Times New Roman" w:hAnsi="Times New Roman" w:cs="Times New Roman"/>
                <w:sz w:val="24"/>
              </w:rPr>
              <w:t>Document storage with references, validations and timestamps</w:t>
            </w:r>
          </w:p>
        </w:tc>
      </w:tr>
      <w:tr>
        <w:tc>
          <w:tcPr>
            <w:tcW w:type="dxa" w:w="2160"/>
            <w:vAlign w:val="center"/>
          </w:tcPr>
          <w:p>
            <w:pPr>
              <w:spacing w:line="360" w:lineRule="auto" w:after="40" w:before="40"/>
              <w:jc w:val="left"/>
            </w:pPr>
            <w:r>
              <w:rPr>
                <w:rFonts w:ascii="Times New Roman" w:hAnsi="Times New Roman" w:cs="Times New Roman"/>
                <w:sz w:val="24"/>
              </w:rPr>
              <w:t>Authentication</w:t>
            </w:r>
          </w:p>
        </w:tc>
        <w:tc>
          <w:tcPr>
            <w:tcW w:type="dxa" w:w="3024"/>
            <w:vAlign w:val="center"/>
          </w:tcPr>
          <w:p>
            <w:pPr>
              <w:spacing w:line="360" w:lineRule="auto" w:after="40" w:before="40"/>
              <w:jc w:val="left"/>
            </w:pPr>
            <w:r>
              <w:rPr>
                <w:rFonts w:ascii="Times New Roman" w:hAnsi="Times New Roman" w:cs="Times New Roman"/>
                <w:sz w:val="24"/>
              </w:rPr>
              <w:t>bcryptjs + JSON Web Tokens + Google OAuth</w:t>
            </w:r>
          </w:p>
        </w:tc>
        <w:tc>
          <w:tcPr>
            <w:tcW w:type="dxa" w:w="4637"/>
            <w:vAlign w:val="center"/>
          </w:tcPr>
          <w:p>
            <w:pPr>
              <w:spacing w:line="360" w:lineRule="auto" w:after="40" w:before="40"/>
              <w:jc w:val="left"/>
            </w:pPr>
            <w:r>
              <w:rPr>
                <w:rFonts w:ascii="Times New Roman" w:hAnsi="Times New Roman" w:cs="Times New Roman"/>
                <w:sz w:val="24"/>
              </w:rPr>
              <w:t>Password hashing, stateless sessions and Google sign-in</w:t>
            </w:r>
          </w:p>
        </w:tc>
      </w:tr>
      <w:tr>
        <w:tc>
          <w:tcPr>
            <w:tcW w:type="dxa" w:w="2160"/>
            <w:vAlign w:val="center"/>
          </w:tcPr>
          <w:p>
            <w:pPr>
              <w:spacing w:line="360" w:lineRule="auto" w:after="40" w:before="40"/>
              <w:jc w:val="left"/>
            </w:pPr>
            <w:r>
              <w:rPr>
                <w:rFonts w:ascii="Times New Roman" w:hAnsi="Times New Roman" w:cs="Times New Roman"/>
                <w:sz w:val="24"/>
              </w:rPr>
              <w:t>Security</w:t>
            </w:r>
          </w:p>
        </w:tc>
        <w:tc>
          <w:tcPr>
            <w:tcW w:type="dxa" w:w="3024"/>
            <w:vAlign w:val="center"/>
          </w:tcPr>
          <w:p>
            <w:pPr>
              <w:spacing w:line="360" w:lineRule="auto" w:after="40" w:before="40"/>
              <w:jc w:val="left"/>
            </w:pPr>
            <w:r>
              <w:rPr>
                <w:rFonts w:ascii="Times New Roman" w:hAnsi="Times New Roman" w:cs="Times New Roman"/>
                <w:sz w:val="24"/>
              </w:rPr>
              <w:t>Helmet, express-rate-limit, Zod</w:t>
            </w:r>
          </w:p>
        </w:tc>
        <w:tc>
          <w:tcPr>
            <w:tcW w:type="dxa" w:w="4637"/>
            <w:vAlign w:val="center"/>
          </w:tcPr>
          <w:p>
            <w:pPr>
              <w:spacing w:line="360" w:lineRule="auto" w:after="40" w:before="40"/>
              <w:jc w:val="left"/>
            </w:pPr>
            <w:r>
              <w:rPr>
                <w:rFonts w:ascii="Times New Roman" w:hAnsi="Times New Roman" w:cs="Times New Roman"/>
                <w:sz w:val="24"/>
              </w:rPr>
              <w:t>HTTP headers, abuse control and request validation</w:t>
            </w:r>
          </w:p>
        </w:tc>
      </w:tr>
      <w:tr>
        <w:tc>
          <w:tcPr>
            <w:tcW w:type="dxa" w:w="2160"/>
            <w:vAlign w:val="center"/>
          </w:tcPr>
          <w:p>
            <w:pPr>
              <w:spacing w:line="360" w:lineRule="auto" w:after="40" w:before="40"/>
              <w:jc w:val="left"/>
            </w:pPr>
            <w:r>
              <w:rPr>
                <w:rFonts w:ascii="Times New Roman" w:hAnsi="Times New Roman" w:cs="Times New Roman"/>
                <w:sz w:val="24"/>
              </w:rPr>
              <w:t>Payments</w:t>
            </w:r>
          </w:p>
        </w:tc>
        <w:tc>
          <w:tcPr>
            <w:tcW w:type="dxa" w:w="3024"/>
            <w:vAlign w:val="center"/>
          </w:tcPr>
          <w:p>
            <w:pPr>
              <w:spacing w:line="360" w:lineRule="auto" w:after="40" w:before="40"/>
              <w:jc w:val="left"/>
            </w:pPr>
            <w:r>
              <w:rPr>
                <w:rFonts w:ascii="Times New Roman" w:hAnsi="Times New Roman" w:cs="Times New Roman"/>
                <w:sz w:val="24"/>
              </w:rPr>
              <w:t>Razorpay</w:t>
            </w:r>
          </w:p>
        </w:tc>
        <w:tc>
          <w:tcPr>
            <w:tcW w:type="dxa" w:w="4637"/>
            <w:vAlign w:val="center"/>
          </w:tcPr>
          <w:p>
            <w:pPr>
              <w:spacing w:line="360" w:lineRule="auto" w:after="40" w:before="40"/>
              <w:jc w:val="left"/>
            </w:pPr>
            <w:r>
              <w:rPr>
                <w:rFonts w:ascii="Times New Roman" w:hAnsi="Times New Roman" w:cs="Times New Roman"/>
                <w:sz w:val="24"/>
              </w:rPr>
              <w:t>Online payments with order creation and signature verification</w:t>
            </w:r>
          </w:p>
        </w:tc>
      </w:tr>
      <w:tr>
        <w:tc>
          <w:tcPr>
            <w:tcW w:type="dxa" w:w="2160"/>
            <w:vAlign w:val="center"/>
          </w:tcPr>
          <w:p>
            <w:pPr>
              <w:spacing w:line="360" w:lineRule="auto" w:after="40" w:before="40"/>
              <w:jc w:val="left"/>
            </w:pPr>
            <w:r>
              <w:rPr>
                <w:rFonts w:ascii="Times New Roman" w:hAnsi="Times New Roman" w:cs="Times New Roman"/>
                <w:sz w:val="24"/>
              </w:rPr>
              <w:t>Invoices</w:t>
            </w:r>
          </w:p>
        </w:tc>
        <w:tc>
          <w:tcPr>
            <w:tcW w:type="dxa" w:w="3024"/>
            <w:vAlign w:val="center"/>
          </w:tcPr>
          <w:p>
            <w:pPr>
              <w:spacing w:line="360" w:lineRule="auto" w:after="40" w:before="40"/>
              <w:jc w:val="left"/>
            </w:pPr>
            <w:r>
              <w:rPr>
                <w:rFonts w:ascii="Times New Roman" w:hAnsi="Times New Roman" w:cs="Times New Roman"/>
                <w:sz w:val="24"/>
              </w:rPr>
              <w:t>pdfkit</w:t>
            </w:r>
          </w:p>
        </w:tc>
        <w:tc>
          <w:tcPr>
            <w:tcW w:type="dxa" w:w="4637"/>
            <w:vAlign w:val="center"/>
          </w:tcPr>
          <w:p>
            <w:pPr>
              <w:spacing w:line="360" w:lineRule="auto" w:after="40" w:before="40"/>
              <w:jc w:val="left"/>
            </w:pPr>
            <w:r>
              <w:rPr>
                <w:rFonts w:ascii="Times New Roman" w:hAnsi="Times New Roman" w:cs="Times New Roman"/>
                <w:sz w:val="24"/>
              </w:rPr>
              <w:t>Server-generated PDF bills with sequential invoice numbers</w:t>
            </w:r>
          </w:p>
        </w:tc>
      </w:tr>
      <w:tr>
        <w:tc>
          <w:tcPr>
            <w:tcW w:type="dxa" w:w="2160"/>
            <w:vAlign w:val="center"/>
          </w:tcPr>
          <w:p>
            <w:pPr>
              <w:spacing w:line="360" w:lineRule="auto" w:after="40" w:before="40"/>
              <w:jc w:val="left"/>
            </w:pPr>
            <w:r>
              <w:rPr>
                <w:rFonts w:ascii="Times New Roman" w:hAnsi="Times New Roman" w:cs="Times New Roman"/>
                <w:sz w:val="24"/>
              </w:rPr>
              <w:t>E-mail</w:t>
            </w:r>
          </w:p>
        </w:tc>
        <w:tc>
          <w:tcPr>
            <w:tcW w:type="dxa" w:w="3024"/>
            <w:vAlign w:val="center"/>
          </w:tcPr>
          <w:p>
            <w:pPr>
              <w:spacing w:line="360" w:lineRule="auto" w:after="40" w:before="40"/>
              <w:jc w:val="left"/>
            </w:pPr>
            <w:r>
              <w:rPr>
                <w:rFonts w:ascii="Times New Roman" w:hAnsi="Times New Roman" w:cs="Times New Roman"/>
                <w:sz w:val="24"/>
              </w:rPr>
              <w:t>Nodemailer</w:t>
            </w:r>
          </w:p>
        </w:tc>
        <w:tc>
          <w:tcPr>
            <w:tcW w:type="dxa" w:w="4637"/>
            <w:vAlign w:val="center"/>
          </w:tcPr>
          <w:p>
            <w:pPr>
              <w:spacing w:line="360" w:lineRule="auto" w:after="40" w:before="40"/>
              <w:jc w:val="left"/>
            </w:pPr>
            <w:r>
              <w:rPr>
                <w:rFonts w:ascii="Times New Roman" w:hAnsi="Times New Roman" w:cs="Times New Roman"/>
                <w:sz w:val="24"/>
              </w:rPr>
              <w:t>Transactional e-mail for booking lifecycle events</w:t>
            </w:r>
          </w:p>
        </w:tc>
      </w:tr>
      <w:tr>
        <w:tc>
          <w:tcPr>
            <w:tcW w:type="dxa" w:w="2160"/>
            <w:vAlign w:val="center"/>
          </w:tcPr>
          <w:p>
            <w:pPr>
              <w:spacing w:line="360" w:lineRule="auto" w:after="40" w:before="40"/>
              <w:jc w:val="left"/>
            </w:pPr>
            <w:r>
              <w:rPr>
                <w:rFonts w:ascii="Times New Roman" w:hAnsi="Times New Roman" w:cs="Times New Roman"/>
                <w:sz w:val="24"/>
              </w:rPr>
              <w:t>SMS / WhatsApp</w:t>
            </w:r>
          </w:p>
        </w:tc>
        <w:tc>
          <w:tcPr>
            <w:tcW w:type="dxa" w:w="3024"/>
            <w:vAlign w:val="center"/>
          </w:tcPr>
          <w:p>
            <w:pPr>
              <w:spacing w:line="360" w:lineRule="auto" w:after="40" w:before="40"/>
              <w:jc w:val="left"/>
            </w:pPr>
            <w:r>
              <w:rPr>
                <w:rFonts w:ascii="Times New Roman" w:hAnsi="Times New Roman" w:cs="Times New Roman"/>
                <w:sz w:val="24"/>
              </w:rPr>
              <w:t>Twilio (Meta option)</w:t>
            </w:r>
          </w:p>
        </w:tc>
        <w:tc>
          <w:tcPr>
            <w:tcW w:type="dxa" w:w="4637"/>
            <w:vAlign w:val="center"/>
          </w:tcPr>
          <w:p>
            <w:pPr>
              <w:spacing w:line="360" w:lineRule="auto" w:after="40" w:before="40"/>
              <w:jc w:val="left"/>
            </w:pPr>
            <w:r>
              <w:rPr>
                <w:rFonts w:ascii="Times New Roman" w:hAnsi="Times New Roman" w:cs="Times New Roman"/>
                <w:sz w:val="24"/>
              </w:rPr>
              <w:t>SMS and WhatsApp lifecycle messages</w:t>
            </w:r>
          </w:p>
        </w:tc>
      </w:tr>
      <w:tr>
        <w:tc>
          <w:tcPr>
            <w:tcW w:type="dxa" w:w="2160"/>
            <w:vAlign w:val="center"/>
          </w:tcPr>
          <w:p>
            <w:pPr>
              <w:spacing w:line="360" w:lineRule="auto" w:after="40" w:before="40"/>
              <w:jc w:val="left"/>
            </w:pPr>
            <w:r>
              <w:rPr>
                <w:rFonts w:ascii="Times New Roman" w:hAnsi="Times New Roman" w:cs="Times New Roman"/>
                <w:sz w:val="24"/>
              </w:rPr>
              <w:t>File Uploads</w:t>
            </w:r>
          </w:p>
        </w:tc>
        <w:tc>
          <w:tcPr>
            <w:tcW w:type="dxa" w:w="3024"/>
            <w:vAlign w:val="center"/>
          </w:tcPr>
          <w:p>
            <w:pPr>
              <w:spacing w:line="360" w:lineRule="auto" w:after="40" w:before="40"/>
              <w:jc w:val="left"/>
            </w:pPr>
            <w:r>
              <w:rPr>
                <w:rFonts w:ascii="Times New Roman" w:hAnsi="Times New Roman" w:cs="Times New Roman"/>
                <w:sz w:val="24"/>
              </w:rPr>
              <w:t>Multer</w:t>
            </w:r>
          </w:p>
        </w:tc>
        <w:tc>
          <w:tcPr>
            <w:tcW w:type="dxa" w:w="4637"/>
            <w:vAlign w:val="center"/>
          </w:tcPr>
          <w:p>
            <w:pPr>
              <w:spacing w:line="360" w:lineRule="auto" w:after="40" w:before="40"/>
              <w:jc w:val="left"/>
            </w:pPr>
            <w:r>
              <w:rPr>
                <w:rFonts w:ascii="Times New Roman" w:hAnsi="Times New Roman" w:cs="Times New Roman"/>
                <w:sz w:val="24"/>
              </w:rPr>
              <w:t>Profile, service and portfolio image uploads</w:t>
            </w:r>
          </w:p>
        </w:tc>
      </w:tr>
      <w:tr>
        <w:tc>
          <w:tcPr>
            <w:tcW w:type="dxa" w:w="2160"/>
            <w:vAlign w:val="center"/>
          </w:tcPr>
          <w:p>
            <w:pPr>
              <w:spacing w:line="360" w:lineRule="auto" w:after="40" w:before="40"/>
              <w:jc w:val="left"/>
            </w:pPr>
            <w:r>
              <w:rPr>
                <w:rFonts w:ascii="Times New Roman" w:hAnsi="Times New Roman" w:cs="Times New Roman"/>
                <w:sz w:val="24"/>
              </w:rPr>
              <w:t>Testing</w:t>
            </w:r>
          </w:p>
        </w:tc>
        <w:tc>
          <w:tcPr>
            <w:tcW w:type="dxa" w:w="3024"/>
            <w:vAlign w:val="center"/>
          </w:tcPr>
          <w:p>
            <w:pPr>
              <w:spacing w:line="360" w:lineRule="auto" w:after="40" w:before="40"/>
              <w:jc w:val="left"/>
            </w:pPr>
            <w:r>
              <w:rPr>
                <w:rFonts w:ascii="Times New Roman" w:hAnsi="Times New Roman" w:cs="Times New Roman"/>
                <w:sz w:val="24"/>
              </w:rPr>
              <w:t>Jest + Supertest / Vitest + Testing Library</w:t>
            </w:r>
          </w:p>
        </w:tc>
        <w:tc>
          <w:tcPr>
            <w:tcW w:type="dxa" w:w="4637"/>
            <w:vAlign w:val="center"/>
          </w:tcPr>
          <w:p>
            <w:pPr>
              <w:spacing w:line="360" w:lineRule="auto" w:after="40" w:before="40"/>
              <w:jc w:val="left"/>
            </w:pPr>
            <w:r>
              <w:rPr>
                <w:rFonts w:ascii="Times New Roman" w:hAnsi="Times New Roman" w:cs="Times New Roman"/>
                <w:sz w:val="24"/>
              </w:rPr>
              <w:t>Backend API tests and frontend component tests</w:t>
            </w:r>
          </w:p>
        </w:tc>
      </w:tr>
    </w:tbl>
    <w:p>
      <w:pPr>
        <w:spacing w:line="240" w:lineRule="auto" w:after="0" w:before="0"/>
      </w:pPr>
    </w:p>
    <w:p>
      <w:pPr>
        <w:keepNext/>
        <w:spacing w:before="200" w:after="120" w:line="360" w:lineRule="auto"/>
        <w:jc w:val="left"/>
      </w:pPr>
      <w:r>
        <w:rPr>
          <w:rFonts w:ascii="Times New Roman" w:hAnsi="Times New Roman" w:cs="Times New Roman"/>
          <w:b/>
          <w:i w:val="0"/>
          <w:sz w:val="28"/>
        </w:rPr>
        <w:t>7.2 ARCHITECTURE OVERVIEW</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360" w:type="dxa"/>
          <w:bottom w:w="58" w:type="dxa"/>
          <w:right w:w="360" w:type="dxa"/>
        </w:tblCellMar>
      </w:tblPr>
      <w:tblGrid>
        <w:gridCol w:w="3273"/>
        <w:gridCol w:w="3273"/>
        <w:gridCol w:w="3273"/>
      </w:tblGrid>
      <w:tr>
        <w:trPr>
          <w:tblHeader w:val="true"/>
        </w:trPr>
        <w:tc>
          <w:tcPr>
            <w:tcW w:type="dxa" w:w="1728"/>
            <w:vAlign w:val="center"/>
          </w:tcPr>
          <w:p>
            <w:pPr>
              <w:spacing w:line="360" w:lineRule="auto" w:after="40" w:before="40"/>
              <w:jc w:val="left"/>
            </w:pPr>
            <w:r>
              <w:rPr>
                <w:rFonts w:ascii="Times New Roman" w:hAnsi="Times New Roman" w:cs="Times New Roman"/>
                <w:b/>
                <w:sz w:val="24"/>
              </w:rPr>
              <w:t>Layer</w:t>
            </w:r>
          </w:p>
        </w:tc>
        <w:tc>
          <w:tcPr>
            <w:tcW w:type="dxa" w:w="3312"/>
            <w:vAlign w:val="center"/>
          </w:tcPr>
          <w:p>
            <w:pPr>
              <w:spacing w:line="360" w:lineRule="auto" w:after="40" w:before="40"/>
              <w:jc w:val="left"/>
            </w:pPr>
            <w:r>
              <w:rPr>
                <w:rFonts w:ascii="Times New Roman" w:hAnsi="Times New Roman" w:cs="Times New Roman"/>
                <w:b/>
                <w:sz w:val="24"/>
              </w:rPr>
              <w:t>Technology</w:t>
            </w:r>
          </w:p>
        </w:tc>
        <w:tc>
          <w:tcPr>
            <w:tcW w:type="dxa" w:w="4781"/>
            <w:vAlign w:val="center"/>
          </w:tcPr>
          <w:p>
            <w:pPr>
              <w:spacing w:line="360" w:lineRule="auto" w:after="40" w:before="40"/>
              <w:jc w:val="left"/>
            </w:pPr>
            <w:r>
              <w:rPr>
                <w:rFonts w:ascii="Times New Roman" w:hAnsi="Times New Roman" w:cs="Times New Roman"/>
                <w:b/>
                <w:sz w:val="24"/>
              </w:rPr>
              <w:t>Purpose</w:t>
            </w:r>
          </w:p>
        </w:tc>
      </w:tr>
      <w:tr>
        <w:tc>
          <w:tcPr>
            <w:tcW w:type="dxa" w:w="1728"/>
            <w:vAlign w:val="center"/>
          </w:tcPr>
          <w:p>
            <w:pPr>
              <w:spacing w:line="360" w:lineRule="auto" w:after="40" w:before="40"/>
              <w:jc w:val="left"/>
            </w:pPr>
            <w:r>
              <w:rPr>
                <w:rFonts w:ascii="Times New Roman" w:hAnsi="Times New Roman" w:cs="Times New Roman"/>
                <w:sz w:val="24"/>
              </w:rPr>
              <w:t>Model</w:t>
            </w:r>
          </w:p>
        </w:tc>
        <w:tc>
          <w:tcPr>
            <w:tcW w:type="dxa" w:w="3312"/>
            <w:vAlign w:val="center"/>
          </w:tcPr>
          <w:p>
            <w:pPr>
              <w:spacing w:line="360" w:lineRule="auto" w:after="40" w:before="40"/>
              <w:jc w:val="left"/>
            </w:pPr>
            <w:r>
              <w:rPr>
                <w:rFonts w:ascii="Times New Roman" w:hAnsi="Times New Roman" w:cs="Times New Roman"/>
                <w:sz w:val="24"/>
              </w:rPr>
              <w:t>Mongoose schemas + MongoDB (config/db.js, models/)</w:t>
            </w:r>
          </w:p>
        </w:tc>
        <w:tc>
          <w:tcPr>
            <w:tcW w:type="dxa" w:w="4781"/>
            <w:vAlign w:val="center"/>
          </w:tcPr>
          <w:p>
            <w:pPr>
              <w:spacing w:line="360" w:lineRule="auto" w:after="40" w:before="40"/>
              <w:jc w:val="left"/>
            </w:pPr>
            <w:r>
              <w:rPr>
                <w:rFonts w:ascii="Times New Roman" w:hAnsi="Times New Roman" w:cs="Times New Roman"/>
                <w:sz w:val="24"/>
              </w:rPr>
              <w:t>Defines the data structure, handles queries, references and validations.</w:t>
            </w:r>
          </w:p>
        </w:tc>
      </w:tr>
      <w:tr>
        <w:tc>
          <w:tcPr>
            <w:tcW w:type="dxa" w:w="1728"/>
            <w:vAlign w:val="center"/>
          </w:tcPr>
          <w:p>
            <w:pPr>
              <w:spacing w:line="360" w:lineRule="auto" w:after="40" w:before="40"/>
              <w:jc w:val="left"/>
            </w:pPr>
            <w:r>
              <w:rPr>
                <w:rFonts w:ascii="Times New Roman" w:hAnsi="Times New Roman" w:cs="Times New Roman"/>
                <w:sz w:val="24"/>
              </w:rPr>
              <w:t>View</w:t>
            </w:r>
          </w:p>
        </w:tc>
        <w:tc>
          <w:tcPr>
            <w:tcW w:type="dxa" w:w="3312"/>
            <w:vAlign w:val="center"/>
          </w:tcPr>
          <w:p>
            <w:pPr>
              <w:spacing w:line="360" w:lineRule="auto" w:after="40" w:before="40"/>
              <w:jc w:val="left"/>
            </w:pPr>
            <w:r>
              <w:rPr>
                <w:rFonts w:ascii="Times New Roman" w:hAnsi="Times New Roman" w:cs="Times New Roman"/>
                <w:sz w:val="24"/>
              </w:rPr>
              <w:t>React 18 (App.jsx screens, 50+ UI components)</w:t>
            </w:r>
          </w:p>
        </w:tc>
        <w:tc>
          <w:tcPr>
            <w:tcW w:type="dxa" w:w="4781"/>
            <w:vAlign w:val="center"/>
          </w:tcPr>
          <w:p>
            <w:pPr>
              <w:spacing w:line="360" w:lineRule="auto" w:after="40" w:before="40"/>
              <w:jc w:val="left"/>
            </w:pPr>
            <w:r>
              <w:rPr>
                <w:rFonts w:ascii="Times New Roman" w:hAnsi="Times New Roman" w:cs="Times New Roman"/>
                <w:sz w:val="24"/>
              </w:rPr>
              <w:t>Renders the customer, provider and admin dashboards and communicates with the server through the API client and Socket client.</w:t>
            </w:r>
          </w:p>
        </w:tc>
      </w:tr>
      <w:tr>
        <w:tc>
          <w:tcPr>
            <w:tcW w:type="dxa" w:w="1728"/>
            <w:vAlign w:val="center"/>
          </w:tcPr>
          <w:p>
            <w:pPr>
              <w:spacing w:line="360" w:lineRule="auto" w:after="40" w:before="40"/>
              <w:jc w:val="left"/>
            </w:pPr>
            <w:r>
              <w:rPr>
                <w:rFonts w:ascii="Times New Roman" w:hAnsi="Times New Roman" w:cs="Times New Roman"/>
                <w:sz w:val="24"/>
              </w:rPr>
              <w:t>Controller</w:t>
            </w:r>
          </w:p>
        </w:tc>
        <w:tc>
          <w:tcPr>
            <w:tcW w:type="dxa" w:w="3312"/>
            <w:vAlign w:val="center"/>
          </w:tcPr>
          <w:p>
            <w:pPr>
              <w:spacing w:line="360" w:lineRule="auto" w:after="40" w:before="40"/>
              <w:jc w:val="left"/>
            </w:pPr>
            <w:r>
              <w:rPr>
                <w:rFonts w:ascii="Times New Roman" w:hAnsi="Times New Roman" w:cs="Times New Roman"/>
                <w:sz w:val="24"/>
              </w:rPr>
              <w:t>Node.js + Express controllers and routes</w:t>
            </w:r>
          </w:p>
        </w:tc>
        <w:tc>
          <w:tcPr>
            <w:tcW w:type="dxa" w:w="4781"/>
            <w:vAlign w:val="center"/>
          </w:tcPr>
          <w:p>
            <w:pPr>
              <w:spacing w:line="360" w:lineRule="auto" w:after="40" w:before="40"/>
              <w:jc w:val="left"/>
            </w:pPr>
            <w:r>
              <w:rPr>
                <w:rFonts w:ascii="Times New Roman" w:hAnsi="Times New Roman" w:cs="Times New Roman"/>
                <w:sz w:val="24"/>
              </w:rPr>
              <w:t>Receives requests, applies business logic (Auth, Bookings, Payments, Messages, Admin) and coordinates between Model and View.</w:t>
            </w:r>
          </w:p>
        </w:tc>
      </w:tr>
    </w:tbl>
    <w:p>
      <w:pPr>
        <w:spacing w:line="240" w:lineRule="auto" w:after="0" w:before="0"/>
      </w:pPr>
    </w:p>
    <w:p>
      <w:pPr>
        <w:keepNext/>
        <w:pageBreakBefore/>
        <w:spacing w:before="0" w:after="0" w:line="360" w:lineRule="auto"/>
        <w:jc w:val="center"/>
      </w:pPr>
      <w:r>
        <w:rPr>
          <w:rFonts w:ascii="Times New Roman" w:hAnsi="Times New Roman" w:cs="Times New Roman"/>
          <w:b/>
          <w:i w:val="0"/>
          <w:sz w:val="32"/>
        </w:rPr>
        <w:t>CHAPTER 8</w:t>
      </w:r>
    </w:p>
    <w:p>
      <w:pPr>
        <w:keepNext/>
        <w:spacing w:before="0" w:after="80" w:line="360" w:lineRule="auto"/>
        <w:jc w:val="center"/>
      </w:pPr>
      <w:r>
        <w:rPr>
          <w:rFonts w:ascii="Times New Roman" w:hAnsi="Times New Roman" w:cs="Times New Roman"/>
          <w:b/>
          <w:i w:val="0"/>
          <w:sz w:val="32"/>
        </w:rPr>
        <w:t>MODULES</w:t>
      </w:r>
    </w:p>
    <w:p>
      <w:pPr>
        <w:keepNext/>
        <w:spacing w:before="160" w:after="80" w:line="360" w:lineRule="auto"/>
        <w:jc w:val="left"/>
      </w:pPr>
      <w:r>
        <w:rPr>
          <w:rFonts w:ascii="Times New Roman" w:hAnsi="Times New Roman" w:cs="Times New Roman"/>
          <w:b/>
          <w:i w:val="0"/>
          <w:sz w:val="24"/>
        </w:rPr>
        <w:t>Shared baseline for all modules</w:t>
      </w:r>
    </w:p>
    <w:p>
      <w:pPr>
        <w:spacing w:before="0" w:after="0" w:line="360" w:lineRule="auto"/>
        <w:jc w:val="both"/>
      </w:pPr>
      <w:r>
        <w:rPr>
          <w:rFonts w:ascii="Times New Roman" w:hAnsi="Times New Roman" w:cs="Times New Roman"/>
          <w:b/>
          <w:i w:val="0"/>
          <w:sz w:val="24"/>
        </w:rPr>
        <w:t>Non-functional baseline.</w:t>
      </w:r>
      <w:r>
        <w:rPr>
          <w:rFonts w:ascii="Times New Roman" w:hAnsi="Times New Roman" w:cs="Times New Roman"/>
          <w:b w:val="0"/>
          <w:i w:val="0"/>
          <w:sz w:val="24"/>
        </w:rPr>
        <w:t xml:space="preserve"> Every request travels through Helmet (security headers), the rate limiter (100 requests per IP per 15 minutes) and the JWT authentication middleware before it reaches a controller. All data lives in one MongoDB database, so the system chooses consistency over availability in CAP terms (CP): a customer may briefly be unable to book if the database is unreachable, but two customers can never hold the same slot unawares, a payment is marked PAID only after a verified signature and a booking status only moves forward through the defined sequence. Live screens are kept current by Socket.IO.</w:t>
      </w:r>
    </w:p>
    <w:p>
      <w:pPr>
        <w:keepNext/>
        <w:spacing w:before="160" w:after="80" w:line="360" w:lineRule="auto"/>
        <w:jc w:val="left"/>
      </w:pPr>
      <w:r>
        <w:rPr>
          <w:rFonts w:ascii="Times New Roman" w:hAnsi="Times New Roman" w:cs="Times New Roman"/>
          <w:b/>
          <w:i w:val="0"/>
          <w:sz w:val="24"/>
        </w:rPr>
        <w:t>Sizing baseline</w:t>
      </w:r>
    </w:p>
    <w:p>
      <w:pPr>
        <w:spacing w:before="0" w:after="0" w:line="360" w:lineRule="auto"/>
        <w:jc w:val="both"/>
      </w:pPr>
      <w:r>
        <w:rPr>
          <w:rFonts w:ascii="Times New Roman" w:hAnsi="Times New Roman" w:cs="Times New Roman"/>
          <w:b w:val="0"/>
          <w:i w:val="0"/>
          <w:sz w:val="24"/>
        </w:rPr>
        <w:t>All figures below are assumptions for a growing district-level deployment; the others follow from them.</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360" w:type="dxa"/>
          <w:bottom w:w="58" w:type="dxa"/>
          <w:right w:w="360" w:type="dxa"/>
        </w:tblCellMar>
      </w:tblPr>
      <w:tblGrid>
        <w:gridCol w:w="3273"/>
        <w:gridCol w:w="3273"/>
        <w:gridCol w:w="3273"/>
      </w:tblGrid>
      <w:tr>
        <w:trPr>
          <w:tblHeader w:val="true"/>
        </w:trPr>
        <w:tc>
          <w:tcPr>
            <w:tcW w:type="dxa" w:w="3168"/>
            <w:vAlign w:val="center"/>
          </w:tcPr>
          <w:p>
            <w:pPr>
              <w:spacing w:line="360" w:lineRule="auto" w:after="40" w:before="40"/>
              <w:jc w:val="left"/>
            </w:pPr>
            <w:r>
              <w:rPr>
                <w:rFonts w:ascii="Times New Roman" w:hAnsi="Times New Roman" w:cs="Times New Roman"/>
                <w:b/>
                <w:sz w:val="24"/>
              </w:rPr>
              <w:t>Quantity</w:t>
            </w:r>
          </w:p>
        </w:tc>
        <w:tc>
          <w:tcPr>
            <w:tcW w:type="dxa" w:w="2304"/>
            <w:vAlign w:val="center"/>
          </w:tcPr>
          <w:p>
            <w:pPr>
              <w:spacing w:line="360" w:lineRule="auto" w:after="40" w:before="40"/>
              <w:jc w:val="left"/>
            </w:pPr>
            <w:r>
              <w:rPr>
                <w:rFonts w:ascii="Times New Roman" w:hAnsi="Times New Roman" w:cs="Times New Roman"/>
                <w:b/>
                <w:sz w:val="24"/>
              </w:rPr>
              <w:t>Estimate</w:t>
            </w:r>
          </w:p>
        </w:tc>
        <w:tc>
          <w:tcPr>
            <w:tcW w:type="dxa" w:w="4349"/>
            <w:vAlign w:val="center"/>
          </w:tcPr>
          <w:p>
            <w:pPr>
              <w:spacing w:line="360" w:lineRule="auto" w:after="40" w:before="40"/>
              <w:jc w:val="left"/>
            </w:pPr>
            <w:r>
              <w:rPr>
                <w:rFonts w:ascii="Times New Roman" w:hAnsi="Times New Roman" w:cs="Times New Roman"/>
                <w:b/>
                <w:sz w:val="24"/>
              </w:rPr>
              <w:t>Basis</w:t>
            </w:r>
          </w:p>
        </w:tc>
      </w:tr>
      <w:tr>
        <w:tc>
          <w:tcPr>
            <w:tcW w:type="dxa" w:w="3168"/>
            <w:vAlign w:val="center"/>
          </w:tcPr>
          <w:p>
            <w:pPr>
              <w:spacing w:line="360" w:lineRule="auto" w:after="40" w:before="40"/>
              <w:jc w:val="left"/>
            </w:pPr>
            <w:r>
              <w:rPr>
                <w:rFonts w:ascii="Times New Roman" w:hAnsi="Times New Roman" w:cs="Times New Roman"/>
                <w:sz w:val="24"/>
              </w:rPr>
              <w:t>Accounts</w:t>
            </w:r>
          </w:p>
        </w:tc>
        <w:tc>
          <w:tcPr>
            <w:tcW w:type="dxa" w:w="2304"/>
            <w:vAlign w:val="center"/>
          </w:tcPr>
          <w:p>
            <w:pPr>
              <w:spacing w:line="360" w:lineRule="auto" w:after="40" w:before="40"/>
              <w:jc w:val="left"/>
            </w:pPr>
            <w:r>
              <w:rPr>
                <w:rFonts w:ascii="Times New Roman" w:hAnsi="Times New Roman" w:cs="Times New Roman"/>
                <w:sz w:val="24"/>
              </w:rPr>
              <w:t>≈ 500</w:t>
            </w:r>
          </w:p>
        </w:tc>
        <w:tc>
          <w:tcPr>
            <w:tcW w:type="dxa" w:w="4349"/>
            <w:vAlign w:val="center"/>
          </w:tcPr>
          <w:p>
            <w:pPr>
              <w:spacing w:line="360" w:lineRule="auto" w:after="40" w:before="40"/>
              <w:jc w:val="left"/>
            </w:pPr>
            <w:r>
              <w:rPr>
                <w:rFonts w:ascii="Times New Roman" w:hAnsi="Times New Roman" w:cs="Times New Roman"/>
                <w:sz w:val="24"/>
              </w:rPr>
              <w:t>Assumption: customers, providers and admins</w:t>
            </w:r>
          </w:p>
        </w:tc>
      </w:tr>
      <w:tr>
        <w:tc>
          <w:tcPr>
            <w:tcW w:type="dxa" w:w="3168"/>
            <w:vAlign w:val="center"/>
          </w:tcPr>
          <w:p>
            <w:pPr>
              <w:spacing w:line="360" w:lineRule="auto" w:after="40" w:before="40"/>
              <w:jc w:val="left"/>
            </w:pPr>
            <w:r>
              <w:rPr>
                <w:rFonts w:ascii="Times New Roman" w:hAnsi="Times New Roman" w:cs="Times New Roman"/>
                <w:sz w:val="24"/>
              </w:rPr>
              <w:t>Providers / services / cities</w:t>
            </w:r>
          </w:p>
        </w:tc>
        <w:tc>
          <w:tcPr>
            <w:tcW w:type="dxa" w:w="2304"/>
            <w:vAlign w:val="center"/>
          </w:tcPr>
          <w:p>
            <w:pPr>
              <w:spacing w:line="360" w:lineRule="auto" w:after="40" w:before="40"/>
              <w:jc w:val="left"/>
            </w:pPr>
            <w:r>
              <w:rPr>
                <w:rFonts w:ascii="Times New Roman" w:hAnsi="Times New Roman" w:cs="Times New Roman"/>
                <w:sz w:val="24"/>
              </w:rPr>
              <w:t>100 / 300 / 40</w:t>
            </w:r>
          </w:p>
        </w:tc>
        <w:tc>
          <w:tcPr>
            <w:tcW w:type="dxa" w:w="4349"/>
            <w:vAlign w:val="center"/>
          </w:tcPr>
          <w:p>
            <w:pPr>
              <w:spacing w:line="360" w:lineRule="auto" w:after="40" w:before="40"/>
              <w:jc w:val="left"/>
            </w:pPr>
            <w:r>
              <w:rPr>
                <w:rFonts w:ascii="Times New Roman" w:hAnsi="Times New Roman" w:cs="Times New Roman"/>
                <w:sz w:val="24"/>
              </w:rPr>
              <w:t>Assumption: catalogue size after one year</w:t>
            </w:r>
          </w:p>
        </w:tc>
      </w:tr>
      <w:tr>
        <w:tc>
          <w:tcPr>
            <w:tcW w:type="dxa" w:w="3168"/>
            <w:vAlign w:val="center"/>
          </w:tcPr>
          <w:p>
            <w:pPr>
              <w:spacing w:line="360" w:lineRule="auto" w:after="40" w:before="40"/>
              <w:jc w:val="left"/>
            </w:pPr>
            <w:r>
              <w:rPr>
                <w:rFonts w:ascii="Times New Roman" w:hAnsi="Times New Roman" w:cs="Times New Roman"/>
                <w:sz w:val="24"/>
              </w:rPr>
              <w:t>Daily active users</w:t>
            </w:r>
          </w:p>
        </w:tc>
        <w:tc>
          <w:tcPr>
            <w:tcW w:type="dxa" w:w="2304"/>
            <w:vAlign w:val="center"/>
          </w:tcPr>
          <w:p>
            <w:pPr>
              <w:spacing w:line="360" w:lineRule="auto" w:after="40" w:before="40"/>
              <w:jc w:val="left"/>
            </w:pPr>
            <w:r>
              <w:rPr>
                <w:rFonts w:ascii="Times New Roman" w:hAnsi="Times New Roman" w:cs="Times New Roman"/>
                <w:sz w:val="24"/>
              </w:rPr>
              <w:t>≈ 50</w:t>
            </w:r>
          </w:p>
        </w:tc>
        <w:tc>
          <w:tcPr>
            <w:tcW w:type="dxa" w:w="4349"/>
            <w:vAlign w:val="center"/>
          </w:tcPr>
          <w:p>
            <w:pPr>
              <w:spacing w:line="360" w:lineRule="auto" w:after="40" w:before="40"/>
              <w:jc w:val="left"/>
            </w:pPr>
            <w:r>
              <w:rPr>
                <w:rFonts w:ascii="Times New Roman" w:hAnsi="Times New Roman" w:cs="Times New Roman"/>
                <w:sz w:val="24"/>
              </w:rPr>
              <w:t>Assumption: about 10% of accounts</w:t>
            </w:r>
          </w:p>
        </w:tc>
      </w:tr>
      <w:tr>
        <w:tc>
          <w:tcPr>
            <w:tcW w:type="dxa" w:w="3168"/>
            <w:vAlign w:val="center"/>
          </w:tcPr>
          <w:p>
            <w:pPr>
              <w:spacing w:line="360" w:lineRule="auto" w:after="40" w:before="40"/>
              <w:jc w:val="left"/>
            </w:pPr>
            <w:r>
              <w:rPr>
                <w:rFonts w:ascii="Times New Roman" w:hAnsi="Times New Roman" w:cs="Times New Roman"/>
                <w:sz w:val="24"/>
              </w:rPr>
              <w:t>Requests per active user per day</w:t>
            </w:r>
          </w:p>
        </w:tc>
        <w:tc>
          <w:tcPr>
            <w:tcW w:type="dxa" w:w="2304"/>
            <w:vAlign w:val="center"/>
          </w:tcPr>
          <w:p>
            <w:pPr>
              <w:spacing w:line="360" w:lineRule="auto" w:after="40" w:before="40"/>
              <w:jc w:val="left"/>
            </w:pPr>
            <w:r>
              <w:rPr>
                <w:rFonts w:ascii="Times New Roman" w:hAnsi="Times New Roman" w:cs="Times New Roman"/>
                <w:sz w:val="24"/>
              </w:rPr>
              <w:t>≈ 8</w:t>
            </w:r>
          </w:p>
        </w:tc>
        <w:tc>
          <w:tcPr>
            <w:tcW w:type="dxa" w:w="4349"/>
            <w:vAlign w:val="center"/>
          </w:tcPr>
          <w:p>
            <w:pPr>
              <w:spacing w:line="360" w:lineRule="auto" w:after="40" w:before="40"/>
              <w:jc w:val="left"/>
            </w:pPr>
            <w:r>
              <w:rPr>
                <w:rFonts w:ascii="Times New Roman" w:hAnsi="Times New Roman" w:cs="Times New Roman"/>
                <w:sz w:val="24"/>
              </w:rPr>
              <w:t>Assumption: feeds, details, booking status, chat, notifications</w:t>
            </w:r>
          </w:p>
        </w:tc>
      </w:tr>
      <w:tr>
        <w:tc>
          <w:tcPr>
            <w:tcW w:type="dxa" w:w="3168"/>
            <w:vAlign w:val="center"/>
          </w:tcPr>
          <w:p>
            <w:pPr>
              <w:spacing w:line="360" w:lineRule="auto" w:after="40" w:before="40"/>
              <w:jc w:val="left"/>
            </w:pPr>
            <w:r>
              <w:rPr>
                <w:rFonts w:ascii="Times New Roman" w:hAnsi="Times New Roman" w:cs="Times New Roman"/>
                <w:sz w:val="24"/>
              </w:rPr>
              <w:t>Total requests per day</w:t>
            </w:r>
          </w:p>
        </w:tc>
        <w:tc>
          <w:tcPr>
            <w:tcW w:type="dxa" w:w="2304"/>
            <w:vAlign w:val="center"/>
          </w:tcPr>
          <w:p>
            <w:pPr>
              <w:spacing w:line="360" w:lineRule="auto" w:after="40" w:before="40"/>
              <w:jc w:val="left"/>
            </w:pPr>
            <w:r>
              <w:rPr>
                <w:rFonts w:ascii="Times New Roman" w:hAnsi="Times New Roman" w:cs="Times New Roman"/>
                <w:sz w:val="24"/>
              </w:rPr>
              <w:t>50 × 8 = 400</w:t>
            </w:r>
          </w:p>
        </w:tc>
        <w:tc>
          <w:tcPr>
            <w:tcW w:type="dxa" w:w="4349"/>
            <w:vAlign w:val="center"/>
          </w:tcPr>
          <w:p>
            <w:pPr>
              <w:spacing w:line="360" w:lineRule="auto" w:after="40" w:before="40"/>
              <w:jc w:val="left"/>
            </w:pPr>
            <w:r>
              <w:rPr>
                <w:rFonts w:ascii="Times New Roman" w:hAnsi="Times New Roman" w:cs="Times New Roman"/>
                <w:sz w:val="24"/>
              </w:rPr>
              <w:t>Derived</w:t>
            </w:r>
          </w:p>
        </w:tc>
      </w:tr>
      <w:tr>
        <w:tc>
          <w:tcPr>
            <w:tcW w:type="dxa" w:w="3168"/>
            <w:vAlign w:val="center"/>
          </w:tcPr>
          <w:p>
            <w:pPr>
              <w:spacing w:line="360" w:lineRule="auto" w:after="40" w:before="40"/>
              <w:jc w:val="left"/>
            </w:pPr>
            <w:r>
              <w:rPr>
                <w:rFonts w:ascii="Times New Roman" w:hAnsi="Times New Roman" w:cs="Times New Roman"/>
                <w:sz w:val="24"/>
              </w:rPr>
              <w:t>Average load</w:t>
            </w:r>
          </w:p>
        </w:tc>
        <w:tc>
          <w:tcPr>
            <w:tcW w:type="dxa" w:w="2304"/>
            <w:vAlign w:val="center"/>
          </w:tcPr>
          <w:p>
            <w:pPr>
              <w:spacing w:line="360" w:lineRule="auto" w:after="40" w:before="40"/>
              <w:jc w:val="left"/>
            </w:pPr>
            <w:r>
              <w:rPr>
                <w:rFonts w:ascii="Times New Roman" w:hAnsi="Times New Roman" w:cs="Times New Roman"/>
                <w:sz w:val="24"/>
              </w:rPr>
              <w:t>400 ÷ 57,600 s ≈ 0.01 req/s</w:t>
            </w:r>
          </w:p>
        </w:tc>
        <w:tc>
          <w:tcPr>
            <w:tcW w:type="dxa" w:w="4349"/>
            <w:vAlign w:val="center"/>
          </w:tcPr>
          <w:p>
            <w:pPr>
              <w:spacing w:line="360" w:lineRule="auto" w:after="40" w:before="40"/>
              <w:jc w:val="left"/>
            </w:pPr>
            <w:r>
              <w:rPr>
                <w:rFonts w:ascii="Times New Roman" w:hAnsi="Times New Roman" w:cs="Times New Roman"/>
                <w:sz w:val="24"/>
              </w:rPr>
              <w:t>Spread over a 16-hour usage day</w:t>
            </w:r>
          </w:p>
        </w:tc>
      </w:tr>
      <w:tr>
        <w:tc>
          <w:tcPr>
            <w:tcW w:type="dxa" w:w="3168"/>
            <w:vAlign w:val="center"/>
          </w:tcPr>
          <w:p>
            <w:pPr>
              <w:spacing w:line="360" w:lineRule="auto" w:after="40" w:before="40"/>
              <w:jc w:val="left"/>
            </w:pPr>
            <w:r>
              <w:rPr>
                <w:rFonts w:ascii="Times New Roman" w:hAnsi="Times New Roman" w:cs="Times New Roman"/>
                <w:sz w:val="24"/>
              </w:rPr>
              <w:t>Peak load</w:t>
            </w:r>
          </w:p>
        </w:tc>
        <w:tc>
          <w:tcPr>
            <w:tcW w:type="dxa" w:w="2304"/>
            <w:vAlign w:val="center"/>
          </w:tcPr>
          <w:p>
            <w:pPr>
              <w:spacing w:line="360" w:lineRule="auto" w:after="40" w:before="40"/>
              <w:jc w:val="left"/>
            </w:pPr>
            <w:r>
              <w:rPr>
                <w:rFonts w:ascii="Times New Roman" w:hAnsi="Times New Roman" w:cs="Times New Roman"/>
                <w:sz w:val="24"/>
              </w:rPr>
              <w:t>≈ 1–3 req/s</w:t>
            </w:r>
          </w:p>
        </w:tc>
        <w:tc>
          <w:tcPr>
            <w:tcW w:type="dxa" w:w="4349"/>
            <w:vAlign w:val="center"/>
          </w:tcPr>
          <w:p>
            <w:pPr>
              <w:spacing w:line="360" w:lineRule="auto" w:after="40" w:before="40"/>
              <w:jc w:val="left"/>
            </w:pPr>
            <w:r>
              <w:rPr>
                <w:rFonts w:ascii="Times New Roman" w:hAnsi="Times New Roman" w:cs="Times New Roman"/>
                <w:sz w:val="24"/>
              </w:rPr>
              <w:t>Evening booking rush, roughly 100× the average</w:t>
            </w:r>
          </w:p>
        </w:tc>
      </w:tr>
      <w:tr>
        <w:tc>
          <w:tcPr>
            <w:tcW w:type="dxa" w:w="3168"/>
            <w:vAlign w:val="center"/>
          </w:tcPr>
          <w:p>
            <w:pPr>
              <w:spacing w:line="360" w:lineRule="auto" w:after="40" w:before="40"/>
              <w:jc w:val="left"/>
            </w:pPr>
            <w:r>
              <w:rPr>
                <w:rFonts w:ascii="Times New Roman" w:hAnsi="Times New Roman" w:cs="Times New Roman"/>
                <w:sz w:val="24"/>
              </w:rPr>
              <w:t>Real-time connections</w:t>
            </w:r>
          </w:p>
        </w:tc>
        <w:tc>
          <w:tcPr>
            <w:tcW w:type="dxa" w:w="2304"/>
            <w:vAlign w:val="center"/>
          </w:tcPr>
          <w:p>
            <w:pPr>
              <w:spacing w:line="360" w:lineRule="auto" w:after="40" w:before="40"/>
              <w:jc w:val="left"/>
            </w:pPr>
            <w:r>
              <w:rPr>
                <w:rFonts w:ascii="Times New Roman" w:hAnsi="Times New Roman" w:cs="Times New Roman"/>
                <w:sz w:val="24"/>
              </w:rPr>
              <w:t>≈ 50–150</w:t>
            </w:r>
          </w:p>
        </w:tc>
        <w:tc>
          <w:tcPr>
            <w:tcW w:type="dxa" w:w="4349"/>
            <w:vAlign w:val="center"/>
          </w:tcPr>
          <w:p>
            <w:pPr>
              <w:spacing w:line="360" w:lineRule="auto" w:after="40" w:before="40"/>
              <w:jc w:val="left"/>
            </w:pPr>
            <w:r>
              <w:rPr>
                <w:rFonts w:ascii="Times New Roman" w:hAnsi="Times New Roman" w:cs="Times New Roman"/>
                <w:sz w:val="24"/>
              </w:rPr>
              <w:t>One Socket.IO connection per open app</w:t>
            </w:r>
          </w:p>
        </w:tc>
      </w:tr>
    </w:tbl>
    <w:p>
      <w:pPr>
        <w:spacing w:line="240" w:lineRule="auto" w:after="0" w:before="0"/>
      </w:pPr>
    </w:p>
    <w:p>
      <w:pPr>
        <w:spacing w:before="0" w:after="0" w:line="360" w:lineRule="auto"/>
        <w:jc w:val="both"/>
      </w:pPr>
      <w:r>
        <w:rPr>
          <w:rFonts w:ascii="Times New Roman" w:hAnsi="Times New Roman" w:cs="Times New Roman"/>
          <w:b w:val="0"/>
          <w:i w:val="0"/>
          <w:sz w:val="24"/>
        </w:rPr>
        <w:t>A single Node.js process and one MongoDB instance handle this load comfortably. The API is stateless (JWT instead of server sessions), so extra instances can be added behind a load balancer; running several Socket.IO instances would additionally require a shared adapter such as the MongoDB or Redis connector.</w:t>
      </w:r>
    </w:p>
    <w:p>
      <w:r>
        <w:br w:type="page"/>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6192"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sz w:val="24"/>
        </w:rPr>
        <w:t>Fig 8.1: Overall request flow of BuildConnect</w:t>
      </w:r>
    </w:p>
    <w:p>
      <w:pPr>
        <w:spacing w:line="240" w:lineRule="auto" w:after="0"/>
      </w:pPr>
    </w:p>
    <w:p>
      <w:pPr>
        <w:keepNext/>
        <w:spacing w:before="200" w:after="120" w:line="360" w:lineRule="auto"/>
        <w:jc w:val="left"/>
      </w:pPr>
      <w:r>
        <w:rPr>
          <w:rFonts w:ascii="Times New Roman" w:hAnsi="Times New Roman" w:cs="Times New Roman"/>
          <w:b/>
          <w:i w:val="0"/>
          <w:sz w:val="28"/>
        </w:rPr>
        <w:t>8.1 FOLDER STRUCTURE</w:t>
      </w:r>
    </w:p>
    <w:p>
      <w:pPr>
        <w:spacing w:before="0" w:after="0" w:line="360" w:lineRule="auto"/>
        <w:jc w:val="both"/>
      </w:pPr>
      <w:r>
        <w:rPr>
          <w:rFonts w:ascii="Times New Roman" w:hAnsi="Times New Roman" w:cs="Times New Roman"/>
          <w:b w:val="0"/>
          <w:i w:val="0"/>
          <w:sz w:val="24"/>
        </w:rPr>
        <w:t>The project is split into a backend API server and a frontend single-page application.</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5184"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sz w:val="24"/>
        </w:rPr>
        <w:t>Fig 8.2: Project folder structure</w:t>
      </w:r>
    </w:p>
    <w:p>
      <w:pPr>
        <w:spacing w:line="240" w:lineRule="auto" w:after="0"/>
      </w:pPr>
    </w:p>
    <w:p>
      <w:pPr>
        <w:keepNext/>
        <w:spacing w:before="160" w:after="80" w:line="360" w:lineRule="auto"/>
        <w:jc w:val="left"/>
      </w:pPr>
      <w:r>
        <w:rPr>
          <w:rFonts w:ascii="Times New Roman" w:hAnsi="Times New Roman" w:cs="Times New Roman"/>
          <w:b/>
          <w:i w:val="0"/>
          <w:sz w:val="24"/>
        </w:rPr>
        <w:t>BACKEND FOLDER</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config: database connection (db.js) and environment settings, so credentials stay out of the code.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controllers: the business logic handlers – Auth, Bookings, Services, Packages, Portfolio, Payments, Messages, Notifications, Reviews, Users and Admin.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models: nine Mongoose schemas – User, Service, Package, PortfolioWork, Booking, Payment, Review, Message and Notification.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middleware: JWT authentication (protect / authorize) and Multer upload handling.</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routes: REST endpoint definitions in 11 route files mounted under /api.</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services: pdfkit invoice generation and the multi-channel notification service (e-mail, SMS, WhatsApp).</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scripts, seedAdmin.js, tests: sample-bill generator, admin seeding and Jest + Supertest API tests.</w:t>
      </w:r>
    </w:p>
    <w:p>
      <w:pPr>
        <w:keepNext/>
        <w:spacing w:before="160" w:after="80" w:line="360" w:lineRule="auto"/>
        <w:jc w:val="left"/>
      </w:pPr>
      <w:r>
        <w:rPr>
          <w:rFonts w:ascii="Times New Roman" w:hAnsi="Times New Roman" w:cs="Times New Roman"/>
          <w:b/>
          <w:i w:val="0"/>
          <w:sz w:val="24"/>
        </w:rPr>
        <w:t>FRONTEND FOLDER</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app/App.jsx: all customer, provider and admin screens with a context-based app shell.</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app/components/ui: 50+ accessible Radix-style UI components (dialog, dropdown, table, toast …).</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components: LanguageSelector, MapLocationPicker, MapRouteViewer, ThemeProvider and ThemeToggle.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services: Axios API client, favourites helper; styles: Tailwind theme and fonts; test: Vitest setup.</w:t>
      </w:r>
    </w:p>
    <w:p>
      <w:pPr>
        <w:keepNext/>
        <w:spacing w:before="200" w:after="120" w:line="360" w:lineRule="auto"/>
        <w:jc w:val="left"/>
      </w:pPr>
      <w:r>
        <w:rPr>
          <w:rFonts w:ascii="Times New Roman" w:hAnsi="Times New Roman" w:cs="Times New Roman"/>
          <w:b/>
          <w:i w:val="0"/>
          <w:sz w:val="28"/>
        </w:rPr>
        <w:t>8.2 AUTHENTICATION, GOOGLE OAUTH &amp; ROLE-BASED ACCESS</w:t>
      </w:r>
    </w:p>
    <w:p>
      <w:pPr>
        <w:keepNext/>
        <w:spacing w:before="200" w:after="120" w:line="360" w:lineRule="auto"/>
        <w:jc w:val="left"/>
      </w:pPr>
      <w:r>
        <w:rPr>
          <w:rFonts w:ascii="Times New Roman" w:hAnsi="Times New Roman" w:cs="Times New Roman"/>
          <w:b/>
          <w:i w:val="0"/>
          <w:sz w:val="28"/>
        </w:rPr>
        <w:t>Purpose &amp; Scope</w:t>
      </w:r>
    </w:p>
    <w:p>
      <w:pPr>
        <w:spacing w:before="0" w:after="0" w:line="360" w:lineRule="auto"/>
        <w:jc w:val="both"/>
      </w:pPr>
      <w:r>
        <w:rPr>
          <w:rFonts w:ascii="Times New Roman" w:hAnsi="Times New Roman" w:cs="Times New Roman"/>
          <w:b w:val="0"/>
          <w:i w:val="0"/>
          <w:sz w:val="24"/>
        </w:rPr>
        <w:t>Provides sign-up, login, Google sign-in, password management and profile management for the three user roles of the platform – Customer, Provider and Admin – using JSON Web Tokens (JWT), so that every dashboard and API route is reachable only by the role that is allowed to use it.</w:t>
      </w:r>
    </w:p>
    <w:p>
      <w:pPr>
        <w:keepNext/>
        <w:spacing w:before="200" w:after="120" w:line="360" w:lineRule="auto"/>
        <w:jc w:val="left"/>
      </w:pPr>
      <w:r>
        <w:rPr>
          <w:rFonts w:ascii="Times New Roman" w:hAnsi="Times New Roman" w:cs="Times New Roman"/>
          <w:b/>
          <w:i w:val="0"/>
          <w:sz w:val="28"/>
        </w:rPr>
        <w:t>Functional Requirements</w:t>
      </w:r>
    </w:p>
    <w:p>
      <w:pPr>
        <w:spacing w:before="0" w:after="0" w:line="360" w:lineRule="auto"/>
        <w:jc w:val="both"/>
      </w:pPr>
      <w:r>
        <w:rPr>
          <w:rFonts w:ascii="Times New Roman" w:hAnsi="Times New Roman" w:cs="Times New Roman"/>
          <w:b w:val="0"/>
          <w:i w:val="0"/>
          <w:sz w:val="24"/>
        </w:rPr>
        <w:t>What the module must do:</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 user registers or logs in (RegisterPage, LoginPage) and receives a signed JWT; the client sends it as a Bearer token on every later request.</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Google OAuth sign-in verifies the ID token server-side (google-auth-library) and creates or reuses the account (authController.googleLogin).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 signed-in user can manage the profile, avatar, city and address details and change the password (GeneralSettingsPanel, userController).</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Three roles – customer, provider, admin – decide which dashboard is shown and which API routes may be called (middleware authorize).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Provider accounts carry an isApproved flag, so an unapproved provider cannot be booked until an administrator approves them.</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Protected routes redirect unauthenticated users to the login screen; an expired or invalid token is handled centrally by the Axios client.</w:t>
      </w:r>
    </w:p>
    <w:p>
      <w:pPr>
        <w:spacing w:before="0" w:after="0" w:line="360" w:lineRule="auto"/>
        <w:jc w:val="both"/>
      </w:pPr>
      <w:r>
        <w:rPr>
          <w:rFonts w:ascii="Times New Roman" w:hAnsi="Times New Roman" w:cs="Times New Roman"/>
          <w:b w:val="0"/>
          <w:i w:val="0"/>
          <w:sz w:val="24"/>
        </w:rPr>
        <w:t>Out of scope: multi-factor authentication and role hierarchies beyond the three roles.</w:t>
      </w:r>
    </w:p>
    <w:p>
      <w:pPr>
        <w:keepNext/>
        <w:spacing w:before="200" w:after="120" w:line="360" w:lineRule="auto"/>
        <w:jc w:val="left"/>
      </w:pPr>
      <w:r>
        <w:rPr>
          <w:rFonts w:ascii="Times New Roman" w:hAnsi="Times New Roman" w:cs="Times New Roman"/>
          <w:b/>
          <w:i w:val="0"/>
          <w:sz w:val="28"/>
        </w:rPr>
        <w:t>Non-Functional Requirements</w:t>
      </w:r>
    </w:p>
    <w:p>
      <w:pPr>
        <w:spacing w:before="0" w:after="0" w:line="360" w:lineRule="auto"/>
        <w:jc w:val="both"/>
      </w:pPr>
      <w:r>
        <w:rPr>
          <w:rFonts w:ascii="Times New Roman" w:hAnsi="Times New Roman" w:cs="Times New Roman"/>
          <w:b w:val="0"/>
          <w:i w:val="0"/>
          <w:sz w:val="24"/>
        </w:rPr>
        <w:t>How well the module must do it (the system-wide baseline in Section 8.0 also applies):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Security:</w:t>
      </w:r>
      <w:r>
        <w:rPr>
          <w:rFonts w:ascii="Times New Roman" w:hAnsi="Times New Roman" w:cs="Times New Roman"/>
          <w:sz w:val="24"/>
        </w:rPr>
        <w:t xml:space="preserve"> passwords are stored only as bcryptjs hashes with select: false, so the hash never leaves the database layer.</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Brute-force defence:</w:t>
      </w:r>
      <w:r>
        <w:rPr>
          <w:rFonts w:ascii="Times New Roman" w:hAnsi="Times New Roman" w:cs="Times New Roman"/>
          <w:sz w:val="24"/>
        </w:rPr>
        <w:t xml:space="preserve"> express-rate-limit throttles the API per client address; Helmet adds secure HTTP headers.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Statelessness:</w:t>
      </w:r>
      <w:r>
        <w:rPr>
          <w:rFonts w:ascii="Times New Roman" w:hAnsi="Times New Roman" w:cs="Times New Roman"/>
          <w:sz w:val="24"/>
        </w:rPr>
        <w:t xml:space="preserve"> JWT lets any server instance validate a request without a shared session store.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Latency target:</w:t>
      </w:r>
      <w:r>
        <w:rPr>
          <w:rFonts w:ascii="Times New Roman" w:hAnsi="Times New Roman" w:cs="Times New Roman"/>
          <w:sz w:val="24"/>
        </w:rPr>
        <w:t xml:space="preserve"> login completes in well under one second; token verification adds only microseconds per request.</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CAP:</w:t>
      </w:r>
      <w:r>
        <w:rPr>
          <w:rFonts w:ascii="Times New Roman" w:hAnsi="Times New Roman" w:cs="Times New Roman"/>
          <w:sz w:val="24"/>
        </w:rPr>
        <w:t xml:space="preserve"> the users collection is a single MongoDB source of truth – consistency is preferred, so a disabled or unapproved account is honoured on the very next request.</w:t>
      </w:r>
    </w:p>
    <w:p>
      <w:pPr>
        <w:keepNext/>
        <w:spacing w:before="200" w:after="120" w:line="360" w:lineRule="auto"/>
        <w:jc w:val="left"/>
      </w:pPr>
      <w:r>
        <w:rPr>
          <w:rFonts w:ascii="Times New Roman" w:hAnsi="Times New Roman" w:cs="Times New Roman"/>
          <w:b/>
          <w:i w:val="0"/>
          <w:sz w:val="28"/>
        </w:rPr>
        <w:t>API Design</w:t>
      </w:r>
    </w:p>
    <w:p>
      <w:pPr>
        <w:spacing w:before="0" w:after="0" w:line="360" w:lineRule="auto"/>
        <w:jc w:val="both"/>
      </w:pPr>
      <w:r>
        <w:rPr>
          <w:rFonts w:ascii="Times New Roman" w:hAnsi="Times New Roman" w:cs="Times New Roman"/>
          <w:b w:val="0"/>
          <w:i w:val="0"/>
          <w:sz w:val="24"/>
        </w:rPr>
        <w:t>Representative REST routes for this module; every route is protected by the JWT middleware unless marked public.</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1440"/>
            <w:vAlign w:val="center"/>
          </w:tcPr>
          <w:p>
            <w:pPr>
              <w:spacing w:line="360" w:lineRule="auto" w:after="40" w:before="40"/>
              <w:jc w:val="left"/>
            </w:pPr>
            <w:r>
              <w:rPr>
                <w:rFonts w:ascii="Times New Roman" w:hAnsi="Times New Roman" w:cs="Times New Roman"/>
                <w:b/>
                <w:sz w:val="24"/>
              </w:rPr>
              <w:t>Method</w:t>
            </w:r>
          </w:p>
        </w:tc>
        <w:tc>
          <w:tcPr>
            <w:tcW w:type="dxa" w:w="3312"/>
            <w:vAlign w:val="center"/>
          </w:tcPr>
          <w:p>
            <w:pPr>
              <w:spacing w:line="360" w:lineRule="auto" w:after="40" w:before="40"/>
              <w:jc w:val="left"/>
            </w:pPr>
            <w:r>
              <w:rPr>
                <w:rFonts w:ascii="Times New Roman" w:hAnsi="Times New Roman" w:cs="Times New Roman"/>
                <w:b/>
                <w:sz w:val="24"/>
              </w:rPr>
              <w:t>Endpoint</w:t>
            </w:r>
          </w:p>
        </w:tc>
        <w:tc>
          <w:tcPr>
            <w:tcW w:type="dxa" w:w="5069"/>
            <w:vAlign w:val="center"/>
          </w:tcPr>
          <w:p>
            <w:pPr>
              <w:spacing w:line="360" w:lineRule="auto" w:after="40" w:before="40"/>
              <w:jc w:val="left"/>
            </w:pPr>
            <w:r>
              <w:rPr>
                <w:rFonts w:ascii="Times New Roman" w:hAnsi="Times New Roman" w:cs="Times New Roman"/>
                <w:b/>
                <w:sz w:val="24"/>
              </w:rPr>
              <w:t>Purpose / contract</w:t>
            </w:r>
          </w:p>
        </w:tc>
      </w:tr>
      <w:tr>
        <w:tc>
          <w:tcPr>
            <w:tcW w:type="dxa" w:w="1440"/>
            <w:vAlign w:val="center"/>
          </w:tcPr>
          <w:p>
            <w:pPr>
              <w:spacing w:line="360" w:lineRule="auto" w:after="40" w:before="40"/>
              <w:jc w:val="left"/>
            </w:pPr>
            <w:r>
              <w:rPr>
                <w:rFonts w:ascii="Times New Roman" w:hAnsi="Times New Roman" w:cs="Times New Roman"/>
                <w:sz w:val="24"/>
              </w:rPr>
              <w:t>POST</w:t>
            </w:r>
          </w:p>
        </w:tc>
        <w:tc>
          <w:tcPr>
            <w:tcW w:type="dxa" w:w="3312"/>
            <w:vAlign w:val="center"/>
          </w:tcPr>
          <w:p>
            <w:pPr>
              <w:spacing w:line="360" w:lineRule="auto" w:after="40" w:before="40"/>
              <w:jc w:val="left"/>
            </w:pPr>
            <w:r>
              <w:rPr>
                <w:rFonts w:ascii="Times New Roman" w:hAnsi="Times New Roman" w:cs="Times New Roman"/>
                <w:sz w:val="24"/>
              </w:rPr>
              <w:t>/api/auth/register (public)</w:t>
            </w:r>
          </w:p>
        </w:tc>
        <w:tc>
          <w:tcPr>
            <w:tcW w:type="dxa" w:w="5069"/>
            <w:vAlign w:val="center"/>
          </w:tcPr>
          <w:p>
            <w:pPr>
              <w:spacing w:line="360" w:lineRule="auto" w:after="40" w:before="40"/>
              <w:jc w:val="left"/>
            </w:pPr>
            <w:r>
              <w:rPr>
                <w:rFonts w:ascii="Times New Roman" w:hAnsi="Times New Roman" w:cs="Times New Roman"/>
                <w:sz w:val="24"/>
              </w:rPr>
              <w:t>Creates an account with a hashed password and a role (customer by default; providers then wait for approval).</w:t>
            </w:r>
          </w:p>
        </w:tc>
      </w:tr>
      <w:tr>
        <w:tc>
          <w:tcPr>
            <w:tcW w:type="dxa" w:w="1440"/>
            <w:vAlign w:val="center"/>
          </w:tcPr>
          <w:p>
            <w:pPr>
              <w:spacing w:line="360" w:lineRule="auto" w:after="40" w:before="40"/>
              <w:jc w:val="left"/>
            </w:pPr>
            <w:r>
              <w:rPr>
                <w:rFonts w:ascii="Times New Roman" w:hAnsi="Times New Roman" w:cs="Times New Roman"/>
                <w:sz w:val="24"/>
              </w:rPr>
              <w:t>POST</w:t>
            </w:r>
          </w:p>
        </w:tc>
        <w:tc>
          <w:tcPr>
            <w:tcW w:type="dxa" w:w="3312"/>
            <w:vAlign w:val="center"/>
          </w:tcPr>
          <w:p>
            <w:pPr>
              <w:spacing w:line="360" w:lineRule="auto" w:after="40" w:before="40"/>
              <w:jc w:val="left"/>
            </w:pPr>
            <w:r>
              <w:rPr>
                <w:rFonts w:ascii="Times New Roman" w:hAnsi="Times New Roman" w:cs="Times New Roman"/>
                <w:sz w:val="24"/>
              </w:rPr>
              <w:t>/api/auth/login (public)</w:t>
            </w:r>
          </w:p>
        </w:tc>
        <w:tc>
          <w:tcPr>
            <w:tcW w:type="dxa" w:w="5069"/>
            <w:vAlign w:val="center"/>
          </w:tcPr>
          <w:p>
            <w:pPr>
              <w:spacing w:line="360" w:lineRule="auto" w:after="40" w:before="40"/>
              <w:jc w:val="left"/>
            </w:pPr>
            <w:r>
              <w:rPr>
                <w:rFonts w:ascii="Times New Roman" w:hAnsi="Times New Roman" w:cs="Times New Roman"/>
                <w:sz w:val="24"/>
              </w:rPr>
              <w:t>Body: e-mail, password. Returns the JWT and the user profile. Rate limited.</w:t>
            </w:r>
          </w:p>
        </w:tc>
      </w:tr>
      <w:tr>
        <w:tc>
          <w:tcPr>
            <w:tcW w:type="dxa" w:w="1440"/>
            <w:vAlign w:val="center"/>
          </w:tcPr>
          <w:p>
            <w:pPr>
              <w:spacing w:line="360" w:lineRule="auto" w:after="40" w:before="40"/>
              <w:jc w:val="left"/>
            </w:pPr>
            <w:r>
              <w:rPr>
                <w:rFonts w:ascii="Times New Roman" w:hAnsi="Times New Roman" w:cs="Times New Roman"/>
                <w:sz w:val="24"/>
              </w:rPr>
              <w:t>POST</w:t>
            </w:r>
          </w:p>
        </w:tc>
        <w:tc>
          <w:tcPr>
            <w:tcW w:type="dxa" w:w="3312"/>
            <w:vAlign w:val="center"/>
          </w:tcPr>
          <w:p>
            <w:pPr>
              <w:spacing w:line="360" w:lineRule="auto" w:after="40" w:before="40"/>
              <w:jc w:val="left"/>
            </w:pPr>
            <w:r>
              <w:rPr>
                <w:rFonts w:ascii="Times New Roman" w:hAnsi="Times New Roman" w:cs="Times New Roman"/>
                <w:sz w:val="24"/>
              </w:rPr>
              <w:t>/api/auth/google (public)</w:t>
            </w:r>
          </w:p>
        </w:tc>
        <w:tc>
          <w:tcPr>
            <w:tcW w:type="dxa" w:w="5069"/>
            <w:vAlign w:val="center"/>
          </w:tcPr>
          <w:p>
            <w:pPr>
              <w:spacing w:line="360" w:lineRule="auto" w:after="40" w:before="40"/>
              <w:jc w:val="left"/>
            </w:pPr>
            <w:r>
              <w:rPr>
                <w:rFonts w:ascii="Times New Roman" w:hAnsi="Times New Roman" w:cs="Times New Roman"/>
                <w:sz w:val="24"/>
              </w:rPr>
              <w:t>Body: Google ID token. Verifies the token and returns the JWT for the Google account.</w:t>
            </w:r>
          </w:p>
        </w:tc>
      </w:tr>
      <w:tr>
        <w:tc>
          <w:tcPr>
            <w:tcW w:type="dxa" w:w="1440"/>
            <w:vAlign w:val="center"/>
          </w:tcPr>
          <w:p>
            <w:pPr>
              <w:spacing w:line="360" w:lineRule="auto" w:after="40" w:before="40"/>
              <w:jc w:val="left"/>
            </w:pPr>
            <w:r>
              <w:rPr>
                <w:rFonts w:ascii="Times New Roman" w:hAnsi="Times New Roman" w:cs="Times New Roman"/>
                <w:sz w:val="24"/>
              </w:rPr>
              <w:t>GET,</w:t>
            </w:r>
          </w:p>
          <w:p>
            <w:pPr>
              <w:spacing w:line="360" w:lineRule="auto" w:after="40" w:before="40"/>
              <w:jc w:val="left"/>
            </w:pPr>
            <w:r>
              <w:rPr>
                <w:rFonts w:ascii="Times New Roman" w:hAnsi="Times New Roman" w:cs="Times New Roman"/>
                <w:sz w:val="24"/>
              </w:rPr>
              <w:t>PUT</w:t>
            </w:r>
          </w:p>
        </w:tc>
        <w:tc>
          <w:tcPr>
            <w:tcW w:type="dxa" w:w="3312"/>
            <w:vAlign w:val="center"/>
          </w:tcPr>
          <w:p>
            <w:pPr>
              <w:spacing w:line="360" w:lineRule="auto" w:after="40" w:before="40"/>
              <w:jc w:val="left"/>
            </w:pPr>
            <w:r>
              <w:rPr>
                <w:rFonts w:ascii="Times New Roman" w:hAnsi="Times New Roman" w:cs="Times New Roman"/>
                <w:sz w:val="24"/>
              </w:rPr>
              <w:t>/api/users/profile</w:t>
            </w:r>
          </w:p>
        </w:tc>
        <w:tc>
          <w:tcPr>
            <w:tcW w:type="dxa" w:w="5069"/>
            <w:vAlign w:val="center"/>
          </w:tcPr>
          <w:p>
            <w:pPr>
              <w:spacing w:line="360" w:lineRule="auto" w:after="40" w:before="40"/>
              <w:jc w:val="left"/>
            </w:pPr>
            <w:r>
              <w:rPr>
                <w:rFonts w:ascii="Times New Roman" w:hAnsi="Times New Roman" w:cs="Times New Roman"/>
                <w:sz w:val="24"/>
              </w:rPr>
              <w:t>Reads and updates name, phone, city, trade, address, theme and communication preferences.</w:t>
            </w:r>
          </w:p>
        </w:tc>
      </w:tr>
      <w:tr>
        <w:tc>
          <w:tcPr>
            <w:tcW w:type="dxa" w:w="1440"/>
            <w:vAlign w:val="center"/>
          </w:tcPr>
          <w:p>
            <w:pPr>
              <w:spacing w:line="360" w:lineRule="auto" w:after="40" w:before="40"/>
              <w:jc w:val="left"/>
            </w:pPr>
            <w:r>
              <w:rPr>
                <w:rFonts w:ascii="Times New Roman" w:hAnsi="Times New Roman" w:cs="Times New Roman"/>
                <w:sz w:val="24"/>
              </w:rPr>
              <w:t>POST</w:t>
            </w:r>
          </w:p>
        </w:tc>
        <w:tc>
          <w:tcPr>
            <w:tcW w:type="dxa" w:w="3312"/>
            <w:vAlign w:val="center"/>
          </w:tcPr>
          <w:p>
            <w:pPr>
              <w:spacing w:line="360" w:lineRule="auto" w:after="40" w:before="40"/>
              <w:jc w:val="left"/>
            </w:pPr>
            <w:r>
              <w:rPr>
                <w:rFonts w:ascii="Times New Roman" w:hAnsi="Times New Roman" w:cs="Times New Roman"/>
                <w:sz w:val="24"/>
              </w:rPr>
              <w:t>/api/users/change-password</w:t>
            </w:r>
          </w:p>
        </w:tc>
        <w:tc>
          <w:tcPr>
            <w:tcW w:type="dxa" w:w="5069"/>
            <w:vAlign w:val="center"/>
          </w:tcPr>
          <w:p>
            <w:pPr>
              <w:spacing w:line="360" w:lineRule="auto" w:after="40" w:before="40"/>
              <w:jc w:val="left"/>
            </w:pPr>
            <w:r>
              <w:rPr>
                <w:rFonts w:ascii="Times New Roman" w:hAnsi="Times New Roman" w:cs="Times New Roman"/>
                <w:sz w:val="24"/>
              </w:rPr>
              <w:t>Body: current and new password. Stores a new bcrypt hash.</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312"/>
            <w:vAlign w:val="center"/>
          </w:tcPr>
          <w:p>
            <w:pPr>
              <w:spacing w:line="360" w:lineRule="auto" w:after="40" w:before="40"/>
              <w:jc w:val="left"/>
            </w:pPr>
            <w:r>
              <w:rPr>
                <w:rFonts w:ascii="Times New Roman" w:hAnsi="Times New Roman" w:cs="Times New Roman"/>
                <w:sz w:val="24"/>
              </w:rPr>
              <w:t>/api/users/providers (public)</w:t>
            </w:r>
          </w:p>
        </w:tc>
        <w:tc>
          <w:tcPr>
            <w:tcW w:type="dxa" w:w="5069"/>
            <w:vAlign w:val="center"/>
          </w:tcPr>
          <w:p>
            <w:pPr>
              <w:spacing w:line="360" w:lineRule="auto" w:after="40" w:before="40"/>
              <w:jc w:val="left"/>
            </w:pPr>
            <w:r>
              <w:rPr>
                <w:rFonts w:ascii="Times New Roman" w:hAnsi="Times New Roman" w:cs="Times New Roman"/>
                <w:sz w:val="24"/>
              </w:rPr>
              <w:t>Lists approved providers for discovery screens.</w:t>
            </w:r>
          </w:p>
        </w:tc>
      </w:tr>
    </w:tbl>
    <w:p>
      <w:pPr>
        <w:spacing w:line="240" w:lineRule="auto" w:after="0" w:before="0"/>
      </w:pPr>
    </w:p>
    <w:p>
      <w:pPr>
        <w:keepNext/>
        <w:spacing w:before="200" w:after="120" w:line="360" w:lineRule="auto"/>
        <w:jc w:val="left"/>
      </w:pPr>
      <w:r>
        <w:rPr>
          <w:rFonts w:ascii="Times New Roman" w:hAnsi="Times New Roman" w:cs="Times New Roman"/>
          <w:b/>
          <w:i w:val="0"/>
          <w:sz w:val="28"/>
        </w:rPr>
        <w:t>DB Design</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1872"/>
            <w:vAlign w:val="center"/>
          </w:tcPr>
          <w:p>
            <w:pPr>
              <w:spacing w:line="360" w:lineRule="auto" w:after="40" w:before="40"/>
              <w:jc w:val="left"/>
            </w:pPr>
            <w:r>
              <w:rPr>
                <w:rFonts w:ascii="Times New Roman" w:hAnsi="Times New Roman" w:cs="Times New Roman"/>
                <w:b/>
                <w:sz w:val="24"/>
              </w:rPr>
              <w:t>Collection</w:t>
            </w:r>
          </w:p>
        </w:tc>
        <w:tc>
          <w:tcPr>
            <w:tcW w:type="dxa" w:w="2880"/>
            <w:vAlign w:val="center"/>
          </w:tcPr>
          <w:p>
            <w:pPr>
              <w:spacing w:line="360" w:lineRule="auto" w:after="40" w:before="40"/>
              <w:jc w:val="left"/>
            </w:pPr>
            <w:r>
              <w:rPr>
                <w:rFonts w:ascii="Times New Roman" w:hAnsi="Times New Roman" w:cs="Times New Roman"/>
                <w:b/>
                <w:sz w:val="24"/>
              </w:rPr>
              <w:t>Keys / references</w:t>
            </w:r>
          </w:p>
        </w:tc>
        <w:tc>
          <w:tcPr>
            <w:tcW w:type="dxa" w:w="5069"/>
            <w:vAlign w:val="center"/>
          </w:tcPr>
          <w:p>
            <w:pPr>
              <w:spacing w:line="360" w:lineRule="auto" w:after="40" w:before="40"/>
              <w:jc w:val="left"/>
            </w:pPr>
            <w:r>
              <w:rPr>
                <w:rFonts w:ascii="Times New Roman" w:hAnsi="Times New Roman" w:cs="Times New Roman"/>
                <w:b/>
                <w:sz w:val="24"/>
              </w:rPr>
              <w:t>Key fields</w:t>
            </w:r>
          </w:p>
        </w:tc>
      </w:tr>
      <w:tr>
        <w:tc>
          <w:tcPr>
            <w:tcW w:type="dxa" w:w="1872"/>
            <w:vAlign w:val="center"/>
          </w:tcPr>
          <w:p>
            <w:pPr>
              <w:spacing w:line="360" w:lineRule="auto" w:after="40" w:before="40"/>
              <w:jc w:val="left"/>
            </w:pPr>
            <w:r>
              <w:rPr>
                <w:rFonts w:ascii="Times New Roman" w:hAnsi="Times New Roman" w:cs="Times New Roman"/>
                <w:sz w:val="24"/>
              </w:rPr>
              <w:t>users</w:t>
            </w:r>
          </w:p>
        </w:tc>
        <w:tc>
          <w:tcPr>
            <w:tcW w:type="dxa" w:w="2880"/>
            <w:vAlign w:val="center"/>
          </w:tcPr>
          <w:p>
            <w:pPr>
              <w:spacing w:line="360" w:lineRule="auto" w:after="40" w:before="40"/>
              <w:jc w:val="left"/>
            </w:pPr>
            <w:r>
              <w:rPr>
                <w:rFonts w:ascii="Times New Roman" w:hAnsi="Times New Roman" w:cs="Times New Roman"/>
                <w:sz w:val="24"/>
              </w:rPr>
              <w:t>unique email; sparse unique googleId; role index</w:t>
            </w:r>
          </w:p>
        </w:tc>
        <w:tc>
          <w:tcPr>
            <w:tcW w:type="dxa" w:w="5069"/>
            <w:vAlign w:val="center"/>
          </w:tcPr>
          <w:p>
            <w:pPr>
              <w:spacing w:line="360" w:lineRule="auto" w:after="40" w:before="40"/>
              <w:jc w:val="left"/>
            </w:pPr>
            <w:r>
              <w:rPr>
                <w:rFonts w:ascii="Times New Roman" w:hAnsi="Times New Roman" w:cs="Times New Roman"/>
                <w:sz w:val="24"/>
              </w:rPr>
              <w:t>name, email, password (select false), googleId, phone, city, trade, role (customer / provider / admin), storeName, address, isApproved, rating, communicationPreferences, theme, timestamps</w:t>
            </w:r>
          </w:p>
        </w:tc>
      </w:tr>
    </w:tbl>
    <w:p>
      <w:pPr>
        <w:spacing w:line="240" w:lineRule="auto" w:after="0" w:before="0"/>
      </w:pP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The unique index on e-mail makes the login look-up a single index read and prevents duplicate accounts.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Google accounts are linked through the sparse unique googleId, so password and Google logins can share one profile.</w:t>
      </w:r>
    </w:p>
    <w:p>
      <w:pPr>
        <w:keepNext/>
        <w:spacing w:before="160" w:after="80" w:line="360" w:lineRule="auto"/>
        <w:jc w:val="left"/>
      </w:pPr>
      <w:r>
        <w:rPr>
          <w:rFonts w:ascii="Times New Roman" w:hAnsi="Times New Roman" w:cs="Times New Roman"/>
          <w:b/>
          <w:i w:val="0"/>
          <w:sz w:val="24"/>
        </w:rPr>
        <w:t>Screenshots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8.3: Login &amp; Sign-up with Google</w:t>
      </w:r>
    </w:p>
    <w:p>
      <w:pPr>
        <w:spacing w:before="0" w:after="0" w:line="360" w:lineRule="auto"/>
        <w:jc w:val="both"/>
      </w:pPr>
      <w:r>
        <w:rPr>
          <w:rFonts w:ascii="Times New Roman" w:hAnsi="Times New Roman" w:cs="Times New Roman"/>
          <w:b w:val="0"/>
          <w:i w:val="0"/>
          <w:sz w:val="24"/>
        </w:rPr>
        <w:t>The login page lets a user sign in with e-mail and password or through Google; successful authentication opens the dashboard that belongs to the user's role.</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sz w:val="24"/>
        </w:rPr>
        <w:t>Fig 8.4: Profile &amp; Appearance Settings</w:t>
      </w:r>
    </w:p>
    <w:p>
      <w:pPr>
        <w:spacing w:line="240" w:lineRule="auto" w:after="0"/>
      </w:pPr>
    </w:p>
    <w:p>
      <w:pPr>
        <w:keepNext/>
        <w:spacing w:before="200" w:after="120" w:line="360" w:lineRule="auto"/>
        <w:jc w:val="left"/>
      </w:pPr>
      <w:r>
        <w:rPr>
          <w:rFonts w:ascii="Times New Roman" w:hAnsi="Times New Roman" w:cs="Times New Roman"/>
          <w:b/>
          <w:i w:val="0"/>
          <w:sz w:val="28"/>
        </w:rPr>
        <w:t>8.3 SERVICE, PACKAGE &amp; PORTFOLIO CATALOG</w:t>
      </w:r>
    </w:p>
    <w:p>
      <w:pPr>
        <w:keepNext/>
        <w:spacing w:before="200" w:after="120" w:line="360" w:lineRule="auto"/>
        <w:jc w:val="left"/>
      </w:pPr>
      <w:r>
        <w:rPr>
          <w:rFonts w:ascii="Times New Roman" w:hAnsi="Times New Roman" w:cs="Times New Roman"/>
          <w:b/>
          <w:i w:val="0"/>
          <w:sz w:val="28"/>
        </w:rPr>
        <w:t>Purpose &amp; Scope</w:t>
      </w:r>
    </w:p>
    <w:p>
      <w:pPr>
        <w:spacing w:before="0" w:after="0" w:line="360" w:lineRule="auto"/>
        <w:jc w:val="both"/>
      </w:pPr>
      <w:r>
        <w:rPr>
          <w:rFonts w:ascii="Times New Roman" w:hAnsi="Times New Roman" w:cs="Times New Roman"/>
          <w:b w:val="0"/>
          <w:i w:val="0"/>
          <w:sz w:val="24"/>
        </w:rPr>
        <w:t>Lets providers publish what they sell – individual services with price and hourly rate, fixed-price packages with duration, and a portfolio of past work – after the administrator has approved the account.</w:t>
      </w:r>
    </w:p>
    <w:p>
      <w:pPr>
        <w:keepNext/>
        <w:spacing w:before="200" w:after="120" w:line="360" w:lineRule="auto"/>
        <w:jc w:val="left"/>
      </w:pPr>
      <w:r>
        <w:rPr>
          <w:rFonts w:ascii="Times New Roman" w:hAnsi="Times New Roman" w:cs="Times New Roman"/>
          <w:b/>
          <w:i w:val="0"/>
          <w:sz w:val="28"/>
        </w:rPr>
        <w:t>Functional Requirements</w:t>
      </w:r>
    </w:p>
    <w:p>
      <w:pPr>
        <w:spacing w:before="0" w:after="0" w:line="360" w:lineRule="auto"/>
        <w:jc w:val="both"/>
      </w:pPr>
      <w:r>
        <w:rPr>
          <w:rFonts w:ascii="Times New Roman" w:hAnsi="Times New Roman" w:cs="Times New Roman"/>
          <w:b w:val="0"/>
          <w:i w:val="0"/>
          <w:sz w:val="24"/>
        </w:rPr>
        <w:t>What the module must do:</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 provider creates, edits or deletes services (serviceController) with category, name, description, price, hourly rate, city, experience, availability and photos.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Categories are constrained (Plumbing, Electrical, Painting, Carpentry and custom quotes), so discovery stays consistent.</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Packages (packageController) add fixed-price offers with duration, description, availability, rating and booking counts.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Portfolio works (portfolioController) showcase past jobs with photos and can tag the customer and booking they came from.</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Uploads are stored through Multer and served from the /uploads static route.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Listings show rating and bookingsCount so customers can judge popularity at a glance.</w:t>
      </w:r>
    </w:p>
    <w:p>
      <w:pPr>
        <w:spacing w:before="0" w:after="0" w:line="360" w:lineRule="auto"/>
        <w:jc w:val="both"/>
      </w:pPr>
      <w:r>
        <w:rPr>
          <w:rFonts w:ascii="Times New Roman" w:hAnsi="Times New Roman" w:cs="Times New Roman"/>
          <w:b w:val="0"/>
          <w:i w:val="0"/>
          <w:sz w:val="24"/>
        </w:rPr>
        <w:t>Out of scope: multi-branch company accounts and bulk catalogue import.</w:t>
      </w:r>
    </w:p>
    <w:p>
      <w:pPr>
        <w:keepNext/>
        <w:spacing w:before="200" w:after="120" w:line="360" w:lineRule="auto"/>
        <w:jc w:val="left"/>
      </w:pPr>
      <w:r>
        <w:rPr>
          <w:rFonts w:ascii="Times New Roman" w:hAnsi="Times New Roman" w:cs="Times New Roman"/>
          <w:b/>
          <w:i w:val="0"/>
          <w:sz w:val="28"/>
        </w:rPr>
        <w:t>Non-Functional Requirements</w:t>
      </w:r>
    </w:p>
    <w:p>
      <w:pPr>
        <w:spacing w:before="0" w:after="0" w:line="360" w:lineRule="auto"/>
        <w:jc w:val="both"/>
      </w:pPr>
      <w:r>
        <w:rPr>
          <w:rFonts w:ascii="Times New Roman" w:hAnsi="Times New Roman" w:cs="Times New Roman"/>
          <w:b w:val="0"/>
          <w:i w:val="0"/>
          <w:sz w:val="24"/>
        </w:rPr>
        <w:t>How well the module must do it (the system-wide baseline in Section 8.0 also applies):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Data integrity:</w:t>
      </w:r>
      <w:r>
        <w:rPr>
          <w:rFonts w:ascii="Times New Roman" w:hAnsi="Times New Roman" w:cs="Times New Roman"/>
          <w:sz w:val="24"/>
        </w:rPr>
        <w:t xml:space="preserve"> only the owning provider (by JWT role and user id) can modify or delete their own services, packages and portfolio items.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Usability:</w:t>
      </w:r>
      <w:r>
        <w:rPr>
          <w:rFonts w:ascii="Times New Roman" w:hAnsi="Times New Roman" w:cs="Times New Roman"/>
          <w:sz w:val="24"/>
        </w:rPr>
        <w:t xml:space="preserve"> the provider dashboard keeps catalogue management on one screen with instant feedback.</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Performance:</w:t>
      </w:r>
      <w:r>
        <w:rPr>
          <w:rFonts w:ascii="Times New Roman" w:hAnsi="Times New Roman" w:cs="Times New Roman"/>
          <w:sz w:val="24"/>
        </w:rPr>
        <w:t xml:space="preserve"> discovery queries filter on category, city and price and sort by bookingsCount and rating.</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Media safety:</w:t>
      </w:r>
      <w:r>
        <w:rPr>
          <w:rFonts w:ascii="Times New Roman" w:hAnsi="Times New Roman" w:cs="Times New Roman"/>
          <w:sz w:val="24"/>
        </w:rPr>
        <w:t xml:space="preserve"> uploads are restricted by the upload middleware before they reach the catalogue.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CAP:</w:t>
      </w:r>
      <w:r>
        <w:rPr>
          <w:rFonts w:ascii="Times New Roman" w:hAnsi="Times New Roman" w:cs="Times New Roman"/>
          <w:sz w:val="24"/>
        </w:rPr>
        <w:t xml:space="preserve"> MongoDB is the single source of truth – consistency over availability.</w:t>
      </w:r>
    </w:p>
    <w:p>
      <w:pPr>
        <w:keepNext/>
        <w:spacing w:before="200" w:after="120" w:line="360" w:lineRule="auto"/>
        <w:jc w:val="left"/>
      </w:pPr>
      <w:r>
        <w:rPr>
          <w:rFonts w:ascii="Times New Roman" w:hAnsi="Times New Roman" w:cs="Times New Roman"/>
          <w:b/>
          <w:i w:val="0"/>
          <w:sz w:val="28"/>
        </w:rPr>
        <w:t>API Design</w:t>
      </w:r>
    </w:p>
    <w:p>
      <w:pPr>
        <w:spacing w:before="0" w:after="0" w:line="360" w:lineRule="auto"/>
        <w:jc w:val="both"/>
      </w:pPr>
      <w:r>
        <w:rPr>
          <w:rFonts w:ascii="Times New Roman" w:hAnsi="Times New Roman" w:cs="Times New Roman"/>
          <w:b w:val="0"/>
          <w:i w:val="0"/>
          <w:sz w:val="24"/>
        </w:rPr>
        <w:t>Representative REST routes for this module; every route is protected by the JWT middleware unless marked public.</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1584"/>
            <w:vAlign w:val="center"/>
          </w:tcPr>
          <w:p>
            <w:pPr>
              <w:spacing w:line="360" w:lineRule="auto" w:after="40" w:before="40"/>
              <w:jc w:val="left"/>
            </w:pPr>
            <w:r>
              <w:rPr>
                <w:rFonts w:ascii="Times New Roman" w:hAnsi="Times New Roman" w:cs="Times New Roman"/>
                <w:b/>
                <w:sz w:val="24"/>
              </w:rPr>
              <w:t>Method</w:t>
            </w:r>
          </w:p>
        </w:tc>
        <w:tc>
          <w:tcPr>
            <w:tcW w:type="dxa" w:w="3168"/>
            <w:vAlign w:val="center"/>
          </w:tcPr>
          <w:p>
            <w:pPr>
              <w:spacing w:line="360" w:lineRule="auto" w:after="40" w:before="40"/>
              <w:jc w:val="left"/>
            </w:pPr>
            <w:r>
              <w:rPr>
                <w:rFonts w:ascii="Times New Roman" w:hAnsi="Times New Roman" w:cs="Times New Roman"/>
                <w:b/>
                <w:sz w:val="24"/>
              </w:rPr>
              <w:t>Endpoint</w:t>
            </w:r>
          </w:p>
        </w:tc>
        <w:tc>
          <w:tcPr>
            <w:tcW w:type="dxa" w:w="5069"/>
            <w:vAlign w:val="center"/>
          </w:tcPr>
          <w:p>
            <w:pPr>
              <w:spacing w:line="360" w:lineRule="auto" w:after="40" w:before="40"/>
              <w:jc w:val="left"/>
            </w:pPr>
            <w:r>
              <w:rPr>
                <w:rFonts w:ascii="Times New Roman" w:hAnsi="Times New Roman" w:cs="Times New Roman"/>
                <w:b/>
                <w:sz w:val="24"/>
              </w:rPr>
              <w:t>Purpose / contract</w:t>
            </w:r>
          </w:p>
        </w:tc>
      </w:tr>
      <w:tr>
        <w:tc>
          <w:tcPr>
            <w:tcW w:type="dxa" w:w="1584"/>
            <w:vAlign w:val="center"/>
          </w:tcPr>
          <w:p>
            <w:pPr>
              <w:spacing w:line="360" w:lineRule="auto" w:after="40" w:before="40"/>
              <w:jc w:val="left"/>
            </w:pPr>
            <w:r>
              <w:rPr>
                <w:rFonts w:ascii="Times New Roman" w:hAnsi="Times New Roman" w:cs="Times New Roman"/>
                <w:sz w:val="24"/>
              </w:rPr>
              <w:t>GET</w:t>
            </w:r>
          </w:p>
        </w:tc>
        <w:tc>
          <w:tcPr>
            <w:tcW w:type="dxa" w:w="3168"/>
            <w:vAlign w:val="center"/>
          </w:tcPr>
          <w:p>
            <w:pPr>
              <w:spacing w:line="360" w:lineRule="auto" w:after="40" w:before="40"/>
              <w:jc w:val="left"/>
            </w:pPr>
            <w:r>
              <w:rPr>
                <w:rFonts w:ascii="Times New Roman" w:hAnsi="Times New Roman" w:cs="Times New Roman"/>
                <w:sz w:val="24"/>
              </w:rPr>
              <w:t>/api/services (public)</w:t>
            </w:r>
          </w:p>
        </w:tc>
        <w:tc>
          <w:tcPr>
            <w:tcW w:type="dxa" w:w="5069"/>
            <w:vAlign w:val="center"/>
          </w:tcPr>
          <w:p>
            <w:pPr>
              <w:spacing w:line="360" w:lineRule="auto" w:after="40" w:before="40"/>
              <w:jc w:val="left"/>
            </w:pPr>
            <w:r>
              <w:rPr>
                <w:rFonts w:ascii="Times New Roman" w:hAnsi="Times New Roman" w:cs="Times New Roman"/>
                <w:sz w:val="24"/>
              </w:rPr>
              <w:t>Query: search, category, city, minPrice, maxPrice, availability. Returns populated provider summaries, sorted by bookings and rating.</w:t>
            </w:r>
          </w:p>
        </w:tc>
      </w:tr>
      <w:tr>
        <w:tc>
          <w:tcPr>
            <w:tcW w:type="dxa" w:w="1584"/>
            <w:vAlign w:val="center"/>
          </w:tcPr>
          <w:p>
            <w:pPr>
              <w:spacing w:line="360" w:lineRule="auto" w:after="40" w:before="40"/>
              <w:jc w:val="left"/>
            </w:pPr>
            <w:r>
              <w:rPr>
                <w:rFonts w:ascii="Times New Roman" w:hAnsi="Times New Roman" w:cs="Times New Roman"/>
                <w:sz w:val="24"/>
              </w:rPr>
              <w:t>GET,</w:t>
            </w:r>
          </w:p>
          <w:p>
            <w:pPr>
              <w:spacing w:line="360" w:lineRule="auto" w:after="40" w:before="40"/>
              <w:jc w:val="left"/>
            </w:pPr>
            <w:r>
              <w:rPr>
                <w:rFonts w:ascii="Times New Roman" w:hAnsi="Times New Roman" w:cs="Times New Roman"/>
                <w:sz w:val="24"/>
              </w:rPr>
              <w:t>POST,</w:t>
            </w:r>
          </w:p>
          <w:p>
            <w:pPr>
              <w:spacing w:line="360" w:lineRule="auto" w:after="40" w:before="40"/>
              <w:jc w:val="left"/>
            </w:pPr>
            <w:r>
              <w:rPr>
                <w:rFonts w:ascii="Times New Roman" w:hAnsi="Times New Roman" w:cs="Times New Roman"/>
                <w:sz w:val="24"/>
              </w:rPr>
              <w:t>PUT,</w:t>
            </w:r>
          </w:p>
          <w:p>
            <w:pPr>
              <w:spacing w:line="360" w:lineRule="auto" w:after="40" w:before="40"/>
              <w:jc w:val="left"/>
            </w:pPr>
            <w:r>
              <w:rPr>
                <w:rFonts w:ascii="Times New Roman" w:hAnsi="Times New Roman" w:cs="Times New Roman"/>
                <w:sz w:val="24"/>
              </w:rPr>
              <w:t>DELETE</w:t>
            </w:r>
          </w:p>
        </w:tc>
        <w:tc>
          <w:tcPr>
            <w:tcW w:type="dxa" w:w="3168"/>
            <w:vAlign w:val="center"/>
          </w:tcPr>
          <w:p>
            <w:pPr>
              <w:spacing w:line="360" w:lineRule="auto" w:after="40" w:before="40"/>
              <w:jc w:val="left"/>
            </w:pPr>
            <w:r>
              <w:rPr>
                <w:rFonts w:ascii="Times New Roman" w:hAnsi="Times New Roman" w:cs="Times New Roman"/>
                <w:sz w:val="24"/>
              </w:rPr>
              <w:t>/api/services[/my|/:id]</w:t>
            </w:r>
          </w:p>
        </w:tc>
        <w:tc>
          <w:tcPr>
            <w:tcW w:type="dxa" w:w="5069"/>
            <w:vAlign w:val="center"/>
          </w:tcPr>
          <w:p>
            <w:pPr>
              <w:spacing w:line="360" w:lineRule="auto" w:after="40" w:before="40"/>
              <w:jc w:val="left"/>
            </w:pPr>
            <w:r>
              <w:rPr>
                <w:rFonts w:ascii="Times New Roman" w:hAnsi="Times New Roman" w:cs="Times New Roman"/>
                <w:sz w:val="24"/>
              </w:rPr>
              <w:t>Catalogue management for the signed-in provider.</w:t>
            </w:r>
          </w:p>
        </w:tc>
      </w:tr>
      <w:tr>
        <w:tc>
          <w:tcPr>
            <w:tcW w:type="dxa" w:w="1584"/>
            <w:vAlign w:val="center"/>
          </w:tcPr>
          <w:p>
            <w:pPr>
              <w:spacing w:line="360" w:lineRule="auto" w:after="40" w:before="40"/>
              <w:jc w:val="left"/>
            </w:pPr>
            <w:r>
              <w:rPr>
                <w:rFonts w:ascii="Times New Roman" w:hAnsi="Times New Roman" w:cs="Times New Roman"/>
                <w:sz w:val="24"/>
              </w:rPr>
              <w:t>GET,</w:t>
            </w:r>
          </w:p>
          <w:p>
            <w:pPr>
              <w:spacing w:line="360" w:lineRule="auto" w:after="40" w:before="40"/>
              <w:jc w:val="left"/>
            </w:pPr>
            <w:r>
              <w:rPr>
                <w:rFonts w:ascii="Times New Roman" w:hAnsi="Times New Roman" w:cs="Times New Roman"/>
                <w:sz w:val="24"/>
              </w:rPr>
              <w:t>POST,</w:t>
            </w:r>
          </w:p>
          <w:p>
            <w:pPr>
              <w:spacing w:line="360" w:lineRule="auto" w:after="40" w:before="40"/>
              <w:jc w:val="left"/>
            </w:pPr>
            <w:r>
              <w:rPr>
                <w:rFonts w:ascii="Times New Roman" w:hAnsi="Times New Roman" w:cs="Times New Roman"/>
                <w:sz w:val="24"/>
              </w:rPr>
              <w:t>PUT,</w:t>
            </w:r>
          </w:p>
          <w:p>
            <w:pPr>
              <w:spacing w:line="360" w:lineRule="auto" w:after="40" w:before="40"/>
              <w:jc w:val="left"/>
            </w:pPr>
            <w:r>
              <w:rPr>
                <w:rFonts w:ascii="Times New Roman" w:hAnsi="Times New Roman" w:cs="Times New Roman"/>
                <w:sz w:val="24"/>
              </w:rPr>
              <w:t>DELETE</w:t>
            </w:r>
          </w:p>
        </w:tc>
        <w:tc>
          <w:tcPr>
            <w:tcW w:type="dxa" w:w="3168"/>
            <w:vAlign w:val="center"/>
          </w:tcPr>
          <w:p>
            <w:pPr>
              <w:spacing w:line="360" w:lineRule="auto" w:after="40" w:before="40"/>
              <w:jc w:val="left"/>
            </w:pPr>
            <w:r>
              <w:rPr>
                <w:rFonts w:ascii="Times New Roman" w:hAnsi="Times New Roman" w:cs="Times New Roman"/>
                <w:sz w:val="24"/>
              </w:rPr>
              <w:t>/api/packages[/my|/:id]</w:t>
            </w:r>
          </w:p>
        </w:tc>
        <w:tc>
          <w:tcPr>
            <w:tcW w:type="dxa" w:w="5069"/>
            <w:vAlign w:val="center"/>
          </w:tcPr>
          <w:p>
            <w:pPr>
              <w:spacing w:line="360" w:lineRule="auto" w:after="40" w:before="40"/>
              <w:jc w:val="left"/>
            </w:pPr>
            <w:r>
              <w:rPr>
                <w:rFonts w:ascii="Times New Roman" w:hAnsi="Times New Roman" w:cs="Times New Roman"/>
                <w:sz w:val="24"/>
              </w:rPr>
              <w:t>Fixed-price package management for the signed-in provider.</w:t>
            </w:r>
          </w:p>
        </w:tc>
      </w:tr>
      <w:tr>
        <w:tc>
          <w:tcPr>
            <w:tcW w:type="dxa" w:w="1584"/>
            <w:vAlign w:val="center"/>
          </w:tcPr>
          <w:p>
            <w:pPr>
              <w:spacing w:line="360" w:lineRule="auto" w:after="40" w:before="40"/>
              <w:jc w:val="left"/>
            </w:pPr>
            <w:r>
              <w:rPr>
                <w:rFonts w:ascii="Times New Roman" w:hAnsi="Times New Roman" w:cs="Times New Roman"/>
                <w:sz w:val="24"/>
              </w:rPr>
              <w:t>POST,</w:t>
            </w:r>
          </w:p>
          <w:p>
            <w:pPr>
              <w:spacing w:line="360" w:lineRule="auto" w:after="40" w:before="40"/>
              <w:jc w:val="left"/>
            </w:pPr>
            <w:r>
              <w:rPr>
                <w:rFonts w:ascii="Times New Roman" w:hAnsi="Times New Roman" w:cs="Times New Roman"/>
                <w:sz w:val="24"/>
              </w:rPr>
              <w:t>GET,</w:t>
            </w:r>
          </w:p>
          <w:p>
            <w:pPr>
              <w:spacing w:line="360" w:lineRule="auto" w:after="40" w:before="40"/>
              <w:jc w:val="left"/>
            </w:pPr>
            <w:r>
              <w:rPr>
                <w:rFonts w:ascii="Times New Roman" w:hAnsi="Times New Roman" w:cs="Times New Roman"/>
                <w:sz w:val="24"/>
              </w:rPr>
              <w:t>DELETE</w:t>
            </w:r>
          </w:p>
        </w:tc>
        <w:tc>
          <w:tcPr>
            <w:tcW w:type="dxa" w:w="3168"/>
            <w:vAlign w:val="center"/>
          </w:tcPr>
          <w:p>
            <w:pPr>
              <w:spacing w:line="360" w:lineRule="auto" w:after="40" w:before="40"/>
              <w:jc w:val="left"/>
            </w:pPr>
            <w:r>
              <w:rPr>
                <w:rFonts w:ascii="Times New Roman" w:hAnsi="Times New Roman" w:cs="Times New Roman"/>
                <w:sz w:val="24"/>
              </w:rPr>
              <w:t>/api/portfolio</w:t>
            </w:r>
          </w:p>
        </w:tc>
        <w:tc>
          <w:tcPr>
            <w:tcW w:type="dxa" w:w="5069"/>
            <w:vAlign w:val="center"/>
          </w:tcPr>
          <w:p>
            <w:pPr>
              <w:spacing w:line="360" w:lineRule="auto" w:after="40" w:before="40"/>
              <w:jc w:val="left"/>
            </w:pPr>
            <w:r>
              <w:rPr>
                <w:rFonts w:ascii="Times New Roman" w:hAnsi="Times New Roman" w:cs="Times New Roman"/>
                <w:sz w:val="24"/>
              </w:rPr>
              <w:t>Create, list by provider (/provider/:providerId) and delete portfolio works.</w:t>
            </w:r>
          </w:p>
        </w:tc>
      </w:tr>
      <w:tr>
        <w:tc>
          <w:tcPr>
            <w:tcW w:type="dxa" w:w="1584"/>
            <w:vAlign w:val="center"/>
          </w:tcPr>
          <w:p>
            <w:pPr>
              <w:spacing w:line="360" w:lineRule="auto" w:after="40" w:before="40"/>
              <w:jc w:val="left"/>
            </w:pPr>
            <w:r>
              <w:rPr>
                <w:rFonts w:ascii="Times New Roman" w:hAnsi="Times New Roman" w:cs="Times New Roman"/>
                <w:sz w:val="24"/>
              </w:rPr>
              <w:t>GET</w:t>
            </w:r>
          </w:p>
        </w:tc>
        <w:tc>
          <w:tcPr>
            <w:tcW w:type="dxa" w:w="3168"/>
            <w:vAlign w:val="center"/>
          </w:tcPr>
          <w:p>
            <w:pPr>
              <w:spacing w:line="360" w:lineRule="auto" w:after="40" w:before="40"/>
              <w:jc w:val="left"/>
            </w:pPr>
            <w:r>
              <w:rPr>
                <w:rFonts w:ascii="Times New Roman" w:hAnsi="Times New Roman" w:cs="Times New Roman"/>
                <w:sz w:val="24"/>
              </w:rPr>
              <w:t>/api/services/:id (public)</w:t>
            </w:r>
          </w:p>
        </w:tc>
        <w:tc>
          <w:tcPr>
            <w:tcW w:type="dxa" w:w="5069"/>
            <w:vAlign w:val="center"/>
          </w:tcPr>
          <w:p>
            <w:pPr>
              <w:spacing w:line="360" w:lineRule="auto" w:after="40" w:before="40"/>
              <w:jc w:val="left"/>
            </w:pPr>
            <w:r>
              <w:rPr>
                <w:rFonts w:ascii="Times New Roman" w:hAnsi="Times New Roman" w:cs="Times New Roman"/>
                <w:sz w:val="24"/>
              </w:rPr>
              <w:t>One service with its provider, reviews and packages.</w:t>
            </w:r>
          </w:p>
        </w:tc>
      </w:tr>
    </w:tbl>
    <w:p>
      <w:pPr>
        <w:spacing w:line="240" w:lineRule="auto" w:after="0" w:before="0"/>
      </w:pPr>
    </w:p>
    <w:p>
      <w:pPr>
        <w:keepNext/>
        <w:spacing w:before="200" w:after="120" w:line="360" w:lineRule="auto"/>
        <w:jc w:val="left"/>
      </w:pPr>
      <w:r>
        <w:rPr>
          <w:rFonts w:ascii="Times New Roman" w:hAnsi="Times New Roman" w:cs="Times New Roman"/>
          <w:b/>
          <w:i w:val="0"/>
          <w:sz w:val="28"/>
        </w:rPr>
        <w:t>DB Design</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2160"/>
            <w:vAlign w:val="center"/>
          </w:tcPr>
          <w:p>
            <w:pPr>
              <w:spacing w:line="360" w:lineRule="auto" w:after="40" w:before="40"/>
              <w:jc w:val="left"/>
            </w:pPr>
            <w:r>
              <w:rPr>
                <w:rFonts w:ascii="Times New Roman" w:hAnsi="Times New Roman" w:cs="Times New Roman"/>
                <w:b/>
                <w:sz w:val="24"/>
              </w:rPr>
              <w:t>Collection</w:t>
            </w:r>
          </w:p>
        </w:tc>
        <w:tc>
          <w:tcPr>
            <w:tcW w:type="dxa" w:w="2736"/>
            <w:vAlign w:val="center"/>
          </w:tcPr>
          <w:p>
            <w:pPr>
              <w:spacing w:line="360" w:lineRule="auto" w:after="40" w:before="40"/>
              <w:jc w:val="left"/>
            </w:pPr>
            <w:r>
              <w:rPr>
                <w:rFonts w:ascii="Times New Roman" w:hAnsi="Times New Roman" w:cs="Times New Roman"/>
                <w:b/>
                <w:sz w:val="24"/>
              </w:rPr>
              <w:t>Keys / references</w:t>
            </w:r>
          </w:p>
        </w:tc>
        <w:tc>
          <w:tcPr>
            <w:tcW w:type="dxa" w:w="4925"/>
            <w:vAlign w:val="center"/>
          </w:tcPr>
          <w:p>
            <w:pPr>
              <w:spacing w:line="360" w:lineRule="auto" w:after="40" w:before="40"/>
              <w:jc w:val="left"/>
            </w:pPr>
            <w:r>
              <w:rPr>
                <w:rFonts w:ascii="Times New Roman" w:hAnsi="Times New Roman" w:cs="Times New Roman"/>
                <w:b/>
                <w:sz w:val="24"/>
              </w:rPr>
              <w:t>Key fields</w:t>
            </w:r>
          </w:p>
        </w:tc>
      </w:tr>
      <w:tr>
        <w:tc>
          <w:tcPr>
            <w:tcW w:type="dxa" w:w="2160"/>
            <w:vAlign w:val="center"/>
          </w:tcPr>
          <w:p>
            <w:pPr>
              <w:spacing w:line="360" w:lineRule="auto" w:after="40" w:before="40"/>
              <w:jc w:val="left"/>
            </w:pPr>
            <w:r>
              <w:rPr>
                <w:rFonts w:ascii="Times New Roman" w:hAnsi="Times New Roman" w:cs="Times New Roman"/>
                <w:sz w:val="24"/>
              </w:rPr>
              <w:t>services</w:t>
            </w:r>
          </w:p>
        </w:tc>
        <w:tc>
          <w:tcPr>
            <w:tcW w:type="dxa" w:w="2736"/>
            <w:vAlign w:val="center"/>
          </w:tcPr>
          <w:p>
            <w:pPr>
              <w:spacing w:line="360" w:lineRule="auto" w:after="40" w:before="40"/>
              <w:jc w:val="left"/>
            </w:pPr>
            <w:r>
              <w:rPr>
                <w:rFonts w:ascii="Times New Roman" w:hAnsi="Times New Roman" w:cs="Times New Roman"/>
                <w:sz w:val="24"/>
              </w:rPr>
              <w:t>ref provider → users; index on category / city / price</w:t>
            </w:r>
          </w:p>
        </w:tc>
        <w:tc>
          <w:tcPr>
            <w:tcW w:type="dxa" w:w="4925"/>
            <w:vAlign w:val="center"/>
          </w:tcPr>
          <w:p>
            <w:pPr>
              <w:spacing w:line="360" w:lineRule="auto" w:after="40" w:before="40"/>
              <w:jc w:val="left"/>
            </w:pPr>
            <w:r>
              <w:rPr>
                <w:rFonts w:ascii="Times New Roman" w:hAnsi="Times New Roman" w:cs="Times New Roman"/>
                <w:sz w:val="24"/>
              </w:rPr>
              <w:t>provider, category, name, description, price, hourlyRate, city, availability, rating, experience, bookingsCount</w:t>
            </w:r>
          </w:p>
        </w:tc>
      </w:tr>
      <w:tr>
        <w:tc>
          <w:tcPr>
            <w:tcW w:type="dxa" w:w="2160"/>
            <w:vAlign w:val="center"/>
          </w:tcPr>
          <w:p>
            <w:pPr>
              <w:spacing w:line="360" w:lineRule="auto" w:after="40" w:before="40"/>
              <w:jc w:val="left"/>
            </w:pPr>
            <w:r>
              <w:rPr>
                <w:rFonts w:ascii="Times New Roman" w:hAnsi="Times New Roman" w:cs="Times New Roman"/>
                <w:sz w:val="24"/>
              </w:rPr>
              <w:t>packages</w:t>
            </w:r>
          </w:p>
        </w:tc>
        <w:tc>
          <w:tcPr>
            <w:tcW w:type="dxa" w:w="2736"/>
            <w:vAlign w:val="center"/>
          </w:tcPr>
          <w:p>
            <w:pPr>
              <w:spacing w:line="360" w:lineRule="auto" w:after="40" w:before="40"/>
              <w:jc w:val="left"/>
            </w:pPr>
            <w:r>
              <w:rPr>
                <w:rFonts w:ascii="Times New Roman" w:hAnsi="Times New Roman" w:cs="Times New Roman"/>
                <w:sz w:val="24"/>
              </w:rPr>
              <w:t>ref provider → users</w:t>
            </w:r>
          </w:p>
        </w:tc>
        <w:tc>
          <w:tcPr>
            <w:tcW w:type="dxa" w:w="4925"/>
            <w:vAlign w:val="center"/>
          </w:tcPr>
          <w:p>
            <w:pPr>
              <w:spacing w:line="360" w:lineRule="auto" w:after="40" w:before="40"/>
              <w:jc w:val="left"/>
            </w:pPr>
            <w:r>
              <w:rPr>
                <w:rFonts w:ascii="Times New Roman" w:hAnsi="Times New Roman" w:cs="Times New Roman"/>
                <w:sz w:val="24"/>
              </w:rPr>
              <w:t>provider, title, category, description, price, duration, availability, rating, bookingsCount</w:t>
            </w:r>
          </w:p>
        </w:tc>
      </w:tr>
      <w:tr>
        <w:tc>
          <w:tcPr>
            <w:tcW w:type="dxa" w:w="2160"/>
            <w:vAlign w:val="center"/>
          </w:tcPr>
          <w:p>
            <w:pPr>
              <w:spacing w:line="360" w:lineRule="auto" w:after="40" w:before="40"/>
              <w:jc w:val="left"/>
            </w:pPr>
            <w:r>
              <w:rPr>
                <w:rFonts w:ascii="Times New Roman" w:hAnsi="Times New Roman" w:cs="Times New Roman"/>
                <w:sz w:val="24"/>
              </w:rPr>
              <w:t>portfolioworks</w:t>
            </w:r>
          </w:p>
        </w:tc>
        <w:tc>
          <w:tcPr>
            <w:tcW w:type="dxa" w:w="2736"/>
            <w:vAlign w:val="center"/>
          </w:tcPr>
          <w:p>
            <w:pPr>
              <w:spacing w:line="360" w:lineRule="auto" w:after="40" w:before="40"/>
              <w:jc w:val="left"/>
            </w:pPr>
            <w:r>
              <w:rPr>
                <w:rFonts w:ascii="Times New Roman" w:hAnsi="Times New Roman" w:cs="Times New Roman"/>
                <w:sz w:val="24"/>
              </w:rPr>
              <w:t>refs provider, taggedCustomer, taggedBooking</w:t>
            </w:r>
          </w:p>
        </w:tc>
        <w:tc>
          <w:tcPr>
            <w:tcW w:type="dxa" w:w="4925"/>
            <w:vAlign w:val="center"/>
          </w:tcPr>
          <w:p>
            <w:pPr>
              <w:spacing w:line="360" w:lineRule="auto" w:after="40" w:before="40"/>
              <w:jc w:val="left"/>
            </w:pPr>
            <w:r>
              <w:rPr>
                <w:rFonts w:ascii="Times New Roman" w:hAnsi="Times New Roman" w:cs="Times New Roman"/>
                <w:sz w:val="24"/>
              </w:rPr>
              <w:t>title, description, images, tagged customer and booking</w:t>
            </w:r>
          </w:p>
        </w:tc>
      </w:tr>
    </w:tbl>
    <w:p>
      <w:pPr>
        <w:spacing w:line="240" w:lineRule="auto" w:after="0" w:before="0"/>
      </w:pP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 provider owns many services, packages and portfolio works (1 : N each).</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bookingsCount and rating are maintained on the catalogue so listing screens never aggregate on the fly.</w:t>
      </w:r>
    </w:p>
    <w:p>
      <w:pPr>
        <w:keepNext/>
        <w:spacing w:before="160" w:after="80" w:line="360" w:lineRule="auto"/>
        <w:jc w:val="left"/>
      </w:pPr>
      <w:r>
        <w:rPr>
          <w:rFonts w:ascii="Times New Roman" w:hAnsi="Times New Roman" w:cs="Times New Roman"/>
          <w:b/>
          <w:i w:val="0"/>
          <w:sz w:val="24"/>
        </w:rPr>
        <w:t>Screenshots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8.5: Provider Service Management</w:t>
      </w:r>
    </w:p>
    <w:p>
      <w:pPr>
        <w:spacing w:before="0" w:after="0" w:line="360" w:lineRule="auto"/>
        <w:jc w:val="both"/>
      </w:pPr>
      <w:r>
        <w:rPr>
          <w:rFonts w:ascii="Times New Roman" w:hAnsi="Times New Roman" w:cs="Times New Roman"/>
          <w:b w:val="0"/>
          <w:i w:val="0"/>
          <w:sz w:val="24"/>
        </w:rPr>
        <w:t>The provider dashboard lets a provider add, edit or remove services with price, category and photos.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sz w:val="24"/>
        </w:rPr>
        <w:t>Fig 8.6: Package &amp; Portfolio Manager</w:t>
      </w:r>
    </w:p>
    <w:p>
      <w:pPr>
        <w:spacing w:line="240" w:lineRule="auto" w:after="0"/>
      </w:pPr>
    </w:p>
    <w:p>
      <w:pPr>
        <w:keepNext/>
        <w:spacing w:before="200" w:after="120" w:line="360" w:lineRule="auto"/>
        <w:jc w:val="left"/>
      </w:pPr>
      <w:r>
        <w:rPr>
          <w:rFonts w:ascii="Times New Roman" w:hAnsi="Times New Roman" w:cs="Times New Roman"/>
          <w:b/>
          <w:i w:val="0"/>
          <w:sz w:val="28"/>
        </w:rPr>
        <w:t>8.4 DISCOVERY, DETAILS &amp; MAP INTERACTION</w:t>
      </w:r>
    </w:p>
    <w:p>
      <w:pPr>
        <w:keepNext/>
        <w:spacing w:before="200" w:after="120" w:line="360" w:lineRule="auto"/>
        <w:jc w:val="left"/>
      </w:pPr>
      <w:r>
        <w:rPr>
          <w:rFonts w:ascii="Times New Roman" w:hAnsi="Times New Roman" w:cs="Times New Roman"/>
          <w:b/>
          <w:i w:val="0"/>
          <w:sz w:val="28"/>
        </w:rPr>
        <w:t>Purpose &amp; Scope</w:t>
      </w:r>
    </w:p>
    <w:p>
      <w:pPr>
        <w:spacing w:before="0" w:after="0" w:line="360" w:lineRule="auto"/>
        <w:jc w:val="both"/>
      </w:pPr>
      <w:r>
        <w:rPr>
          <w:rFonts w:ascii="Times New Roman" w:hAnsi="Times New Roman" w:cs="Times New Roman"/>
          <w:b w:val="0"/>
          <w:i w:val="0"/>
          <w:sz w:val="24"/>
        </w:rPr>
        <w:t>Helps customers find the right professional quickly: text search and filters over services, browsable provider and package listings, rich detail pages with reviews, and interactive maps for pinning and viewing service locations.</w:t>
      </w:r>
    </w:p>
    <w:p>
      <w:pPr>
        <w:keepNext/>
        <w:spacing w:before="200" w:after="120" w:line="360" w:lineRule="auto"/>
        <w:jc w:val="left"/>
      </w:pPr>
      <w:r>
        <w:rPr>
          <w:rFonts w:ascii="Times New Roman" w:hAnsi="Times New Roman" w:cs="Times New Roman"/>
          <w:b/>
          <w:i w:val="0"/>
          <w:sz w:val="28"/>
        </w:rPr>
        <w:t>Functional Requirements</w:t>
      </w:r>
    </w:p>
    <w:p>
      <w:pPr>
        <w:spacing w:before="0" w:after="0" w:line="360" w:lineRule="auto"/>
        <w:jc w:val="both"/>
      </w:pPr>
      <w:r>
        <w:rPr>
          <w:rFonts w:ascii="Times New Roman" w:hAnsi="Times New Roman" w:cs="Times New Roman"/>
          <w:b w:val="0"/>
          <w:i w:val="0"/>
          <w:sz w:val="24"/>
        </w:rPr>
        <w:t>What the module must do:</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Filter services by search text, category, city, price band and availability in ServicesPage; results are sorted by bookings and rating.</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ProvidersPage and PackagesPage list approved providers and their fixed-price offers with rating, experience and duration.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Detail pages (ServiceDetailsPage, ProviderProfilePage, PackageDetailsPage) show pricing, portfolio images, availability and reviews for the service, provider or package.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MapLocationPicker pins the booking address with an address search; MapRouteViewer shows the route to the location.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SavedPage keeps the customer's favourites for quick return; the AuthGateModal prompts guests to sign in before booking.</w:t>
      </w:r>
    </w:p>
    <w:p>
      <w:pPr>
        <w:spacing w:before="0" w:after="0" w:line="360" w:lineRule="auto"/>
        <w:jc w:val="both"/>
      </w:pPr>
      <w:r>
        <w:rPr>
          <w:rFonts w:ascii="Times New Roman" w:hAnsi="Times New Roman" w:cs="Times New Roman"/>
          <w:b w:val="0"/>
          <w:i w:val="0"/>
          <w:sz w:val="24"/>
        </w:rPr>
        <w:t>Out of scope: delivery-driver style live tracking – providers reach the customer's pinned address.</w:t>
      </w:r>
    </w:p>
    <w:p>
      <w:pPr>
        <w:keepNext/>
        <w:spacing w:before="200" w:after="120" w:line="360" w:lineRule="auto"/>
        <w:jc w:val="left"/>
      </w:pPr>
      <w:r>
        <w:rPr>
          <w:rFonts w:ascii="Times New Roman" w:hAnsi="Times New Roman" w:cs="Times New Roman"/>
          <w:b/>
          <w:i w:val="0"/>
          <w:sz w:val="28"/>
        </w:rPr>
        <w:t>Non-Functional Requirements</w:t>
      </w:r>
    </w:p>
    <w:p>
      <w:pPr>
        <w:spacing w:before="0" w:after="0" w:line="360" w:lineRule="auto"/>
        <w:jc w:val="both"/>
      </w:pPr>
      <w:r>
        <w:rPr>
          <w:rFonts w:ascii="Times New Roman" w:hAnsi="Times New Roman" w:cs="Times New Roman"/>
          <w:b w:val="0"/>
          <w:i w:val="0"/>
          <w:sz w:val="24"/>
        </w:rPr>
        <w:t>How well the module must do it (the system-wide baseline in Section 8.0 also applies):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Responsiveness:</w:t>
      </w:r>
      <w:r>
        <w:rPr>
          <w:rFonts w:ascii="Times New Roman" w:hAnsi="Times New Roman" w:cs="Times New Roman"/>
          <w:sz w:val="24"/>
        </w:rPr>
        <w:t xml:space="preserve"> listing pages render the first results quickly on a mobile connection through React Query caching.</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Accuracy:</w:t>
      </w:r>
      <w:r>
        <w:rPr>
          <w:rFonts w:ascii="Times New Roman" w:hAnsi="Times New Roman" w:cs="Times New Roman"/>
          <w:sz w:val="24"/>
        </w:rPr>
        <w:t xml:space="preserve"> booking addresses are pinned as latitude / longitude on the map rather than typed free-form.</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Read-heavy:</w:t>
      </w:r>
      <w:r>
        <w:rPr>
          <w:rFonts w:ascii="Times New Roman" w:hAnsi="Times New Roman" w:cs="Times New Roman"/>
          <w:sz w:val="24"/>
        </w:rPr>
        <w:t xml:space="preserve"> discovery is read-only, so it is safe to cache and cannot corrupt a booking.</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Compatibility:</w:t>
      </w:r>
      <w:r>
        <w:rPr>
          <w:rFonts w:ascii="Times New Roman" w:hAnsi="Times New Roman" w:cs="Times New Roman"/>
          <w:sz w:val="24"/>
        </w:rPr>
        <w:t xml:space="preserve"> the layout works on phone and laptop screens, in light and dark themes.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CAP:</w:t>
      </w:r>
      <w:r>
        <w:rPr>
          <w:rFonts w:ascii="Times New Roman" w:hAnsi="Times New Roman" w:cs="Times New Roman"/>
          <w:sz w:val="24"/>
        </w:rPr>
        <w:t xml:space="preserve"> reads come from the same MongoDB database; the catalogue changes are visible immediately after a provider edit.</w:t>
      </w:r>
    </w:p>
    <w:p>
      <w:pPr>
        <w:keepNext/>
        <w:spacing w:before="200" w:after="120" w:line="360" w:lineRule="auto"/>
        <w:jc w:val="left"/>
      </w:pPr>
      <w:r>
        <w:rPr>
          <w:rFonts w:ascii="Times New Roman" w:hAnsi="Times New Roman" w:cs="Times New Roman"/>
          <w:b/>
          <w:i w:val="0"/>
          <w:sz w:val="28"/>
        </w:rPr>
        <w:t>API Design</w:t>
      </w:r>
    </w:p>
    <w:p>
      <w:pPr>
        <w:spacing w:before="0" w:after="0" w:line="360" w:lineRule="auto"/>
        <w:jc w:val="both"/>
      </w:pPr>
      <w:r>
        <w:rPr>
          <w:rFonts w:ascii="Times New Roman" w:hAnsi="Times New Roman" w:cs="Times New Roman"/>
          <w:b w:val="0"/>
          <w:i w:val="0"/>
          <w:sz w:val="24"/>
        </w:rPr>
        <w:t>Representative REST routes for this module; every route is protected by the JWT middleware unless marked public.</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1440"/>
            <w:vAlign w:val="center"/>
          </w:tcPr>
          <w:p>
            <w:pPr>
              <w:spacing w:line="360" w:lineRule="auto" w:after="40" w:before="40"/>
              <w:jc w:val="left"/>
            </w:pPr>
            <w:r>
              <w:rPr>
                <w:rFonts w:ascii="Times New Roman" w:hAnsi="Times New Roman" w:cs="Times New Roman"/>
                <w:b/>
                <w:sz w:val="24"/>
              </w:rPr>
              <w:t>Method</w:t>
            </w:r>
          </w:p>
        </w:tc>
        <w:tc>
          <w:tcPr>
            <w:tcW w:type="dxa" w:w="3600"/>
            <w:vAlign w:val="center"/>
          </w:tcPr>
          <w:p>
            <w:pPr>
              <w:spacing w:line="360" w:lineRule="auto" w:after="40" w:before="40"/>
              <w:jc w:val="left"/>
            </w:pPr>
            <w:r>
              <w:rPr>
                <w:rFonts w:ascii="Times New Roman" w:hAnsi="Times New Roman" w:cs="Times New Roman"/>
                <w:b/>
                <w:sz w:val="24"/>
              </w:rPr>
              <w:t>Endpoint</w:t>
            </w:r>
          </w:p>
        </w:tc>
        <w:tc>
          <w:tcPr>
            <w:tcW w:type="dxa" w:w="4781"/>
            <w:vAlign w:val="center"/>
          </w:tcPr>
          <w:p>
            <w:pPr>
              <w:spacing w:line="360" w:lineRule="auto" w:after="40" w:before="40"/>
              <w:jc w:val="left"/>
            </w:pPr>
            <w:r>
              <w:rPr>
                <w:rFonts w:ascii="Times New Roman" w:hAnsi="Times New Roman" w:cs="Times New Roman"/>
                <w:b/>
                <w:sz w:val="24"/>
              </w:rPr>
              <w:t>Purpose / contract</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/api/services (public)</w:t>
            </w:r>
          </w:p>
        </w:tc>
        <w:tc>
          <w:tcPr>
            <w:tcW w:type="dxa" w:w="4781"/>
            <w:vAlign w:val="center"/>
          </w:tcPr>
          <w:p>
            <w:pPr>
              <w:spacing w:line="360" w:lineRule="auto" w:after="40" w:before="40"/>
              <w:jc w:val="left"/>
            </w:pPr>
            <w:r>
              <w:rPr>
                <w:rFonts w:ascii="Times New Roman" w:hAnsi="Times New Roman" w:cs="Times New Roman"/>
                <w:sz w:val="24"/>
              </w:rPr>
              <w:t>Query: search, category, city, minPrice, maxPrice, availability. Filtered, sorted service list.</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/api/users/providers (public)</w:t>
            </w:r>
          </w:p>
        </w:tc>
        <w:tc>
          <w:tcPr>
            <w:tcW w:type="dxa" w:w="4781"/>
            <w:vAlign w:val="center"/>
          </w:tcPr>
          <w:p>
            <w:pPr>
              <w:spacing w:line="360" w:lineRule="auto" w:after="40" w:before="40"/>
              <w:jc w:val="left"/>
            </w:pPr>
            <w:r>
              <w:rPr>
                <w:rFonts w:ascii="Times New Roman" w:hAnsi="Times New Roman" w:cs="Times New Roman"/>
                <w:sz w:val="24"/>
              </w:rPr>
              <w:t>Approved providers with rating, trade and city.</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/api/packages (public)</w:t>
            </w:r>
          </w:p>
        </w:tc>
        <w:tc>
          <w:tcPr>
            <w:tcW w:type="dxa" w:w="4781"/>
            <w:vAlign w:val="center"/>
          </w:tcPr>
          <w:p>
            <w:pPr>
              <w:spacing w:line="360" w:lineRule="auto" w:after="40" w:before="40"/>
              <w:jc w:val="left"/>
            </w:pPr>
            <w:r>
              <w:rPr>
                <w:rFonts w:ascii="Times New Roman" w:hAnsi="Times New Roman" w:cs="Times New Roman"/>
                <w:sz w:val="24"/>
              </w:rPr>
              <w:t>All packages with provider summaries.</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/api/reviews/provider/:providerId</w:t>
            </w:r>
          </w:p>
        </w:tc>
        <w:tc>
          <w:tcPr>
            <w:tcW w:type="dxa" w:w="4781"/>
            <w:vAlign w:val="center"/>
          </w:tcPr>
          <w:p>
            <w:pPr>
              <w:spacing w:line="360" w:lineRule="auto" w:after="40" w:before="40"/>
              <w:jc w:val="left"/>
            </w:pPr>
            <w:r>
              <w:rPr>
                <w:rFonts w:ascii="Times New Roman" w:hAnsi="Times New Roman" w:cs="Times New Roman"/>
                <w:sz w:val="24"/>
              </w:rPr>
              <w:t>Reviews of one provider for detail pages.</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/api/reviews/service/:serviceId</w:t>
            </w:r>
          </w:p>
        </w:tc>
        <w:tc>
          <w:tcPr>
            <w:tcW w:type="dxa" w:w="4781"/>
            <w:vAlign w:val="center"/>
          </w:tcPr>
          <w:p>
            <w:pPr>
              <w:spacing w:line="360" w:lineRule="auto" w:after="40" w:before="40"/>
              <w:jc w:val="left"/>
            </w:pPr>
            <w:r>
              <w:rPr>
                <w:rFonts w:ascii="Times New Roman" w:hAnsi="Times New Roman" w:cs="Times New Roman"/>
                <w:sz w:val="24"/>
              </w:rPr>
              <w:t>Reviews of one service for detail pages.</w:t>
            </w:r>
          </w:p>
        </w:tc>
      </w:tr>
    </w:tbl>
    <w:p>
      <w:pPr>
        <w:spacing w:line="240" w:lineRule="auto" w:after="0" w:before="0"/>
      </w:pPr>
    </w:p>
    <w:p>
      <w:pPr>
        <w:keepNext/>
        <w:spacing w:before="200" w:after="120" w:line="360" w:lineRule="auto"/>
        <w:jc w:val="left"/>
      </w:pPr>
      <w:r>
        <w:rPr>
          <w:rFonts w:ascii="Times New Roman" w:hAnsi="Times New Roman" w:cs="Times New Roman"/>
          <w:b/>
          <w:i w:val="0"/>
          <w:sz w:val="28"/>
        </w:rPr>
        <w:t>DB Design</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2016"/>
            <w:vAlign w:val="center"/>
          </w:tcPr>
          <w:p>
            <w:pPr>
              <w:spacing w:line="360" w:lineRule="auto" w:after="40" w:before="40"/>
              <w:jc w:val="left"/>
            </w:pPr>
            <w:r>
              <w:rPr>
                <w:rFonts w:ascii="Times New Roman" w:hAnsi="Times New Roman" w:cs="Times New Roman"/>
                <w:b/>
                <w:sz w:val="24"/>
              </w:rPr>
              <w:t>Collection</w:t>
            </w:r>
          </w:p>
        </w:tc>
        <w:tc>
          <w:tcPr>
            <w:tcW w:type="dxa" w:w="3024"/>
            <w:vAlign w:val="center"/>
          </w:tcPr>
          <w:p>
            <w:pPr>
              <w:spacing w:line="360" w:lineRule="auto" w:after="40" w:before="40"/>
              <w:jc w:val="left"/>
            </w:pPr>
            <w:r>
              <w:rPr>
                <w:rFonts w:ascii="Times New Roman" w:hAnsi="Times New Roman" w:cs="Times New Roman"/>
                <w:b/>
                <w:sz w:val="24"/>
              </w:rPr>
              <w:t>Keys / references</w:t>
            </w:r>
          </w:p>
        </w:tc>
        <w:tc>
          <w:tcPr>
            <w:tcW w:type="dxa" w:w="4781"/>
            <w:vAlign w:val="center"/>
          </w:tcPr>
          <w:p>
            <w:pPr>
              <w:spacing w:line="360" w:lineRule="auto" w:after="40" w:before="40"/>
              <w:jc w:val="left"/>
            </w:pPr>
            <w:r>
              <w:rPr>
                <w:rFonts w:ascii="Times New Roman" w:hAnsi="Times New Roman" w:cs="Times New Roman"/>
                <w:b/>
                <w:sz w:val="24"/>
              </w:rPr>
              <w:t>Key fields</w:t>
            </w:r>
          </w:p>
        </w:tc>
      </w:tr>
      <w:tr>
        <w:tc>
          <w:tcPr>
            <w:tcW w:type="dxa" w:w="2016"/>
            <w:vAlign w:val="center"/>
          </w:tcPr>
          <w:p>
            <w:pPr>
              <w:spacing w:line="360" w:lineRule="auto" w:after="40" w:before="40"/>
              <w:jc w:val="left"/>
            </w:pPr>
            <w:r>
              <w:rPr>
                <w:rFonts w:ascii="Times New Roman" w:hAnsi="Times New Roman" w:cs="Times New Roman"/>
                <w:sz w:val="24"/>
              </w:rPr>
              <w:t>services</w:t>
            </w:r>
          </w:p>
        </w:tc>
        <w:tc>
          <w:tcPr>
            <w:tcW w:type="dxa" w:w="3024"/>
            <w:vAlign w:val="center"/>
          </w:tcPr>
          <w:p>
            <w:pPr>
              <w:spacing w:line="360" w:lineRule="auto" w:after="40" w:before="40"/>
              <w:jc w:val="left"/>
            </w:pPr>
            <w:r>
              <w:rPr>
                <w:rFonts w:ascii="Times New Roman" w:hAnsi="Times New Roman" w:cs="Times New Roman"/>
                <w:sz w:val="24"/>
              </w:rPr>
              <w:t>indexes on category, city, price, bookingsCount</w:t>
            </w:r>
          </w:p>
        </w:tc>
        <w:tc>
          <w:tcPr>
            <w:tcW w:type="dxa" w:w="4781"/>
            <w:vAlign w:val="center"/>
          </w:tcPr>
          <w:p>
            <w:pPr>
              <w:spacing w:line="360" w:lineRule="auto" w:after="40" w:before="40"/>
              <w:jc w:val="left"/>
            </w:pPr>
            <w:r>
              <w:rPr>
                <w:rFonts w:ascii="Times New Roman" w:hAnsi="Times New Roman" w:cs="Times New Roman"/>
                <w:sz w:val="24"/>
              </w:rPr>
              <w:t>Read for filtered listing screens and sorting</w:t>
            </w:r>
          </w:p>
        </w:tc>
      </w:tr>
      <w:tr>
        <w:tc>
          <w:tcPr>
            <w:tcW w:type="dxa" w:w="2016"/>
            <w:vAlign w:val="center"/>
          </w:tcPr>
          <w:p>
            <w:pPr>
              <w:spacing w:line="360" w:lineRule="auto" w:after="40" w:before="40"/>
              <w:jc w:val="left"/>
            </w:pPr>
            <w:r>
              <w:rPr>
                <w:rFonts w:ascii="Times New Roman" w:hAnsi="Times New Roman" w:cs="Times New Roman"/>
                <w:sz w:val="24"/>
              </w:rPr>
              <w:t>users</w:t>
            </w:r>
          </w:p>
        </w:tc>
        <w:tc>
          <w:tcPr>
            <w:tcW w:type="dxa" w:w="3024"/>
            <w:vAlign w:val="center"/>
          </w:tcPr>
          <w:p>
            <w:pPr>
              <w:spacing w:line="360" w:lineRule="auto" w:after="40" w:before="40"/>
              <w:jc w:val="left"/>
            </w:pPr>
            <w:r>
              <w:rPr>
                <w:rFonts w:ascii="Times New Roman" w:hAnsi="Times New Roman" w:cs="Times New Roman"/>
                <w:sz w:val="24"/>
              </w:rPr>
              <w:t>role + isApproved filter</w:t>
            </w:r>
          </w:p>
        </w:tc>
        <w:tc>
          <w:tcPr>
            <w:tcW w:type="dxa" w:w="4781"/>
            <w:vAlign w:val="center"/>
          </w:tcPr>
          <w:p>
            <w:pPr>
              <w:spacing w:line="360" w:lineRule="auto" w:after="40" w:before="40"/>
              <w:jc w:val="left"/>
            </w:pPr>
            <w:r>
              <w:rPr>
                <w:rFonts w:ascii="Times New Roman" w:hAnsi="Times New Roman" w:cs="Times New Roman"/>
                <w:sz w:val="24"/>
              </w:rPr>
              <w:t>Read for provider cards, maps and profiles</w:t>
            </w:r>
          </w:p>
        </w:tc>
      </w:tr>
      <w:tr>
        <w:tc>
          <w:tcPr>
            <w:tcW w:type="dxa" w:w="2016"/>
            <w:vAlign w:val="center"/>
          </w:tcPr>
          <w:p>
            <w:pPr>
              <w:spacing w:line="360" w:lineRule="auto" w:after="40" w:before="40"/>
              <w:jc w:val="left"/>
            </w:pPr>
            <w:r>
              <w:rPr>
                <w:rFonts w:ascii="Times New Roman" w:hAnsi="Times New Roman" w:cs="Times New Roman"/>
                <w:sz w:val="24"/>
              </w:rPr>
              <w:t>reviews</w:t>
            </w:r>
          </w:p>
        </w:tc>
        <w:tc>
          <w:tcPr>
            <w:tcW w:type="dxa" w:w="3024"/>
            <w:vAlign w:val="center"/>
          </w:tcPr>
          <w:p>
            <w:pPr>
              <w:spacing w:line="360" w:lineRule="auto" w:after="40" w:before="40"/>
              <w:jc w:val="left"/>
            </w:pPr>
            <w:r>
              <w:rPr>
                <w:rFonts w:ascii="Times New Roman" w:hAnsi="Times New Roman" w:cs="Times New Roman"/>
                <w:sz w:val="24"/>
              </w:rPr>
              <w:t>refs provider / service / package</w:t>
            </w:r>
          </w:p>
        </w:tc>
        <w:tc>
          <w:tcPr>
            <w:tcW w:type="dxa" w:w="4781"/>
            <w:vAlign w:val="center"/>
          </w:tcPr>
          <w:p>
            <w:pPr>
              <w:spacing w:line="360" w:lineRule="auto" w:after="40" w:before="40"/>
              <w:jc w:val="left"/>
            </w:pPr>
            <w:r>
              <w:rPr>
                <w:rFonts w:ascii="Times New Roman" w:hAnsi="Times New Roman" w:cs="Times New Roman"/>
                <w:sz w:val="24"/>
              </w:rPr>
              <w:t>Read for detail pages; averages pre-aggregated</w:t>
            </w:r>
          </w:p>
        </w:tc>
      </w:tr>
    </w:tbl>
    <w:p>
      <w:pPr>
        <w:spacing w:line="240" w:lineRule="auto" w:after="0" w:before="0"/>
      </w:pP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No new collection is created; this module is read-only over the schema.</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Map search and routing are served by OpenStreetMap through the Leaflet components on the client.</w:t>
      </w:r>
    </w:p>
    <w:p>
      <w:pPr>
        <w:keepNext/>
        <w:spacing w:before="160" w:after="80" w:line="360" w:lineRule="auto"/>
        <w:jc w:val="left"/>
      </w:pPr>
      <w:r>
        <w:rPr>
          <w:rFonts w:ascii="Times New Roman" w:hAnsi="Times New Roman" w:cs="Times New Roman"/>
          <w:b/>
          <w:i w:val="0"/>
          <w:sz w:val="24"/>
        </w:rPr>
        <w:t>Screenshots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8.7: Service Discovery with Filters</w:t>
      </w:r>
    </w:p>
    <w:p>
      <w:pPr>
        <w:spacing w:before="0" w:after="0" w:line="360" w:lineRule="auto"/>
        <w:jc w:val="both"/>
      </w:pPr>
      <w:r>
        <w:rPr>
          <w:rFonts w:ascii="Times New Roman" w:hAnsi="Times New Roman" w:cs="Times New Roman"/>
          <w:b w:val="0"/>
          <w:i w:val="0"/>
          <w:sz w:val="24"/>
        </w:rPr>
        <w:t>The customer picks a category and city, sets a price band and compares services sorted by popularity and rating.</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8.8: Service Details &amp; Reviews</w:t>
      </w:r>
    </w:p>
    <w:p>
      <w:pPr>
        <w:spacing w:before="0" w:after="0" w:line="360" w:lineRule="auto"/>
        <w:jc w:val="both"/>
      </w:pPr>
      <w:r>
        <w:rPr>
          <w:rFonts w:ascii="Times New Roman" w:hAnsi="Times New Roman" w:cs="Times New Roman"/>
          <w:b w:val="0"/>
          <w:i w:val="0"/>
          <w:sz w:val="24"/>
        </w:rPr>
        <w:t>Detail pages show price, availability, portfolio photos and customer reviews before booking.</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sz w:val="24"/>
        </w:rPr>
        <w:t>Fig 8.9: Map Location Picker &amp; Route Viewer</w:t>
      </w:r>
    </w:p>
    <w:p>
      <w:pPr>
        <w:spacing w:line="240" w:lineRule="auto" w:after="0"/>
      </w:pPr>
    </w:p>
    <w:p>
      <w:pPr>
        <w:keepNext/>
        <w:spacing w:before="200" w:after="120" w:line="360" w:lineRule="auto"/>
        <w:jc w:val="left"/>
      </w:pPr>
      <w:r>
        <w:rPr>
          <w:rFonts w:ascii="Times New Roman" w:hAnsi="Times New Roman" w:cs="Times New Roman"/>
          <w:b/>
          <w:i w:val="0"/>
          <w:sz w:val="28"/>
        </w:rPr>
        <w:t>8.5 BOOKING LIFECYCLE &amp; ESTIMATES</w:t>
      </w:r>
    </w:p>
    <w:p>
      <w:pPr>
        <w:keepNext/>
        <w:spacing w:before="200" w:after="120" w:line="360" w:lineRule="auto"/>
        <w:jc w:val="left"/>
      </w:pPr>
      <w:r>
        <w:rPr>
          <w:rFonts w:ascii="Times New Roman" w:hAnsi="Times New Roman" w:cs="Times New Roman"/>
          <w:b/>
          <w:i w:val="0"/>
          <w:sz w:val="28"/>
        </w:rPr>
        <w:t>Purpose &amp; Scope</w:t>
      </w:r>
    </w:p>
    <w:p>
      <w:pPr>
        <w:spacing w:before="0" w:after="0" w:line="360" w:lineRule="auto"/>
        <w:jc w:val="both"/>
      </w:pPr>
      <w:r>
        <w:rPr>
          <w:rFonts w:ascii="Times New Roman" w:hAnsi="Times New Roman" w:cs="Times New Roman"/>
          <w:b w:val="0"/>
          <w:i w:val="0"/>
          <w:sz w:val="24"/>
        </w:rPr>
        <w:t>Turns a customer's selection into a scheduled, trackable job. Bookings carry the date, time slot, map-pinned address and requirements, then move forward through a fixed status flow in which the provider accepts, estimates and completes the work.</w:t>
      </w:r>
    </w:p>
    <w:p>
      <w:pPr>
        <w:keepNext/>
        <w:spacing w:before="200" w:after="120" w:line="360" w:lineRule="auto"/>
        <w:jc w:val="left"/>
      </w:pPr>
      <w:r>
        <w:rPr>
          <w:rFonts w:ascii="Times New Roman" w:hAnsi="Times New Roman" w:cs="Times New Roman"/>
          <w:b/>
          <w:i w:val="0"/>
          <w:sz w:val="28"/>
        </w:rPr>
        <w:t>Functional Requirements</w:t>
      </w:r>
    </w:p>
    <w:p>
      <w:pPr>
        <w:spacing w:before="0" w:after="0" w:line="360" w:lineRule="auto"/>
        <w:jc w:val="both"/>
      </w:pPr>
      <w:r>
        <w:rPr>
          <w:rFonts w:ascii="Times New Roman" w:hAnsi="Times New Roman" w:cs="Times New Roman"/>
          <w:b w:val="0"/>
          <w:i w:val="0"/>
          <w:sz w:val="24"/>
        </w:rPr>
        <w:t>What the module must do:</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BookingPage creates a booking for a service or package (or a custom-quote request) with date, time slot, address, requirements and price.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Booked slots are exposed (GET /provider/:providerId/slots) so the calendar never double-books a slot.</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The provider accepts or rejects the booking, provides an estimate (PUT /:id/estimate) and adds material / expense entries (PUT /:id/materials).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Status moves only forward through PENDING → ACCEPTED → ESTIMATE_PROVIDED → IN_PROGRESS → COMPLETED, with REJECTED and CANCELLED exits; each transition is timestamped.</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Every transition updates a WorkTimeline on both dashboards and triggers the notification engine (Section 8.7).</w:t>
      </w:r>
    </w:p>
    <w:p>
      <w:pPr>
        <w:spacing w:before="0" w:after="0" w:line="360" w:lineRule="auto"/>
        <w:jc w:val="both"/>
      </w:pPr>
      <w:r>
        <w:rPr>
          <w:rFonts w:ascii="Times New Roman" w:hAnsi="Times New Roman" w:cs="Times New Roman"/>
          <w:b w:val="0"/>
          <w:i w:val="0"/>
          <w:sz w:val="24"/>
        </w:rPr>
        <w:t>Out of scope: recurring contracts and subscription scheduling.</w:t>
      </w:r>
    </w:p>
    <w:p>
      <w:pPr>
        <w:keepNext/>
        <w:spacing w:before="200" w:after="120" w:line="360" w:lineRule="auto"/>
        <w:jc w:val="left"/>
      </w:pPr>
      <w:r>
        <w:rPr>
          <w:rFonts w:ascii="Times New Roman" w:hAnsi="Times New Roman" w:cs="Times New Roman"/>
          <w:b/>
          <w:i w:val="0"/>
          <w:sz w:val="28"/>
        </w:rPr>
        <w:t>Non-Functional Requirements</w:t>
      </w:r>
    </w:p>
    <w:p>
      <w:pPr>
        <w:spacing w:before="0" w:after="0" w:line="360" w:lineRule="auto"/>
        <w:jc w:val="both"/>
      </w:pPr>
      <w:r>
        <w:rPr>
          <w:rFonts w:ascii="Times New Roman" w:hAnsi="Times New Roman" w:cs="Times New Roman"/>
          <w:b w:val="0"/>
          <w:i w:val="0"/>
          <w:sz w:val="24"/>
        </w:rPr>
        <w:t>How well the module must do it (the system-wide baseline in Section 8.0 also applies):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Correctness:</w:t>
      </w:r>
      <w:r>
        <w:rPr>
          <w:rFonts w:ascii="Times New Roman" w:hAnsi="Times New Roman" w:cs="Times New Roman"/>
          <w:sz w:val="24"/>
        </w:rPr>
        <w:t xml:space="preserve"> slot availability is computed from existing bookings, so the same slot cannot be handed to two customers.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Integrity:</w:t>
      </w:r>
      <w:r>
        <w:rPr>
          <w:rFonts w:ascii="Times New Roman" w:hAnsi="Times New Roman" w:cs="Times New Roman"/>
          <w:sz w:val="24"/>
        </w:rPr>
        <w:t xml:space="preserve"> status transitions are validated in the controller – a booking cannot skip states or move backwards.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Auditability:</w:t>
      </w:r>
      <w:r>
        <w:rPr>
          <w:rFonts w:ascii="Times New Roman" w:hAnsi="Times New Roman" w:cs="Times New Roman"/>
          <w:sz w:val="24"/>
        </w:rPr>
        <w:t xml:space="preserve"> acceptedAt, startedAt, completedAt and cancelledAt record when each step happened.</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Usability:</w:t>
      </w:r>
      <w:r>
        <w:rPr>
          <w:rFonts w:ascii="Times New Roman" w:hAnsi="Times New Roman" w:cs="Times New Roman"/>
          <w:sz w:val="24"/>
        </w:rPr>
        <w:t xml:space="preserve"> customers and providers see the same lifecycle message (buildLifecycleMessage) on every change.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CAP:</w:t>
      </w:r>
      <w:r>
        <w:rPr>
          <w:rFonts w:ascii="Times New Roman" w:hAnsi="Times New Roman" w:cs="Times New Roman"/>
          <w:sz w:val="24"/>
        </w:rPr>
        <w:t xml:space="preserve"> consistency preferred – a booking exists only while MongoDB says so; duplicates are refused.</w:t>
      </w:r>
    </w:p>
    <w:p>
      <w:pPr>
        <w:keepNext/>
        <w:spacing w:before="200" w:after="120" w:line="360" w:lineRule="auto"/>
        <w:jc w:val="left"/>
      </w:pPr>
      <w:r>
        <w:rPr>
          <w:rFonts w:ascii="Times New Roman" w:hAnsi="Times New Roman" w:cs="Times New Roman"/>
          <w:b/>
          <w:i w:val="0"/>
          <w:sz w:val="28"/>
        </w:rPr>
        <w:t>API Design</w:t>
      </w:r>
    </w:p>
    <w:p>
      <w:pPr>
        <w:spacing w:before="0" w:after="0" w:line="360" w:lineRule="auto"/>
        <w:jc w:val="both"/>
      </w:pPr>
      <w:r>
        <w:rPr>
          <w:rFonts w:ascii="Times New Roman" w:hAnsi="Times New Roman" w:cs="Times New Roman"/>
          <w:b w:val="0"/>
          <w:i w:val="0"/>
          <w:sz w:val="24"/>
        </w:rPr>
        <w:t>Representative REST routes for this module; every route is protected by the JWT middleware unless marked public.</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1584"/>
            <w:vAlign w:val="center"/>
          </w:tcPr>
          <w:p>
            <w:pPr>
              <w:spacing w:line="360" w:lineRule="auto" w:after="40" w:before="40"/>
              <w:jc w:val="left"/>
            </w:pPr>
            <w:r>
              <w:rPr>
                <w:rFonts w:ascii="Times New Roman" w:hAnsi="Times New Roman" w:cs="Times New Roman"/>
                <w:b/>
                <w:sz w:val="24"/>
              </w:rPr>
              <w:t>Method</w:t>
            </w:r>
          </w:p>
        </w:tc>
        <w:tc>
          <w:tcPr>
            <w:tcW w:type="dxa" w:w="3456"/>
            <w:vAlign w:val="center"/>
          </w:tcPr>
          <w:p>
            <w:pPr>
              <w:spacing w:line="360" w:lineRule="auto" w:after="40" w:before="40"/>
              <w:jc w:val="left"/>
            </w:pPr>
            <w:r>
              <w:rPr>
                <w:rFonts w:ascii="Times New Roman" w:hAnsi="Times New Roman" w:cs="Times New Roman"/>
                <w:b/>
                <w:sz w:val="24"/>
              </w:rPr>
              <w:t>Endpoint</w:t>
            </w:r>
          </w:p>
        </w:tc>
        <w:tc>
          <w:tcPr>
            <w:tcW w:type="dxa" w:w="4781"/>
            <w:vAlign w:val="center"/>
          </w:tcPr>
          <w:p>
            <w:pPr>
              <w:spacing w:line="360" w:lineRule="auto" w:after="40" w:before="40"/>
              <w:jc w:val="left"/>
            </w:pPr>
            <w:r>
              <w:rPr>
                <w:rFonts w:ascii="Times New Roman" w:hAnsi="Times New Roman" w:cs="Times New Roman"/>
                <w:b/>
                <w:sz w:val="24"/>
              </w:rPr>
              <w:t>Purpose / contract</w:t>
            </w:r>
          </w:p>
        </w:tc>
      </w:tr>
      <w:tr>
        <w:tc>
          <w:tcPr>
            <w:tcW w:type="dxa" w:w="1584"/>
            <w:vAlign w:val="center"/>
          </w:tcPr>
          <w:p>
            <w:pPr>
              <w:spacing w:line="360" w:lineRule="auto" w:after="40" w:before="40"/>
              <w:jc w:val="left"/>
            </w:pPr>
            <w:r>
              <w:rPr>
                <w:rFonts w:ascii="Times New Roman" w:hAnsi="Times New Roman" w:cs="Times New Roman"/>
                <w:sz w:val="24"/>
              </w:rPr>
              <w:t>POST</w:t>
            </w:r>
          </w:p>
        </w:tc>
        <w:tc>
          <w:tcPr>
            <w:tcW w:type="dxa" w:w="3456"/>
            <w:vAlign w:val="center"/>
          </w:tcPr>
          <w:p>
            <w:pPr>
              <w:spacing w:line="360" w:lineRule="auto" w:after="40" w:before="40"/>
              <w:jc w:val="left"/>
            </w:pPr>
            <w:r>
              <w:rPr>
                <w:rFonts w:ascii="Times New Roman" w:hAnsi="Times New Roman" w:cs="Times New Roman"/>
                <w:sz w:val="24"/>
              </w:rPr>
              <w:t>/api/bookings</w:t>
            </w:r>
          </w:p>
        </w:tc>
        <w:tc>
          <w:tcPr>
            <w:tcW w:type="dxa" w:w="4781"/>
            <w:vAlign w:val="center"/>
          </w:tcPr>
          <w:p>
            <w:pPr>
              <w:spacing w:line="360" w:lineRule="auto" w:after="40" w:before="40"/>
              <w:jc w:val="left"/>
            </w:pPr>
            <w:r>
              <w:rPr>
                <w:rFonts w:ascii="Times New Roman" w:hAnsi="Times New Roman" w:cs="Times New Roman"/>
                <w:sz w:val="24"/>
              </w:rPr>
              <w:t>Body: service/package, date, time, address, requirements, price. Creates a PENDING booking.</w:t>
            </w:r>
          </w:p>
        </w:tc>
      </w:tr>
      <w:tr>
        <w:tc>
          <w:tcPr>
            <w:tcW w:type="dxa" w:w="1584"/>
            <w:vAlign w:val="center"/>
          </w:tcPr>
          <w:p>
            <w:pPr>
              <w:spacing w:line="360" w:lineRule="auto" w:after="40" w:before="40"/>
              <w:jc w:val="left"/>
            </w:pPr>
            <w:r>
              <w:rPr>
                <w:rFonts w:ascii="Times New Roman" w:hAnsi="Times New Roman" w:cs="Times New Roman"/>
                <w:sz w:val="24"/>
              </w:rPr>
              <w:t>GET,</w:t>
            </w:r>
          </w:p>
          <w:p>
            <w:pPr>
              <w:spacing w:line="360" w:lineRule="auto" w:after="40" w:before="40"/>
              <w:jc w:val="left"/>
            </w:pPr>
            <w:r>
              <w:rPr>
                <w:rFonts w:ascii="Times New Roman" w:hAnsi="Times New Roman" w:cs="Times New Roman"/>
                <w:sz w:val="24"/>
              </w:rPr>
              <w:t>GET</w:t>
            </w:r>
          </w:p>
        </w:tc>
        <w:tc>
          <w:tcPr>
            <w:tcW w:type="dxa" w:w="3456"/>
            <w:vAlign w:val="center"/>
          </w:tcPr>
          <w:p>
            <w:pPr>
              <w:spacing w:line="360" w:lineRule="auto" w:after="40" w:before="40"/>
              <w:jc w:val="left"/>
            </w:pPr>
            <w:r>
              <w:rPr>
                <w:rFonts w:ascii="Times New Roman" w:hAnsi="Times New Roman" w:cs="Times New Roman"/>
                <w:sz w:val="24"/>
              </w:rPr>
              <w:t>/api/bookings/my, /api/bookings/provider</w:t>
            </w:r>
          </w:p>
        </w:tc>
        <w:tc>
          <w:tcPr>
            <w:tcW w:type="dxa" w:w="4781"/>
            <w:vAlign w:val="center"/>
          </w:tcPr>
          <w:p>
            <w:pPr>
              <w:spacing w:line="360" w:lineRule="auto" w:after="40" w:before="40"/>
              <w:jc w:val="left"/>
            </w:pPr>
            <w:r>
              <w:rPr>
                <w:rFonts w:ascii="Times New Roman" w:hAnsi="Times New Roman" w:cs="Times New Roman"/>
                <w:sz w:val="24"/>
              </w:rPr>
              <w:t>Customer and provider views of their bookings, populated for the dashboards.</w:t>
            </w:r>
          </w:p>
        </w:tc>
      </w:tr>
      <w:tr>
        <w:tc>
          <w:tcPr>
            <w:tcW w:type="dxa" w:w="1584"/>
            <w:vAlign w:val="center"/>
          </w:tcPr>
          <w:p>
            <w:pPr>
              <w:spacing w:line="360" w:lineRule="auto" w:after="40" w:before="40"/>
              <w:jc w:val="left"/>
            </w:pPr>
            <w:r>
              <w:rPr>
                <w:rFonts w:ascii="Times New Roman" w:hAnsi="Times New Roman" w:cs="Times New Roman"/>
                <w:sz w:val="24"/>
              </w:rPr>
              <w:t>GET</w:t>
            </w:r>
          </w:p>
        </w:tc>
        <w:tc>
          <w:tcPr>
            <w:tcW w:type="dxa" w:w="3456"/>
            <w:vAlign w:val="center"/>
          </w:tcPr>
          <w:p>
            <w:pPr>
              <w:spacing w:line="360" w:lineRule="auto" w:after="40" w:before="40"/>
              <w:jc w:val="left"/>
            </w:pPr>
            <w:r>
              <w:rPr>
                <w:rFonts w:ascii="Times New Roman" w:hAnsi="Times New Roman" w:cs="Times New Roman"/>
                <w:sz w:val="24"/>
              </w:rPr>
              <w:t>/api/bookings/provider/:providerId/slots</w:t>
            </w:r>
          </w:p>
        </w:tc>
        <w:tc>
          <w:tcPr>
            <w:tcW w:type="dxa" w:w="4781"/>
            <w:vAlign w:val="center"/>
          </w:tcPr>
          <w:p>
            <w:pPr>
              <w:spacing w:line="360" w:lineRule="auto" w:after="40" w:before="40"/>
              <w:jc w:val="left"/>
            </w:pPr>
            <w:r>
              <w:rPr>
                <w:rFonts w:ascii="Times New Roman" w:hAnsi="Times New Roman" w:cs="Times New Roman"/>
                <w:sz w:val="24"/>
              </w:rPr>
              <w:t>Booked slots of a provider for a date, used by the slot picker.</w:t>
            </w:r>
          </w:p>
        </w:tc>
      </w:tr>
      <w:tr>
        <w:tc>
          <w:tcPr>
            <w:tcW w:type="dxa" w:w="1584"/>
            <w:vAlign w:val="center"/>
          </w:tcPr>
          <w:p>
            <w:pPr>
              <w:spacing w:line="360" w:lineRule="auto" w:after="40" w:before="40"/>
              <w:jc w:val="left"/>
            </w:pPr>
            <w:r>
              <w:rPr>
                <w:rFonts w:ascii="Times New Roman" w:hAnsi="Times New Roman" w:cs="Times New Roman"/>
                <w:sz w:val="24"/>
              </w:rPr>
              <w:t>PUT</w:t>
            </w:r>
          </w:p>
        </w:tc>
        <w:tc>
          <w:tcPr>
            <w:tcW w:type="dxa" w:w="3456"/>
            <w:vAlign w:val="center"/>
          </w:tcPr>
          <w:p>
            <w:pPr>
              <w:spacing w:line="360" w:lineRule="auto" w:after="40" w:before="40"/>
              <w:jc w:val="left"/>
            </w:pPr>
            <w:r>
              <w:rPr>
                <w:rFonts w:ascii="Times New Roman" w:hAnsi="Times New Roman" w:cs="Times New Roman"/>
                <w:sz w:val="24"/>
              </w:rPr>
              <w:t>/api/bookings/:id/status</w:t>
            </w:r>
          </w:p>
        </w:tc>
        <w:tc>
          <w:tcPr>
            <w:tcW w:type="dxa" w:w="4781"/>
            <w:vAlign w:val="center"/>
          </w:tcPr>
          <w:p>
            <w:pPr>
              <w:spacing w:line="360" w:lineRule="auto" w:after="40" w:before="40"/>
              <w:jc w:val="left"/>
            </w:pPr>
            <w:r>
              <w:rPr>
                <w:rFonts w:ascii="Times New Roman" w:hAnsi="Times New Roman" w:cs="Times New Roman"/>
                <w:sz w:val="24"/>
              </w:rPr>
              <w:t>Moves a booking to the next valid status with its timestamp.</w:t>
            </w:r>
          </w:p>
        </w:tc>
      </w:tr>
      <w:tr>
        <w:tc>
          <w:tcPr>
            <w:tcW w:type="dxa" w:w="1584"/>
            <w:vAlign w:val="center"/>
          </w:tcPr>
          <w:p>
            <w:pPr>
              <w:spacing w:line="360" w:lineRule="auto" w:after="40" w:before="40"/>
              <w:jc w:val="left"/>
            </w:pPr>
            <w:r>
              <w:rPr>
                <w:rFonts w:ascii="Times New Roman" w:hAnsi="Times New Roman" w:cs="Times New Roman"/>
                <w:sz w:val="24"/>
              </w:rPr>
              <w:t>PUT,</w:t>
            </w:r>
          </w:p>
          <w:p>
            <w:pPr>
              <w:spacing w:line="360" w:lineRule="auto" w:after="40" w:before="40"/>
              <w:jc w:val="left"/>
            </w:pPr>
            <w:r>
              <w:rPr>
                <w:rFonts w:ascii="Times New Roman" w:hAnsi="Times New Roman" w:cs="Times New Roman"/>
                <w:sz w:val="24"/>
              </w:rPr>
              <w:t>PUT</w:t>
            </w:r>
          </w:p>
        </w:tc>
        <w:tc>
          <w:tcPr>
            <w:tcW w:type="dxa" w:w="3456"/>
            <w:vAlign w:val="center"/>
          </w:tcPr>
          <w:p>
            <w:pPr>
              <w:spacing w:line="360" w:lineRule="auto" w:after="40" w:before="40"/>
              <w:jc w:val="left"/>
            </w:pPr>
            <w:r>
              <w:rPr>
                <w:rFonts w:ascii="Times New Roman" w:hAnsi="Times New Roman" w:cs="Times New Roman"/>
                <w:sz w:val="24"/>
              </w:rPr>
              <w:t>/api/bookings/:id/estimate, /:id/materials</w:t>
            </w:r>
          </w:p>
        </w:tc>
        <w:tc>
          <w:tcPr>
            <w:tcW w:type="dxa" w:w="4781"/>
            <w:vAlign w:val="center"/>
          </w:tcPr>
          <w:p>
            <w:pPr>
              <w:spacing w:line="360" w:lineRule="auto" w:after="40" w:before="40"/>
              <w:jc w:val="left"/>
            </w:pPr>
            <w:r>
              <w:rPr>
                <w:rFonts w:ascii="Times New Roman" w:hAnsi="Times New Roman" w:cs="Times New Roman"/>
                <w:sz w:val="24"/>
              </w:rPr>
              <w:t>Provider estimate and material / expense line entries.</w:t>
            </w:r>
          </w:p>
        </w:tc>
      </w:tr>
      <w:tr>
        <w:tc>
          <w:tcPr>
            <w:tcW w:type="dxa" w:w="1584"/>
            <w:vAlign w:val="center"/>
          </w:tcPr>
          <w:p>
            <w:pPr>
              <w:spacing w:line="360" w:lineRule="auto" w:after="40" w:before="40"/>
              <w:jc w:val="left"/>
            </w:pPr>
            <w:r>
              <w:rPr>
                <w:rFonts w:ascii="Times New Roman" w:hAnsi="Times New Roman" w:cs="Times New Roman"/>
                <w:sz w:val="24"/>
              </w:rPr>
              <w:t>PUT,</w:t>
            </w:r>
          </w:p>
          <w:p>
            <w:pPr>
              <w:spacing w:line="360" w:lineRule="auto" w:after="40" w:before="40"/>
              <w:jc w:val="left"/>
            </w:pPr>
            <w:r>
              <w:rPr>
                <w:rFonts w:ascii="Times New Roman" w:hAnsi="Times New Roman" w:cs="Times New Roman"/>
                <w:sz w:val="24"/>
              </w:rPr>
              <w:t>DELETE</w:t>
            </w:r>
          </w:p>
        </w:tc>
        <w:tc>
          <w:tcPr>
            <w:tcW w:type="dxa" w:w="3456"/>
            <w:vAlign w:val="center"/>
          </w:tcPr>
          <w:p>
            <w:pPr>
              <w:spacing w:line="360" w:lineRule="auto" w:after="40" w:before="40"/>
              <w:jc w:val="left"/>
            </w:pPr>
            <w:r>
              <w:rPr>
                <w:rFonts w:ascii="Times New Roman" w:hAnsi="Times New Roman" w:cs="Times New Roman"/>
                <w:sz w:val="24"/>
              </w:rPr>
              <w:t>/api/bookings/:id/cancel, /api/bookings/:id</w:t>
            </w:r>
          </w:p>
        </w:tc>
        <w:tc>
          <w:tcPr>
            <w:tcW w:type="dxa" w:w="4781"/>
            <w:vAlign w:val="center"/>
          </w:tcPr>
          <w:p>
            <w:pPr>
              <w:spacing w:line="360" w:lineRule="auto" w:after="40" w:before="40"/>
              <w:jc w:val="left"/>
            </w:pPr>
            <w:r>
              <w:rPr>
                <w:rFonts w:ascii="Times New Roman" w:hAnsi="Times New Roman" w:cs="Times New Roman"/>
                <w:sz w:val="24"/>
              </w:rPr>
              <w:t>Cancellation by either party and hard removal of a booking.</w:t>
            </w:r>
          </w:p>
        </w:tc>
      </w:tr>
    </w:tbl>
    <w:p>
      <w:pPr>
        <w:spacing w:line="240" w:lineRule="auto" w:after="0" w:before="0"/>
      </w:pPr>
    </w:p>
    <w:p>
      <w:pPr>
        <w:keepNext/>
        <w:spacing w:before="200" w:after="120" w:line="360" w:lineRule="auto"/>
        <w:jc w:val="left"/>
      </w:pPr>
      <w:r>
        <w:rPr>
          <w:rFonts w:ascii="Times New Roman" w:hAnsi="Times New Roman" w:cs="Times New Roman"/>
          <w:b/>
          <w:i w:val="0"/>
          <w:sz w:val="28"/>
        </w:rPr>
        <w:t>DB Design</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2016"/>
            <w:vAlign w:val="center"/>
          </w:tcPr>
          <w:p>
            <w:pPr>
              <w:spacing w:line="360" w:lineRule="auto" w:after="40" w:before="40"/>
              <w:jc w:val="left"/>
            </w:pPr>
            <w:r>
              <w:rPr>
                <w:rFonts w:ascii="Times New Roman" w:hAnsi="Times New Roman" w:cs="Times New Roman"/>
                <w:b/>
                <w:sz w:val="24"/>
              </w:rPr>
              <w:t>Collection</w:t>
            </w:r>
          </w:p>
        </w:tc>
        <w:tc>
          <w:tcPr>
            <w:tcW w:type="dxa" w:w="2880"/>
            <w:vAlign w:val="center"/>
          </w:tcPr>
          <w:p>
            <w:pPr>
              <w:spacing w:line="360" w:lineRule="auto" w:after="40" w:before="40"/>
              <w:jc w:val="left"/>
            </w:pPr>
            <w:r>
              <w:rPr>
                <w:rFonts w:ascii="Times New Roman" w:hAnsi="Times New Roman" w:cs="Times New Roman"/>
                <w:b/>
                <w:sz w:val="24"/>
              </w:rPr>
              <w:t>Keys / references</w:t>
            </w:r>
          </w:p>
        </w:tc>
        <w:tc>
          <w:tcPr>
            <w:tcW w:type="dxa" w:w="4925"/>
            <w:vAlign w:val="center"/>
          </w:tcPr>
          <w:p>
            <w:pPr>
              <w:spacing w:line="360" w:lineRule="auto" w:after="40" w:before="40"/>
              <w:jc w:val="left"/>
            </w:pPr>
            <w:r>
              <w:rPr>
                <w:rFonts w:ascii="Times New Roman" w:hAnsi="Times New Roman" w:cs="Times New Roman"/>
                <w:b/>
                <w:sz w:val="24"/>
              </w:rPr>
              <w:t>Key fields</w:t>
            </w:r>
          </w:p>
        </w:tc>
      </w:tr>
      <w:tr>
        <w:tc>
          <w:tcPr>
            <w:tcW w:type="dxa" w:w="2016"/>
            <w:vAlign w:val="center"/>
          </w:tcPr>
          <w:p>
            <w:pPr>
              <w:spacing w:line="360" w:lineRule="auto" w:after="40" w:before="40"/>
              <w:jc w:val="left"/>
            </w:pPr>
            <w:r>
              <w:rPr>
                <w:rFonts w:ascii="Times New Roman" w:hAnsi="Times New Roman" w:cs="Times New Roman"/>
                <w:sz w:val="24"/>
              </w:rPr>
              <w:t>bookings</w:t>
            </w:r>
          </w:p>
        </w:tc>
        <w:tc>
          <w:tcPr>
            <w:tcW w:type="dxa" w:w="2880"/>
            <w:vAlign w:val="center"/>
          </w:tcPr>
          <w:p>
            <w:pPr>
              <w:spacing w:line="360" w:lineRule="auto" w:after="40" w:before="40"/>
              <w:jc w:val="left"/>
            </w:pPr>
            <w:r>
              <w:rPr>
                <w:rFonts w:ascii="Times New Roman" w:hAnsi="Times New Roman" w:cs="Times New Roman"/>
                <w:sz w:val="24"/>
              </w:rPr>
              <w:t>refs customer, provider, service, package; index on provider + date</w:t>
            </w:r>
          </w:p>
        </w:tc>
        <w:tc>
          <w:tcPr>
            <w:tcW w:type="dxa" w:w="4925"/>
            <w:vAlign w:val="center"/>
          </w:tcPr>
          <w:p>
            <w:pPr>
              <w:spacing w:line="360" w:lineRule="auto" w:after="40" w:before="40"/>
              <w:jc w:val="left"/>
            </w:pPr>
            <w:r>
              <w:rPr>
                <w:rFonts w:ascii="Times New Roman" w:hAnsi="Times New Roman" w:cs="Times New Roman"/>
                <w:sz w:val="24"/>
              </w:rPr>
              <w:t>isCustomQuote, customCategory, date, endDate, time, address, requirements, price, status (PENDING … CANCELLED), paymentStatus (UNPAID / PAID), materials[], communicationLogs[], invoiceNumber, lifecycle timestamps</w:t>
            </w:r>
          </w:p>
        </w:tc>
      </w:tr>
    </w:tbl>
    <w:p>
      <w:pPr>
        <w:spacing w:line="240" w:lineRule="auto" w:after="0" w:before="0"/>
      </w:pP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 booking embeds its materials and delivery log, so an invoice always travels with its data.</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Status and payment status are enums, which keeps invalid states impossible at database level.</w:t>
      </w:r>
    </w:p>
    <w:p>
      <w:pPr>
        <w:keepNext/>
        <w:spacing w:before="160" w:after="80" w:line="360" w:lineRule="auto"/>
        <w:jc w:val="left"/>
      </w:pPr>
      <w:r>
        <w:rPr>
          <w:rFonts w:ascii="Times New Roman" w:hAnsi="Times New Roman" w:cs="Times New Roman"/>
          <w:b/>
          <w:i w:val="0"/>
          <w:sz w:val="24"/>
        </w:rPr>
        <w:t>Screenshots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8.10: Booking Form with Slot Picker</w:t>
      </w:r>
    </w:p>
    <w:p>
      <w:pPr>
        <w:spacing w:before="0" w:after="0" w:line="360" w:lineRule="auto"/>
        <w:jc w:val="both"/>
      </w:pPr>
      <w:r>
        <w:rPr>
          <w:rFonts w:ascii="Times New Roman" w:hAnsi="Times New Roman" w:cs="Times New Roman"/>
          <w:b w:val="0"/>
          <w:i w:val="0"/>
          <w:sz w:val="24"/>
        </w:rPr>
        <w:t>The customer chooses date and time slot, pins the address on the map and submits requirements or a custom quote.</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8.11: Booking Lifecycle Timeline</w:t>
      </w:r>
    </w:p>
    <w:p>
      <w:pPr>
        <w:spacing w:before="0" w:after="0" w:line="360" w:lineRule="auto"/>
        <w:jc w:val="both"/>
      </w:pPr>
      <w:r>
        <w:rPr>
          <w:rFonts w:ascii="Times New Roman" w:hAnsi="Times New Roman" w:cs="Times New Roman"/>
          <w:b w:val="0"/>
          <w:i w:val="0"/>
          <w:sz w:val="24"/>
        </w:rPr>
        <w:t>Both parties follow the same timeline from request to completion, with estimates and material entries inline.</w:t>
      </w:r>
    </w:p>
    <w:p>
      <w:pPr>
        <w:keepNext/>
        <w:spacing w:before="200" w:after="120" w:line="360" w:lineRule="auto"/>
        <w:jc w:val="left"/>
      </w:pPr>
      <w:r>
        <w:rPr>
          <w:rFonts w:ascii="Times New Roman" w:hAnsi="Times New Roman" w:cs="Times New Roman"/>
          <w:b/>
          <w:i w:val="0"/>
          <w:sz w:val="28"/>
        </w:rPr>
        <w:t>8.6 RAZORPAY PAYMENTS &amp; PDF INVOICES</w:t>
      </w:r>
    </w:p>
    <w:p>
      <w:pPr>
        <w:keepNext/>
        <w:spacing w:before="200" w:after="120" w:line="360" w:lineRule="auto"/>
        <w:jc w:val="left"/>
      </w:pPr>
      <w:r>
        <w:rPr>
          <w:rFonts w:ascii="Times New Roman" w:hAnsi="Times New Roman" w:cs="Times New Roman"/>
          <w:b/>
          <w:i w:val="0"/>
          <w:sz w:val="28"/>
        </w:rPr>
        <w:t>Purpose &amp; Scope</w:t>
      </w:r>
    </w:p>
    <w:p>
      <w:pPr>
        <w:spacing w:before="0" w:after="0" w:line="360" w:lineRule="auto"/>
        <w:jc w:val="both"/>
      </w:pPr>
      <w:r>
        <w:rPr>
          <w:rFonts w:ascii="Times New Roman" w:hAnsi="Times New Roman" w:cs="Times New Roman"/>
          <w:b w:val="0"/>
          <w:i w:val="0"/>
          <w:sz w:val="24"/>
        </w:rPr>
        <w:t>Handles money and paperwork. The payment engine creates a Razorpay order for the booking amount, verifies the payment signature on the server before marking it PAID, and the invoice engine renders a numbered PDF bill whose total matches what was charged.</w:t>
      </w:r>
    </w:p>
    <w:p>
      <w:pPr>
        <w:keepNext/>
        <w:spacing w:before="200" w:after="120" w:line="360" w:lineRule="auto"/>
        <w:jc w:val="left"/>
      </w:pPr>
      <w:r>
        <w:rPr>
          <w:rFonts w:ascii="Times New Roman" w:hAnsi="Times New Roman" w:cs="Times New Roman"/>
          <w:b/>
          <w:i w:val="0"/>
          <w:sz w:val="28"/>
        </w:rPr>
        <w:t>Functional Requirements</w:t>
      </w:r>
    </w:p>
    <w:p>
      <w:pPr>
        <w:spacing w:before="0" w:after="0" w:line="360" w:lineRule="auto"/>
        <w:jc w:val="both"/>
      </w:pPr>
      <w:r>
        <w:rPr>
          <w:rFonts w:ascii="Times New Roman" w:hAnsi="Times New Roman" w:cs="Times New Roman"/>
          <w:b w:val="0"/>
          <w:i w:val="0"/>
          <w:sz w:val="24"/>
        </w:rPr>
        <w:t>What the module must do:</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POST /api/payments/create-order creates a Razorpay order with the amount converted to paise and stores a CREATED payment record.</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POST /api/payments/verify recomputes the HMAC-SHA256 signature of order|payment and only on a match marks the payment PAID (booking paymentStatus → PAID).</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The booking sequence assigns invoice numbers (INV-XXXXXXXX) and records invoiceGeneratedAt when a bill is produced.</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invoiceService builds the pdfkit bill: listed price plus every material / expense line equals the grand total, shown with the amount in words and optional GSTIN company details.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Customers and providers can preview and download the bill (/:id/invoice/preview and /:id/invoice); payment history is available through GET /api/payments/my.</w:t>
      </w:r>
    </w:p>
    <w:p>
      <w:pPr>
        <w:spacing w:before="0" w:after="0" w:line="360" w:lineRule="auto"/>
        <w:jc w:val="both"/>
      </w:pPr>
      <w:r>
        <w:rPr>
          <w:rFonts w:ascii="Times New Roman" w:hAnsi="Times New Roman" w:cs="Times New Roman"/>
          <w:b w:val="0"/>
          <w:i w:val="0"/>
          <w:sz w:val="24"/>
        </w:rPr>
        <w:t>Out of scope: refunds executed from the app UI (records carry a REFUNDED state) and wallet / EMI options.</w:t>
      </w:r>
    </w:p>
    <w:p>
      <w:pPr>
        <w:keepNext/>
        <w:spacing w:before="200" w:after="120" w:line="360" w:lineRule="auto"/>
        <w:jc w:val="left"/>
      </w:pPr>
      <w:r>
        <w:rPr>
          <w:rFonts w:ascii="Times New Roman" w:hAnsi="Times New Roman" w:cs="Times New Roman"/>
          <w:b/>
          <w:i w:val="0"/>
          <w:sz w:val="28"/>
        </w:rPr>
        <w:t>Non-Functional Requirements</w:t>
      </w:r>
    </w:p>
    <w:p>
      <w:pPr>
        <w:spacing w:before="0" w:after="0" w:line="360" w:lineRule="auto"/>
        <w:jc w:val="both"/>
      </w:pPr>
      <w:r>
        <w:rPr>
          <w:rFonts w:ascii="Times New Roman" w:hAnsi="Times New Roman" w:cs="Times New Roman"/>
          <w:b w:val="0"/>
          <w:i w:val="0"/>
          <w:sz w:val="24"/>
        </w:rPr>
        <w:t>How well the module must do it (the system-wide baseline in Section 8.0 also applies):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Payment security:</w:t>
      </w:r>
      <w:r>
        <w:rPr>
          <w:rFonts w:ascii="Times New Roman" w:hAnsi="Times New Roman" w:cs="Times New Roman"/>
          <w:sz w:val="24"/>
        </w:rPr>
        <w:t xml:space="preserve"> the signature is verified on the server; card data never touches the platform and the Razorpay key secret stays in environment variables.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Atomicity:</w:t>
      </w:r>
      <w:r>
        <w:rPr>
          <w:rFonts w:ascii="Times New Roman" w:hAnsi="Times New Roman" w:cs="Times New Roman"/>
          <w:sz w:val="24"/>
        </w:rPr>
        <w:t xml:space="preserve"> the payment record and the booking's paymentStatus change together or not at all.</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Reconciliation:</w:t>
      </w:r>
      <w:r>
        <w:rPr>
          <w:rFonts w:ascii="Times New Roman" w:hAnsi="Times New Roman" w:cs="Times New Roman"/>
          <w:sz w:val="24"/>
        </w:rPr>
        <w:t xml:space="preserve"> razorpayOrderId, razorpayPaymentId and signature are stored on the payment document.</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Consistency:</w:t>
      </w:r>
      <w:r>
        <w:rPr>
          <w:rFonts w:ascii="Times New Roman" w:hAnsi="Times New Roman" w:cs="Times New Roman"/>
          <w:sz w:val="24"/>
        </w:rPr>
        <w:t xml:space="preserve"> bill totals are computed from the same fields the payment charges, so a bill can never disagree with a receipt.</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CAP:</w:t>
      </w:r>
      <w:r>
        <w:rPr>
          <w:rFonts w:ascii="Times New Roman" w:hAnsi="Times New Roman" w:cs="Times New Roman"/>
          <w:sz w:val="24"/>
        </w:rPr>
        <w:t xml:space="preserve"> consistency over availability – under a database fault the payment is refused rather than risking an unrecorded charge.</w:t>
      </w:r>
    </w:p>
    <w:p>
      <w:pPr>
        <w:keepNext/>
        <w:spacing w:before="200" w:after="120" w:line="360" w:lineRule="auto"/>
        <w:jc w:val="left"/>
      </w:pPr>
      <w:r>
        <w:rPr>
          <w:rFonts w:ascii="Times New Roman" w:hAnsi="Times New Roman" w:cs="Times New Roman"/>
          <w:b/>
          <w:i w:val="0"/>
          <w:sz w:val="28"/>
        </w:rPr>
        <w:t>API Design</w:t>
      </w:r>
    </w:p>
    <w:p>
      <w:pPr>
        <w:spacing w:before="0" w:after="0" w:line="360" w:lineRule="auto"/>
        <w:jc w:val="both"/>
      </w:pPr>
      <w:r>
        <w:rPr>
          <w:rFonts w:ascii="Times New Roman" w:hAnsi="Times New Roman" w:cs="Times New Roman"/>
          <w:b w:val="0"/>
          <w:i w:val="0"/>
          <w:sz w:val="24"/>
        </w:rPr>
        <w:t>Representative REST routes for this module; every route is protected by the JWT middleware unless marked public.</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1440"/>
            <w:vAlign w:val="center"/>
          </w:tcPr>
          <w:p>
            <w:pPr>
              <w:spacing w:line="360" w:lineRule="auto" w:after="40" w:before="40"/>
              <w:jc w:val="left"/>
            </w:pPr>
            <w:r>
              <w:rPr>
                <w:rFonts w:ascii="Times New Roman" w:hAnsi="Times New Roman" w:cs="Times New Roman"/>
                <w:b/>
                <w:sz w:val="24"/>
              </w:rPr>
              <w:t>Method</w:t>
            </w:r>
          </w:p>
        </w:tc>
        <w:tc>
          <w:tcPr>
            <w:tcW w:type="dxa" w:w="3600"/>
            <w:vAlign w:val="center"/>
          </w:tcPr>
          <w:p>
            <w:pPr>
              <w:spacing w:line="360" w:lineRule="auto" w:after="40" w:before="40"/>
              <w:jc w:val="left"/>
            </w:pPr>
            <w:r>
              <w:rPr>
                <w:rFonts w:ascii="Times New Roman" w:hAnsi="Times New Roman" w:cs="Times New Roman"/>
                <w:b/>
                <w:sz w:val="24"/>
              </w:rPr>
              <w:t>Endpoint</w:t>
            </w:r>
          </w:p>
        </w:tc>
        <w:tc>
          <w:tcPr>
            <w:tcW w:type="dxa" w:w="4781"/>
            <w:vAlign w:val="center"/>
          </w:tcPr>
          <w:p>
            <w:pPr>
              <w:spacing w:line="360" w:lineRule="auto" w:after="40" w:before="40"/>
              <w:jc w:val="left"/>
            </w:pPr>
            <w:r>
              <w:rPr>
                <w:rFonts w:ascii="Times New Roman" w:hAnsi="Times New Roman" w:cs="Times New Roman"/>
                <w:b/>
                <w:sz w:val="24"/>
              </w:rPr>
              <w:t>Purpose / contract</w:t>
            </w:r>
          </w:p>
        </w:tc>
      </w:tr>
      <w:tr>
        <w:tc>
          <w:tcPr>
            <w:tcW w:type="dxa" w:w="1440"/>
            <w:vAlign w:val="center"/>
          </w:tcPr>
          <w:p>
            <w:pPr>
              <w:spacing w:line="360" w:lineRule="auto" w:after="40" w:before="40"/>
              <w:jc w:val="left"/>
            </w:pPr>
            <w:r>
              <w:rPr>
                <w:rFonts w:ascii="Times New Roman" w:hAnsi="Times New Roman" w:cs="Times New Roman"/>
                <w:sz w:val="24"/>
              </w:rPr>
              <w:t>POST</w:t>
            </w:r>
          </w:p>
        </w:tc>
        <w:tc>
          <w:tcPr>
            <w:tcW w:type="dxa" w:w="3600"/>
            <w:vAlign w:val="center"/>
          </w:tcPr>
          <w:p>
            <w:pPr>
              <w:spacing w:line="360" w:lineRule="auto" w:after="40" w:before="40"/>
              <w:jc w:val="left"/>
            </w:pPr>
            <w:r>
              <w:rPr>
                <w:rFonts w:ascii="Times New Roman" w:hAnsi="Times New Roman" w:cs="Times New Roman"/>
                <w:sz w:val="24"/>
              </w:rPr>
              <w:t>/api/payments/create-order</w:t>
            </w:r>
          </w:p>
        </w:tc>
        <w:tc>
          <w:tcPr>
            <w:tcW w:type="dxa" w:w="4781"/>
            <w:vAlign w:val="center"/>
          </w:tcPr>
          <w:p>
            <w:pPr>
              <w:spacing w:line="360" w:lineRule="auto" w:after="40" w:before="40"/>
              <w:jc w:val="left"/>
            </w:pPr>
            <w:r>
              <w:rPr>
                <w:rFonts w:ascii="Times New Roman" w:hAnsi="Times New Roman" w:cs="Times New Roman"/>
                <w:sz w:val="24"/>
              </w:rPr>
              <w:t>Body: booking. Creates the Razorpay order and a CREATED payment record.</w:t>
            </w:r>
          </w:p>
        </w:tc>
      </w:tr>
      <w:tr>
        <w:tc>
          <w:tcPr>
            <w:tcW w:type="dxa" w:w="1440"/>
            <w:vAlign w:val="center"/>
          </w:tcPr>
          <w:p>
            <w:pPr>
              <w:spacing w:line="360" w:lineRule="auto" w:after="40" w:before="40"/>
              <w:jc w:val="left"/>
            </w:pPr>
            <w:r>
              <w:rPr>
                <w:rFonts w:ascii="Times New Roman" w:hAnsi="Times New Roman" w:cs="Times New Roman"/>
                <w:sz w:val="24"/>
              </w:rPr>
              <w:t>POST</w:t>
            </w:r>
          </w:p>
        </w:tc>
        <w:tc>
          <w:tcPr>
            <w:tcW w:type="dxa" w:w="3600"/>
            <w:vAlign w:val="center"/>
          </w:tcPr>
          <w:p>
            <w:pPr>
              <w:spacing w:line="360" w:lineRule="auto" w:after="40" w:before="40"/>
              <w:jc w:val="left"/>
            </w:pPr>
            <w:r>
              <w:rPr>
                <w:rFonts w:ascii="Times New Roman" w:hAnsi="Times New Roman" w:cs="Times New Roman"/>
                <w:sz w:val="24"/>
              </w:rPr>
              <w:t>/api/payments/verify</w:t>
            </w:r>
          </w:p>
        </w:tc>
        <w:tc>
          <w:tcPr>
            <w:tcW w:type="dxa" w:w="4781"/>
            <w:vAlign w:val="center"/>
          </w:tcPr>
          <w:p>
            <w:pPr>
              <w:spacing w:line="360" w:lineRule="auto" w:after="40" w:before="40"/>
              <w:jc w:val="left"/>
            </w:pPr>
            <w:r>
              <w:rPr>
                <w:rFonts w:ascii="Times New Roman" w:hAnsi="Times New Roman" w:cs="Times New Roman"/>
                <w:sz w:val="24"/>
              </w:rPr>
              <w:t>Body: razorpayOrderId, razorpayPaymentId, razorpaySignature. Verifies the signature and marks the payment PAID.</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/api/payments/booking/:bookingId</w:t>
            </w:r>
          </w:p>
        </w:tc>
        <w:tc>
          <w:tcPr>
            <w:tcW w:type="dxa" w:w="4781"/>
            <w:vAlign w:val="center"/>
          </w:tcPr>
          <w:p>
            <w:pPr>
              <w:spacing w:line="360" w:lineRule="auto" w:after="40" w:before="40"/>
              <w:jc w:val="left"/>
            </w:pPr>
            <w:r>
              <w:rPr>
                <w:rFonts w:ascii="Times New Roman" w:hAnsi="Times New Roman" w:cs="Times New Roman"/>
                <w:sz w:val="24"/>
              </w:rPr>
              <w:t>Payment state of one booking.</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/api/payments/my</w:t>
            </w:r>
          </w:p>
        </w:tc>
        <w:tc>
          <w:tcPr>
            <w:tcW w:type="dxa" w:w="4781"/>
            <w:vAlign w:val="center"/>
          </w:tcPr>
          <w:p>
            <w:pPr>
              <w:spacing w:line="360" w:lineRule="auto" w:after="40" w:before="40"/>
              <w:jc w:val="left"/>
            </w:pPr>
            <w:r>
              <w:rPr>
                <w:rFonts w:ascii="Times New Roman" w:hAnsi="Times New Roman" w:cs="Times New Roman"/>
                <w:sz w:val="24"/>
              </w:rPr>
              <w:t>The signed-in user's payment history.</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/api/bookings/:id/invoice</w:t>
            </w:r>
          </w:p>
        </w:tc>
        <w:tc>
          <w:tcPr>
            <w:tcW w:type="dxa" w:w="4781"/>
            <w:vAlign w:val="center"/>
          </w:tcPr>
          <w:p>
            <w:pPr>
              <w:spacing w:line="360" w:lineRule="auto" w:after="40" w:before="40"/>
              <w:jc w:val="left"/>
            </w:pPr>
            <w:r>
              <w:rPr>
                <w:rFonts w:ascii="Times New Roman" w:hAnsi="Times New Roman" w:cs="Times New Roman"/>
                <w:sz w:val="24"/>
              </w:rPr>
              <w:t>Streams the generated PDF bill.</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/api/bookings/:id/invoice/preview</w:t>
            </w:r>
          </w:p>
        </w:tc>
        <w:tc>
          <w:tcPr>
            <w:tcW w:type="dxa" w:w="4781"/>
            <w:vAlign w:val="center"/>
          </w:tcPr>
          <w:p>
            <w:pPr>
              <w:spacing w:line="360" w:lineRule="auto" w:after="40" w:before="40"/>
              <w:jc w:val="left"/>
            </w:pPr>
            <w:r>
              <w:rPr>
                <w:rFonts w:ascii="Times New Roman" w:hAnsi="Times New Roman" w:cs="Times New Roman"/>
                <w:sz w:val="24"/>
              </w:rPr>
              <w:t>Bill data preview before download.</w:t>
            </w:r>
          </w:p>
        </w:tc>
      </w:tr>
    </w:tbl>
    <w:p>
      <w:pPr>
        <w:spacing w:line="240" w:lineRule="auto" w:after="0" w:before="0"/>
      </w:pPr>
    </w:p>
    <w:p>
      <w:pPr>
        <w:keepNext/>
        <w:spacing w:before="200" w:after="120" w:line="360" w:lineRule="auto"/>
        <w:jc w:val="left"/>
      </w:pPr>
      <w:r>
        <w:rPr>
          <w:rFonts w:ascii="Times New Roman" w:hAnsi="Times New Roman" w:cs="Times New Roman"/>
          <w:b/>
          <w:i w:val="0"/>
          <w:sz w:val="28"/>
        </w:rPr>
        <w:t>DB Design</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2160"/>
            <w:vAlign w:val="center"/>
          </w:tcPr>
          <w:p>
            <w:pPr>
              <w:spacing w:line="360" w:lineRule="auto" w:after="40" w:before="40"/>
              <w:jc w:val="left"/>
            </w:pPr>
            <w:r>
              <w:rPr>
                <w:rFonts w:ascii="Times New Roman" w:hAnsi="Times New Roman" w:cs="Times New Roman"/>
                <w:b/>
                <w:sz w:val="24"/>
              </w:rPr>
              <w:t>Collection</w:t>
            </w:r>
          </w:p>
        </w:tc>
        <w:tc>
          <w:tcPr>
            <w:tcW w:type="dxa" w:w="2880"/>
            <w:vAlign w:val="center"/>
          </w:tcPr>
          <w:p>
            <w:pPr>
              <w:spacing w:line="360" w:lineRule="auto" w:after="40" w:before="40"/>
              <w:jc w:val="left"/>
            </w:pPr>
            <w:r>
              <w:rPr>
                <w:rFonts w:ascii="Times New Roman" w:hAnsi="Times New Roman" w:cs="Times New Roman"/>
                <w:b/>
                <w:sz w:val="24"/>
              </w:rPr>
              <w:t>Keys / references</w:t>
            </w:r>
          </w:p>
        </w:tc>
        <w:tc>
          <w:tcPr>
            <w:tcW w:type="dxa" w:w="4781"/>
            <w:vAlign w:val="center"/>
          </w:tcPr>
          <w:p>
            <w:pPr>
              <w:spacing w:line="360" w:lineRule="auto" w:after="40" w:before="40"/>
              <w:jc w:val="left"/>
            </w:pPr>
            <w:r>
              <w:rPr>
                <w:rFonts w:ascii="Times New Roman" w:hAnsi="Times New Roman" w:cs="Times New Roman"/>
                <w:b/>
                <w:sz w:val="24"/>
              </w:rPr>
              <w:t>Key fields</w:t>
            </w:r>
          </w:p>
        </w:tc>
      </w:tr>
      <w:tr>
        <w:tc>
          <w:tcPr>
            <w:tcW w:type="dxa" w:w="2160"/>
            <w:vAlign w:val="center"/>
          </w:tcPr>
          <w:p>
            <w:pPr>
              <w:spacing w:line="360" w:lineRule="auto" w:after="40" w:before="40"/>
              <w:jc w:val="left"/>
            </w:pPr>
            <w:r>
              <w:rPr>
                <w:rFonts w:ascii="Times New Roman" w:hAnsi="Times New Roman" w:cs="Times New Roman"/>
                <w:sz w:val="24"/>
              </w:rPr>
              <w:t>payments</w:t>
            </w:r>
          </w:p>
        </w:tc>
        <w:tc>
          <w:tcPr>
            <w:tcW w:type="dxa" w:w="2880"/>
            <w:vAlign w:val="center"/>
          </w:tcPr>
          <w:p>
            <w:pPr>
              <w:spacing w:line="360" w:lineRule="auto" w:after="40" w:before="40"/>
              <w:jc w:val="left"/>
            </w:pPr>
            <w:r>
              <w:rPr>
                <w:rFonts w:ascii="Times New Roman" w:hAnsi="Times New Roman" w:cs="Times New Roman"/>
                <w:sz w:val="24"/>
              </w:rPr>
              <w:t>refs booking, customer, provider; index on razorpayOrderId</w:t>
            </w:r>
          </w:p>
        </w:tc>
        <w:tc>
          <w:tcPr>
            <w:tcW w:type="dxa" w:w="4781"/>
            <w:vAlign w:val="center"/>
          </w:tcPr>
          <w:p>
            <w:pPr>
              <w:spacing w:line="360" w:lineRule="auto" w:after="40" w:before="40"/>
              <w:jc w:val="left"/>
            </w:pPr>
            <w:r>
              <w:rPr>
                <w:rFonts w:ascii="Times New Roman" w:hAnsi="Times New Roman" w:cs="Times New Roman"/>
                <w:sz w:val="24"/>
              </w:rPr>
              <w:t>amount, currency, razorpayOrderId, razorpayPaymentId, razorpaySignature, status (CREATED / PAID / FAILED / REFUNDED), paidAt</w:t>
            </w:r>
          </w:p>
        </w:tc>
      </w:tr>
      <w:tr>
        <w:tc>
          <w:tcPr>
            <w:tcW w:type="dxa" w:w="2160"/>
            <w:vAlign w:val="center"/>
          </w:tcPr>
          <w:p>
            <w:pPr>
              <w:spacing w:line="360" w:lineRule="auto" w:after="40" w:before="40"/>
              <w:jc w:val="left"/>
            </w:pPr>
            <w:r>
              <w:rPr>
                <w:rFonts w:ascii="Times New Roman" w:hAnsi="Times New Roman" w:cs="Times New Roman"/>
                <w:sz w:val="24"/>
              </w:rPr>
              <w:t>bookings</w:t>
            </w:r>
          </w:p>
        </w:tc>
        <w:tc>
          <w:tcPr>
            <w:tcW w:type="dxa" w:w="2880"/>
            <w:vAlign w:val="center"/>
          </w:tcPr>
          <w:p>
            <w:pPr>
              <w:spacing w:line="360" w:lineRule="auto" w:after="40" w:before="40"/>
              <w:jc w:val="left"/>
            </w:pPr>
            <w:r>
              <w:rPr>
                <w:rFonts w:ascii="Times New Roman" w:hAnsi="Times New Roman" w:cs="Times New Roman"/>
                <w:sz w:val="24"/>
              </w:rPr>
              <w:t>paymentStatus, invoiceNumber</w:t>
            </w:r>
          </w:p>
        </w:tc>
        <w:tc>
          <w:tcPr>
            <w:tcW w:type="dxa" w:w="4781"/>
            <w:vAlign w:val="center"/>
          </w:tcPr>
          <w:p>
            <w:pPr>
              <w:spacing w:line="360" w:lineRule="auto" w:after="40" w:before="40"/>
              <w:jc w:val="left"/>
            </w:pPr>
            <w:r>
              <w:rPr>
                <w:rFonts w:ascii="Times New Roman" w:hAnsi="Times New Roman" w:cs="Times New Roman"/>
                <w:sz w:val="24"/>
              </w:rPr>
              <w:t>UNPAID → PAID flag and the assigned INV-XXXXXXXX number</w:t>
            </w:r>
          </w:p>
        </w:tc>
      </w:tr>
    </w:tbl>
    <w:p>
      <w:pPr>
        <w:spacing w:line="240" w:lineRule="auto" w:after="0" w:before="0"/>
      </w:pP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One booking can have one payment document updated in place, which keeps reconciliation simple.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Materials are read from the booking itself, so an edited estimate is reflected in the next bill.</w:t>
      </w:r>
    </w:p>
    <w:p>
      <w:pPr>
        <w:keepNext/>
        <w:spacing w:before="160" w:after="80" w:line="360" w:lineRule="auto"/>
        <w:jc w:val="left"/>
      </w:pPr>
      <w:r>
        <w:rPr>
          <w:rFonts w:ascii="Times New Roman" w:hAnsi="Times New Roman" w:cs="Times New Roman"/>
          <w:b/>
          <w:i w:val="0"/>
          <w:sz w:val="24"/>
        </w:rPr>
        <w:t>Screenshots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8.12: Razorpay Checkout</w:t>
      </w:r>
    </w:p>
    <w:p>
      <w:pPr>
        <w:spacing w:before="0" w:after="0" w:line="360" w:lineRule="auto"/>
        <w:jc w:val="both"/>
      </w:pPr>
      <w:r>
        <w:rPr>
          <w:rFonts w:ascii="Times New Roman" w:hAnsi="Times New Roman" w:cs="Times New Roman"/>
          <w:b w:val="0"/>
          <w:i w:val="0"/>
          <w:sz w:val="24"/>
        </w:rPr>
        <w:t>The customer pays the booking amount online; the server verifies the signature before the booking is marked PAID.</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8.13: PDF Bill Preview &amp; Download</w:t>
      </w:r>
    </w:p>
    <w:p>
      <w:pPr>
        <w:spacing w:before="0" w:after="0" w:line="360" w:lineRule="auto"/>
        <w:jc w:val="both"/>
      </w:pPr>
      <w:r>
        <w:rPr>
          <w:rFonts w:ascii="Times New Roman" w:hAnsi="Times New Roman" w:cs="Times New Roman"/>
          <w:b w:val="0"/>
          <w:i w:val="0"/>
          <w:sz w:val="24"/>
        </w:rPr>
        <w:t>The generated bill lists the service, material line items, grand total and amount in words.</w:t>
      </w:r>
    </w:p>
    <w:p>
      <w:pPr>
        <w:keepNext/>
        <w:spacing w:before="200" w:after="120" w:line="360" w:lineRule="auto"/>
        <w:jc w:val="left"/>
      </w:pPr>
      <w:r>
        <w:rPr>
          <w:rFonts w:ascii="Times New Roman" w:hAnsi="Times New Roman" w:cs="Times New Roman"/>
          <w:b/>
          <w:i w:val="0"/>
          <w:sz w:val="28"/>
        </w:rPr>
        <w:t>8.7 REAL-TIME CHAT &amp; NOTIFICATIONS</w:t>
      </w:r>
    </w:p>
    <w:p>
      <w:pPr>
        <w:keepNext/>
        <w:spacing w:before="200" w:after="120" w:line="360" w:lineRule="auto"/>
        <w:jc w:val="left"/>
      </w:pPr>
      <w:r>
        <w:rPr>
          <w:rFonts w:ascii="Times New Roman" w:hAnsi="Times New Roman" w:cs="Times New Roman"/>
          <w:b/>
          <w:i w:val="0"/>
          <w:sz w:val="28"/>
        </w:rPr>
        <w:t>Purpose &amp; Scope</w:t>
      </w:r>
    </w:p>
    <w:p>
      <w:pPr>
        <w:spacing w:before="0" w:after="0" w:line="360" w:lineRule="auto"/>
        <w:jc w:val="both"/>
      </w:pPr>
      <w:r>
        <w:rPr>
          <w:rFonts w:ascii="Times New Roman" w:hAnsi="Times New Roman" w:cs="Times New Roman"/>
          <w:b w:val="0"/>
          <w:i w:val="0"/>
          <w:sz w:val="24"/>
        </w:rPr>
        <w:t>Keeps both parties in sync after a booking exists. Customers and providers chat in real time inside a per-booking room, in-app notifications arrive per user, and lifecycle messages are delivered over e-mail, SMS or WhatsApp according to each user's preferences with a recorded outcome.</w:t>
      </w:r>
    </w:p>
    <w:p>
      <w:pPr>
        <w:keepNext/>
        <w:spacing w:before="200" w:after="120" w:line="360" w:lineRule="auto"/>
        <w:jc w:val="left"/>
      </w:pPr>
      <w:r>
        <w:rPr>
          <w:rFonts w:ascii="Times New Roman" w:hAnsi="Times New Roman" w:cs="Times New Roman"/>
          <w:b/>
          <w:i w:val="0"/>
          <w:sz w:val="28"/>
        </w:rPr>
        <w:t>Functional Requirements</w:t>
      </w:r>
    </w:p>
    <w:p>
      <w:pPr>
        <w:spacing w:before="0" w:after="0" w:line="360" w:lineRule="auto"/>
        <w:jc w:val="both"/>
      </w:pPr>
      <w:r>
        <w:rPr>
          <w:rFonts w:ascii="Times New Roman" w:hAnsi="Times New Roman" w:cs="Times New Roman"/>
          <w:b w:val="0"/>
          <w:i w:val="0"/>
          <w:sz w:val="24"/>
        </w:rPr>
        <w:t>What the module must do:</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Socket.IO rooms: join_chat(bookingId) for the conversation and register_user(userId) for personal alerts.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send_message persists the message and broadcasts receive_message to the room; an offline receiver additionally gets an in-app notification.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The NotificationBell lists unread notifications with read / read-all states (notificationController).</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Lifecycle events (request, acceptance, estimate, start, completion, cancellation, message) are composed by buildLifecycleMessage and sent over the configured channels.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Every send attempt is logged with channel, event and SENT / FAILED / SKIPPED status, honouring email / sms / whatsapp preferences; channelStatus exposes configuration health.</w:t>
      </w:r>
    </w:p>
    <w:p>
      <w:pPr>
        <w:spacing w:before="0" w:after="0" w:line="360" w:lineRule="auto"/>
        <w:jc w:val="both"/>
      </w:pPr>
      <w:r>
        <w:rPr>
          <w:rFonts w:ascii="Times New Roman" w:hAnsi="Times New Roman" w:cs="Times New Roman"/>
          <w:b w:val="0"/>
          <w:i w:val="0"/>
          <w:sz w:val="24"/>
        </w:rPr>
        <w:t>Out of scope: voice and video calls.</w:t>
      </w:r>
    </w:p>
    <w:p>
      <w:pPr>
        <w:keepNext/>
        <w:spacing w:before="200" w:after="120" w:line="360" w:lineRule="auto"/>
        <w:jc w:val="left"/>
      </w:pPr>
      <w:r>
        <w:rPr>
          <w:rFonts w:ascii="Times New Roman" w:hAnsi="Times New Roman" w:cs="Times New Roman"/>
          <w:b/>
          <w:i w:val="0"/>
          <w:sz w:val="28"/>
        </w:rPr>
        <w:t>Non-Functional Requirements</w:t>
      </w:r>
    </w:p>
    <w:p>
      <w:pPr>
        <w:spacing w:before="0" w:after="0" w:line="360" w:lineRule="auto"/>
        <w:jc w:val="both"/>
      </w:pPr>
      <w:r>
        <w:rPr>
          <w:rFonts w:ascii="Times New Roman" w:hAnsi="Times New Roman" w:cs="Times New Roman"/>
          <w:b w:val="0"/>
          <w:i w:val="0"/>
          <w:sz w:val="24"/>
        </w:rPr>
        <w:t>How well the module must do it (the system-wide baseline in Section 8.0 also applies):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Real-time latency:</w:t>
      </w:r>
      <w:r>
        <w:rPr>
          <w:rFonts w:ascii="Times New Roman" w:hAnsi="Times New Roman" w:cs="Times New Roman"/>
          <w:sz w:val="24"/>
        </w:rPr>
        <w:t xml:space="preserve"> messages and notifications appear on the other side within about a second.</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Integrity:</w:t>
      </w:r>
      <w:r>
        <w:rPr>
          <w:rFonts w:ascii="Times New Roman" w:hAnsi="Times New Roman" w:cs="Times New Roman"/>
          <w:sz w:val="24"/>
        </w:rPr>
        <w:t xml:space="preserve"> chat is stored per booking; only the booking's customer and provider can join its room.</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Reliability:</w:t>
      </w:r>
      <w:r>
        <w:rPr>
          <w:rFonts w:ascii="Times New Roman" w:hAnsi="Times New Roman" w:cs="Times New Roman"/>
          <w:sz w:val="24"/>
        </w:rPr>
        <w:t xml:space="preserve"> a failed e-mail, SMS or WhatsApp send never blocks the booking transaction – it is logged as FAILED instead.</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Privacy:</w:t>
      </w:r>
      <w:r>
        <w:rPr>
          <w:rFonts w:ascii="Times New Roman" w:hAnsi="Times New Roman" w:cs="Times New Roman"/>
          <w:sz w:val="24"/>
        </w:rPr>
        <w:t xml:space="preserve"> users opt in and out per channel through communicationPreferences.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CAP:</w:t>
      </w:r>
      <w:r>
        <w:rPr>
          <w:rFonts w:ascii="Times New Roman" w:hAnsi="Times New Roman" w:cs="Times New Roman"/>
          <w:sz w:val="24"/>
        </w:rPr>
        <w:t xml:space="preserve"> the database is authoritative; Socket.IO events are notifications of stored state.</w:t>
      </w:r>
    </w:p>
    <w:p>
      <w:pPr>
        <w:keepNext/>
        <w:spacing w:before="200" w:after="120" w:line="360" w:lineRule="auto"/>
        <w:jc w:val="left"/>
      </w:pPr>
      <w:r>
        <w:rPr>
          <w:rFonts w:ascii="Times New Roman" w:hAnsi="Times New Roman" w:cs="Times New Roman"/>
          <w:b/>
          <w:i w:val="0"/>
          <w:sz w:val="28"/>
        </w:rPr>
        <w:t>API Design</w:t>
      </w:r>
    </w:p>
    <w:p>
      <w:pPr>
        <w:spacing w:before="0" w:after="0" w:line="360" w:lineRule="auto"/>
        <w:jc w:val="both"/>
      </w:pPr>
      <w:r>
        <w:rPr>
          <w:rFonts w:ascii="Times New Roman" w:hAnsi="Times New Roman" w:cs="Times New Roman"/>
          <w:b w:val="0"/>
          <w:i w:val="0"/>
          <w:sz w:val="24"/>
        </w:rPr>
        <w:t>Representative REST routes for this module; every route is protected by the JWT middleware unless marked public.</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1440"/>
            <w:vAlign w:val="center"/>
          </w:tcPr>
          <w:p>
            <w:pPr>
              <w:spacing w:line="360" w:lineRule="auto" w:after="40" w:before="40"/>
              <w:jc w:val="left"/>
            </w:pPr>
            <w:r>
              <w:rPr>
                <w:rFonts w:ascii="Times New Roman" w:hAnsi="Times New Roman" w:cs="Times New Roman"/>
                <w:b/>
                <w:sz w:val="24"/>
              </w:rPr>
              <w:t>Method</w:t>
            </w:r>
          </w:p>
        </w:tc>
        <w:tc>
          <w:tcPr>
            <w:tcW w:type="dxa" w:w="3600"/>
            <w:vAlign w:val="center"/>
          </w:tcPr>
          <w:p>
            <w:pPr>
              <w:spacing w:line="360" w:lineRule="auto" w:after="40" w:before="40"/>
              <w:jc w:val="left"/>
            </w:pPr>
            <w:r>
              <w:rPr>
                <w:rFonts w:ascii="Times New Roman" w:hAnsi="Times New Roman" w:cs="Times New Roman"/>
                <w:b/>
                <w:sz w:val="24"/>
              </w:rPr>
              <w:t>Endpoint</w:t>
            </w:r>
          </w:p>
        </w:tc>
        <w:tc>
          <w:tcPr>
            <w:tcW w:type="dxa" w:w="4781"/>
            <w:vAlign w:val="center"/>
          </w:tcPr>
          <w:p>
            <w:pPr>
              <w:spacing w:line="360" w:lineRule="auto" w:after="40" w:before="40"/>
              <w:jc w:val="left"/>
            </w:pPr>
            <w:r>
              <w:rPr>
                <w:rFonts w:ascii="Times New Roman" w:hAnsi="Times New Roman" w:cs="Times New Roman"/>
                <w:b/>
                <w:sz w:val="24"/>
              </w:rPr>
              <w:t>Purpose / contract</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/api/messages/:bookingId</w:t>
            </w:r>
          </w:p>
        </w:tc>
        <w:tc>
          <w:tcPr>
            <w:tcW w:type="dxa" w:w="4781"/>
            <w:vAlign w:val="center"/>
          </w:tcPr>
          <w:p>
            <w:pPr>
              <w:spacing w:line="360" w:lineRule="auto" w:after="40" w:before="40"/>
              <w:jc w:val="left"/>
            </w:pPr>
            <w:r>
              <w:rPr>
                <w:rFonts w:ascii="Times New Roman" w:hAnsi="Times New Roman" w:cs="Times New Roman"/>
                <w:sz w:val="24"/>
              </w:rPr>
              <w:t>Loads the chat history of one booking room.</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/api/notifications</w:t>
            </w:r>
          </w:p>
        </w:tc>
        <w:tc>
          <w:tcPr>
            <w:tcW w:type="dxa" w:w="4781"/>
            <w:vAlign w:val="center"/>
          </w:tcPr>
          <w:p>
            <w:pPr>
              <w:spacing w:line="360" w:lineRule="auto" w:after="40" w:before="40"/>
              <w:jc w:val="left"/>
            </w:pPr>
            <w:r>
              <w:rPr>
                <w:rFonts w:ascii="Times New Roman" w:hAnsi="Times New Roman" w:cs="Times New Roman"/>
                <w:sz w:val="24"/>
              </w:rPr>
              <w:t>The signed-in user's notifications, newest first.</w:t>
            </w:r>
          </w:p>
        </w:tc>
      </w:tr>
      <w:tr>
        <w:tc>
          <w:tcPr>
            <w:tcW w:type="dxa" w:w="1440"/>
            <w:vAlign w:val="center"/>
          </w:tcPr>
          <w:p>
            <w:pPr>
              <w:spacing w:line="360" w:lineRule="auto" w:after="40" w:before="40"/>
              <w:jc w:val="left"/>
            </w:pPr>
            <w:r>
              <w:rPr>
                <w:rFonts w:ascii="Times New Roman" w:hAnsi="Times New Roman" w:cs="Times New Roman"/>
                <w:sz w:val="24"/>
              </w:rPr>
              <w:t>PUT,</w:t>
            </w:r>
          </w:p>
          <w:p>
            <w:pPr>
              <w:spacing w:line="360" w:lineRule="auto" w:after="40" w:before="40"/>
              <w:jc w:val="left"/>
            </w:pPr>
            <w:r>
              <w:rPr>
                <w:rFonts w:ascii="Times New Roman" w:hAnsi="Times New Roman" w:cs="Times New Roman"/>
                <w:sz w:val="24"/>
              </w:rPr>
              <w:t>PUT</w:t>
            </w:r>
          </w:p>
        </w:tc>
        <w:tc>
          <w:tcPr>
            <w:tcW w:type="dxa" w:w="3600"/>
            <w:vAlign w:val="center"/>
          </w:tcPr>
          <w:p>
            <w:pPr>
              <w:spacing w:line="360" w:lineRule="auto" w:after="40" w:before="40"/>
              <w:jc w:val="left"/>
            </w:pPr>
            <w:r>
              <w:rPr>
                <w:rFonts w:ascii="Times New Roman" w:hAnsi="Times New Roman" w:cs="Times New Roman"/>
                <w:sz w:val="24"/>
              </w:rPr>
              <w:t>/api/notifications/:id/read, /read-all</w:t>
            </w:r>
          </w:p>
        </w:tc>
        <w:tc>
          <w:tcPr>
            <w:tcW w:type="dxa" w:w="4781"/>
            <w:vAlign w:val="center"/>
          </w:tcPr>
          <w:p>
            <w:pPr>
              <w:spacing w:line="360" w:lineRule="auto" w:after="40" w:before="40"/>
              <w:jc w:val="left"/>
            </w:pPr>
            <w:r>
              <w:rPr>
                <w:rFonts w:ascii="Times New Roman" w:hAnsi="Times New Roman" w:cs="Times New Roman"/>
                <w:sz w:val="24"/>
              </w:rPr>
              <w:t>Marks one or all notifications read.</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/api/notifications/status</w:t>
            </w:r>
          </w:p>
        </w:tc>
        <w:tc>
          <w:tcPr>
            <w:tcW w:type="dxa" w:w="4781"/>
            <w:vAlign w:val="center"/>
          </w:tcPr>
          <w:p>
            <w:pPr>
              <w:spacing w:line="360" w:lineRule="auto" w:after="40" w:before="40"/>
              <w:jc w:val="left"/>
            </w:pPr>
            <w:r>
              <w:rPr>
                <w:rFonts w:ascii="Times New Roman" w:hAnsi="Times New Roman" w:cs="Times New Roman"/>
                <w:sz w:val="24"/>
              </w:rPr>
              <w:t>Which channels (e-mail, SMS, WhatsApp) are configured.</w:t>
            </w:r>
          </w:p>
        </w:tc>
      </w:tr>
      <w:tr>
        <w:tc>
          <w:tcPr>
            <w:tcW w:type="dxa" w:w="1440"/>
            <w:vAlign w:val="center"/>
          </w:tcPr>
          <w:p>
            <w:pPr>
              <w:spacing w:line="360" w:lineRule="auto" w:after="40" w:before="40"/>
              <w:jc w:val="left"/>
            </w:pPr>
            <w:r>
              <w:rPr>
                <w:rFonts w:ascii="Times New Roman" w:hAnsi="Times New Roman" w:cs="Times New Roman"/>
                <w:sz w:val="24"/>
              </w:rPr>
              <w:t>SOCKET</w:t>
            </w:r>
          </w:p>
        </w:tc>
        <w:tc>
          <w:tcPr>
            <w:tcW w:type="dxa" w:w="3600"/>
            <w:vAlign w:val="center"/>
          </w:tcPr>
          <w:p>
            <w:pPr>
              <w:spacing w:line="360" w:lineRule="auto" w:after="40" w:before="40"/>
              <w:jc w:val="left"/>
            </w:pPr>
            <w:r>
              <w:rPr>
                <w:rFonts w:ascii="Times New Roman" w:hAnsi="Times New Roman" w:cs="Times New Roman"/>
                <w:sz w:val="24"/>
              </w:rPr>
              <w:t>join_chat, send_message, register_user</w:t>
            </w:r>
          </w:p>
        </w:tc>
        <w:tc>
          <w:tcPr>
            <w:tcW w:type="dxa" w:w="4781"/>
            <w:vAlign w:val="center"/>
          </w:tcPr>
          <w:p>
            <w:pPr>
              <w:spacing w:line="360" w:lineRule="auto" w:after="40" w:before="40"/>
              <w:jc w:val="left"/>
            </w:pPr>
            <w:r>
              <w:rPr>
                <w:rFonts w:ascii="Times New Roman" w:hAnsi="Times New Roman" w:cs="Times New Roman"/>
                <w:sz w:val="24"/>
              </w:rPr>
              <w:t>Real-time events: room join, message persist + broadcast, personal alert room.</w:t>
            </w:r>
          </w:p>
        </w:tc>
      </w:tr>
    </w:tbl>
    <w:p>
      <w:pPr>
        <w:spacing w:line="240" w:lineRule="auto" w:after="0" w:before="0"/>
      </w:pPr>
    </w:p>
    <w:p>
      <w:pPr>
        <w:keepNext/>
        <w:spacing w:before="200" w:after="120" w:line="360" w:lineRule="auto"/>
        <w:jc w:val="left"/>
      </w:pPr>
      <w:r>
        <w:rPr>
          <w:rFonts w:ascii="Times New Roman" w:hAnsi="Times New Roman" w:cs="Times New Roman"/>
          <w:b/>
          <w:i w:val="0"/>
          <w:sz w:val="28"/>
        </w:rPr>
        <w:t>DB Design</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2304"/>
            <w:vAlign w:val="center"/>
          </w:tcPr>
          <w:p>
            <w:pPr>
              <w:spacing w:line="360" w:lineRule="auto" w:after="40" w:before="40"/>
              <w:jc w:val="left"/>
            </w:pPr>
            <w:r>
              <w:rPr>
                <w:rFonts w:ascii="Times New Roman" w:hAnsi="Times New Roman" w:cs="Times New Roman"/>
                <w:b/>
                <w:sz w:val="24"/>
              </w:rPr>
              <w:t>Collection</w:t>
            </w:r>
          </w:p>
        </w:tc>
        <w:tc>
          <w:tcPr>
            <w:tcW w:type="dxa" w:w="3024"/>
            <w:vAlign w:val="center"/>
          </w:tcPr>
          <w:p>
            <w:pPr>
              <w:spacing w:line="360" w:lineRule="auto" w:after="40" w:before="40"/>
              <w:jc w:val="left"/>
            </w:pPr>
            <w:r>
              <w:rPr>
                <w:rFonts w:ascii="Times New Roman" w:hAnsi="Times New Roman" w:cs="Times New Roman"/>
                <w:b/>
                <w:sz w:val="24"/>
              </w:rPr>
              <w:t>Keys / references</w:t>
            </w:r>
          </w:p>
        </w:tc>
        <w:tc>
          <w:tcPr>
            <w:tcW w:type="dxa" w:w="4493"/>
            <w:vAlign w:val="center"/>
          </w:tcPr>
          <w:p>
            <w:pPr>
              <w:spacing w:line="360" w:lineRule="auto" w:after="40" w:before="40"/>
              <w:jc w:val="left"/>
            </w:pPr>
            <w:r>
              <w:rPr>
                <w:rFonts w:ascii="Times New Roman" w:hAnsi="Times New Roman" w:cs="Times New Roman"/>
                <w:b/>
                <w:sz w:val="24"/>
              </w:rPr>
              <w:t>Key fields</w:t>
            </w:r>
          </w:p>
        </w:tc>
      </w:tr>
      <w:tr>
        <w:tc>
          <w:tcPr>
            <w:tcW w:type="dxa" w:w="2304"/>
            <w:vAlign w:val="center"/>
          </w:tcPr>
          <w:p>
            <w:pPr>
              <w:spacing w:line="360" w:lineRule="auto" w:after="40" w:before="40"/>
              <w:jc w:val="left"/>
            </w:pPr>
            <w:r>
              <w:rPr>
                <w:rFonts w:ascii="Times New Roman" w:hAnsi="Times New Roman" w:cs="Times New Roman"/>
                <w:sz w:val="24"/>
              </w:rPr>
              <w:t>messages</w:t>
            </w:r>
          </w:p>
        </w:tc>
        <w:tc>
          <w:tcPr>
            <w:tcW w:type="dxa" w:w="3024"/>
            <w:vAlign w:val="center"/>
          </w:tcPr>
          <w:p>
            <w:pPr>
              <w:spacing w:line="360" w:lineRule="auto" w:after="40" w:before="40"/>
              <w:jc w:val="left"/>
            </w:pPr>
            <w:r>
              <w:rPr>
                <w:rFonts w:ascii="Times New Roman" w:hAnsi="Times New Roman" w:cs="Times New Roman"/>
                <w:sz w:val="24"/>
              </w:rPr>
              <w:t>bookingId, senderId, receiverId refs; index on bookingId</w:t>
            </w:r>
          </w:p>
        </w:tc>
        <w:tc>
          <w:tcPr>
            <w:tcW w:type="dxa" w:w="4493"/>
            <w:vAlign w:val="center"/>
          </w:tcPr>
          <w:p>
            <w:pPr>
              <w:spacing w:line="360" w:lineRule="auto" w:after="40" w:before="40"/>
              <w:jc w:val="left"/>
            </w:pPr>
            <w:r>
              <w:rPr>
                <w:rFonts w:ascii="Times New Roman" w:hAnsi="Times New Roman" w:cs="Times New Roman"/>
                <w:sz w:val="24"/>
              </w:rPr>
              <w:t>text, read flag</w:t>
            </w:r>
          </w:p>
        </w:tc>
      </w:tr>
      <w:tr>
        <w:tc>
          <w:tcPr>
            <w:tcW w:type="dxa" w:w="2304"/>
            <w:vAlign w:val="center"/>
          </w:tcPr>
          <w:p>
            <w:pPr>
              <w:spacing w:line="360" w:lineRule="auto" w:after="40" w:before="40"/>
              <w:jc w:val="left"/>
            </w:pPr>
            <w:r>
              <w:rPr>
                <w:rFonts w:ascii="Times New Roman" w:hAnsi="Times New Roman" w:cs="Times New Roman"/>
                <w:sz w:val="24"/>
              </w:rPr>
              <w:t>notifications</w:t>
            </w:r>
          </w:p>
        </w:tc>
        <w:tc>
          <w:tcPr>
            <w:tcW w:type="dxa" w:w="3024"/>
            <w:vAlign w:val="center"/>
          </w:tcPr>
          <w:p>
            <w:pPr>
              <w:spacing w:line="360" w:lineRule="auto" w:after="40" w:before="40"/>
              <w:jc w:val="left"/>
            </w:pPr>
            <w:r>
              <w:rPr>
                <w:rFonts w:ascii="Times New Roman" w:hAnsi="Times New Roman" w:cs="Times New Roman"/>
                <w:sz w:val="24"/>
              </w:rPr>
              <w:t>ref recipient → users; index on recipient + isRead</w:t>
            </w:r>
          </w:p>
        </w:tc>
        <w:tc>
          <w:tcPr>
            <w:tcW w:type="dxa" w:w="4493"/>
            <w:vAlign w:val="center"/>
          </w:tcPr>
          <w:p>
            <w:pPr>
              <w:spacing w:line="360" w:lineRule="auto" w:after="40" w:before="40"/>
              <w:jc w:val="left"/>
            </w:pPr>
            <w:r>
              <w:rPr>
                <w:rFonts w:ascii="Times New Roman" w:hAnsi="Times New Roman" w:cs="Times New Roman"/>
                <w:sz w:val="24"/>
              </w:rPr>
              <w:t>title, message, type, relatedBooking, isRead</w:t>
            </w:r>
          </w:p>
        </w:tc>
      </w:tr>
      <w:tr>
        <w:tc>
          <w:tcPr>
            <w:tcW w:type="dxa" w:w="2304"/>
            <w:vAlign w:val="center"/>
          </w:tcPr>
          <w:p>
            <w:pPr>
              <w:spacing w:line="360" w:lineRule="auto" w:after="40" w:before="40"/>
              <w:jc w:val="left"/>
            </w:pPr>
            <w:r>
              <w:rPr>
                <w:rFonts w:ascii="Times New Roman" w:hAnsi="Times New Roman" w:cs="Times New Roman"/>
                <w:sz w:val="24"/>
              </w:rPr>
              <w:t>bookings</w:t>
            </w:r>
          </w:p>
          <w:p>
            <w:pPr>
              <w:spacing w:line="360" w:lineRule="auto" w:after="40" w:before="40"/>
              <w:jc w:val="left"/>
            </w:pPr>
            <w:r>
              <w:rPr>
                <w:rFonts w:ascii="Times New Roman" w:hAnsi="Times New Roman" w:cs="Times New Roman"/>
                <w:sz w:val="24"/>
              </w:rPr>
              <w:t>(embedded log)</w:t>
            </w:r>
          </w:p>
        </w:tc>
        <w:tc>
          <w:tcPr>
            <w:tcW w:type="dxa" w:w="3024"/>
            <w:vAlign w:val="center"/>
          </w:tcPr>
          <w:p>
            <w:pPr>
              <w:spacing w:line="360" w:lineRule="auto" w:after="40" w:before="40"/>
              <w:jc w:val="left"/>
            </w:pPr>
            <w:r>
              <w:rPr>
                <w:rFonts w:ascii="Times New Roman" w:hAnsi="Times New Roman" w:cs="Times New Roman"/>
                <w:sz w:val="24"/>
              </w:rPr>
              <w:t>communicationLogs[] inside the booking</w:t>
            </w:r>
          </w:p>
        </w:tc>
        <w:tc>
          <w:tcPr>
            <w:tcW w:type="dxa" w:w="4493"/>
            <w:vAlign w:val="center"/>
          </w:tcPr>
          <w:p>
            <w:pPr>
              <w:spacing w:line="360" w:lineRule="auto" w:after="40" w:before="40"/>
              <w:jc w:val="left"/>
            </w:pPr>
            <w:r>
              <w:rPr>
                <w:rFonts w:ascii="Times New Roman" w:hAnsi="Times New Roman" w:cs="Times New Roman"/>
                <w:sz w:val="24"/>
              </w:rPr>
              <w:t>channel (email / whatsapp / sms), event, status (SENT / FAILED / SKIPPED), detail, sentAt</w:t>
            </w:r>
          </w:p>
        </w:tc>
      </w:tr>
    </w:tbl>
    <w:p>
      <w:pPr>
        <w:spacing w:line="240" w:lineRule="auto" w:after="0" w:before="0"/>
      </w:pP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Keeping the delivery log inside the booking keeps a job's full communication history transactional.</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Expired or invalid channel credentials degrade to a logged SKIPPED / FAILED entry instead of an error to the user.</w:t>
      </w:r>
    </w:p>
    <w:p>
      <w:pPr>
        <w:keepNext/>
        <w:spacing w:before="160" w:after="80" w:line="360" w:lineRule="auto"/>
        <w:jc w:val="left"/>
      </w:pPr>
      <w:r>
        <w:rPr>
          <w:rFonts w:ascii="Times New Roman" w:hAnsi="Times New Roman" w:cs="Times New Roman"/>
          <w:b/>
          <w:i w:val="0"/>
          <w:sz w:val="24"/>
        </w:rPr>
        <w:t>Screenshots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8.14: Per-Booking Chat</w:t>
      </w:r>
    </w:p>
    <w:p>
      <w:pPr>
        <w:spacing w:before="0" w:after="0" w:line="360" w:lineRule="auto"/>
        <w:jc w:val="both"/>
      </w:pPr>
      <w:r>
        <w:rPr>
          <w:rFonts w:ascii="Times New Roman" w:hAnsi="Times New Roman" w:cs="Times New Roman"/>
          <w:b w:val="0"/>
          <w:i w:val="0"/>
          <w:sz w:val="24"/>
        </w:rPr>
        <w:t>Customer and provider discuss the job in a real-time room tied to the booking.</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8.15: Notification Bell &amp; Centre</w:t>
      </w:r>
    </w:p>
    <w:p>
      <w:pPr>
        <w:spacing w:before="0" w:after="0" w:line="360" w:lineRule="auto"/>
        <w:jc w:val="both"/>
      </w:pPr>
      <w:r>
        <w:rPr>
          <w:rFonts w:ascii="Times New Roman" w:hAnsi="Times New Roman" w:cs="Times New Roman"/>
          <w:b w:val="0"/>
          <w:i w:val="0"/>
          <w:sz w:val="24"/>
        </w:rPr>
        <w:t>In-app notifications arrive live with unread counts and one-click mark-all-read.</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sz w:val="24"/>
        </w:rPr>
        <w:t>Fig 8.16: Delivery Status of Email / SMS / WhatsApp</w:t>
      </w:r>
    </w:p>
    <w:p>
      <w:pPr>
        <w:spacing w:line="240" w:lineRule="auto" w:after="0"/>
      </w:pPr>
    </w:p>
    <w:p>
      <w:pPr>
        <w:keepNext/>
        <w:spacing w:before="200" w:after="120" w:line="360" w:lineRule="auto"/>
        <w:jc w:val="left"/>
      </w:pPr>
      <w:r>
        <w:rPr>
          <w:rFonts w:ascii="Times New Roman" w:hAnsi="Times New Roman" w:cs="Times New Roman"/>
          <w:b/>
          <w:i w:val="0"/>
          <w:sz w:val="28"/>
        </w:rPr>
        <w:t>8.8 REVIEWS, RATINGS &amp; PROVIDER TRUST</w:t>
      </w:r>
    </w:p>
    <w:p>
      <w:pPr>
        <w:keepNext/>
        <w:spacing w:before="200" w:after="120" w:line="360" w:lineRule="auto"/>
        <w:jc w:val="left"/>
      </w:pPr>
      <w:r>
        <w:rPr>
          <w:rFonts w:ascii="Times New Roman" w:hAnsi="Times New Roman" w:cs="Times New Roman"/>
          <w:b/>
          <w:i w:val="0"/>
          <w:sz w:val="28"/>
        </w:rPr>
        <w:t>Purpose &amp; Scope</w:t>
      </w:r>
    </w:p>
    <w:p>
      <w:pPr>
        <w:spacing w:before="0" w:after="0" w:line="360" w:lineRule="auto"/>
        <w:jc w:val="both"/>
      </w:pPr>
      <w:r>
        <w:rPr>
          <w:rFonts w:ascii="Times New Roman" w:hAnsi="Times New Roman" w:cs="Times New Roman"/>
          <w:b w:val="0"/>
          <w:i w:val="0"/>
          <w:sz w:val="24"/>
        </w:rPr>
        <w:t>Turns completed work into visible reputation. After a booking is completed the customer rates the provider, service or package, and the recalculated averages appear immediately on every affected profile and listing.</w:t>
      </w:r>
    </w:p>
    <w:p>
      <w:pPr>
        <w:keepNext/>
        <w:spacing w:before="200" w:after="120" w:line="360" w:lineRule="auto"/>
        <w:jc w:val="left"/>
      </w:pPr>
      <w:r>
        <w:rPr>
          <w:rFonts w:ascii="Times New Roman" w:hAnsi="Times New Roman" w:cs="Times New Roman"/>
          <w:b/>
          <w:i w:val="0"/>
          <w:sz w:val="28"/>
        </w:rPr>
        <w:t>Functional Requirements</w:t>
      </w:r>
    </w:p>
    <w:p>
      <w:pPr>
        <w:spacing w:before="0" w:after="0" w:line="360" w:lineRule="auto"/>
        <w:jc w:val="both"/>
      </w:pPr>
      <w:r>
        <w:rPr>
          <w:rFonts w:ascii="Times New Roman" w:hAnsi="Times New Roman" w:cs="Times New Roman"/>
          <w:b w:val="0"/>
          <w:i w:val="0"/>
          <w:sz w:val="24"/>
        </w:rPr>
        <w:t>What the module must do:</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 review references the customer, provider, service, package and booking and carries a 1–5 rating with a comment (reviewController.createReview).</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refreshRatings recomputes the averages on the provider (users.rating) and the service (services.rating) after every insert.</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Reviews are exposed per provider, per service and per package for the detail screens.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 customer can delete their own review and an admin can delete any review; both recompute the averages.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Approved-provider status, rating and portfolio together form the trust signals shown on provider cards.</w:t>
      </w:r>
    </w:p>
    <w:p>
      <w:pPr>
        <w:spacing w:before="0" w:after="0" w:line="360" w:lineRule="auto"/>
        <w:jc w:val="both"/>
      </w:pPr>
      <w:r>
        <w:rPr>
          <w:rFonts w:ascii="Times New Roman" w:hAnsi="Times New Roman" w:cs="Times New Roman"/>
          <w:b w:val="0"/>
          <w:i w:val="0"/>
          <w:sz w:val="24"/>
        </w:rPr>
        <w:t>Out of scope: photo reviews, anonymous ratings and review upvotes.</w:t>
      </w:r>
    </w:p>
    <w:p>
      <w:pPr>
        <w:keepNext/>
        <w:spacing w:before="200" w:after="120" w:line="360" w:lineRule="auto"/>
        <w:jc w:val="left"/>
      </w:pPr>
      <w:r>
        <w:rPr>
          <w:rFonts w:ascii="Times New Roman" w:hAnsi="Times New Roman" w:cs="Times New Roman"/>
          <w:b/>
          <w:i w:val="0"/>
          <w:sz w:val="28"/>
        </w:rPr>
        <w:t>Non-Functional Requirements</w:t>
      </w:r>
    </w:p>
    <w:p>
      <w:pPr>
        <w:spacing w:before="0" w:after="0" w:line="360" w:lineRule="auto"/>
        <w:jc w:val="both"/>
      </w:pPr>
      <w:r>
        <w:rPr>
          <w:rFonts w:ascii="Times New Roman" w:hAnsi="Times New Roman" w:cs="Times New Roman"/>
          <w:b w:val="0"/>
          <w:i w:val="0"/>
          <w:sz w:val="24"/>
        </w:rPr>
        <w:t>How well the module must do it (the system-wide baseline in Section 8.0 also applies):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Integrity:</w:t>
      </w:r>
      <w:r>
        <w:rPr>
          <w:rFonts w:ascii="Times New Roman" w:hAnsi="Times New Roman" w:cs="Times New Roman"/>
          <w:sz w:val="24"/>
        </w:rPr>
        <w:t xml:space="preserve"> reviews reference the booking that produced them, keeping ratings tied to real work.</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Performance:</w:t>
      </w:r>
      <w:r>
        <w:rPr>
          <w:rFonts w:ascii="Times New Roman" w:hAnsi="Times New Roman" w:cs="Times New Roman"/>
          <w:sz w:val="24"/>
        </w:rPr>
        <w:t xml:space="preserve"> averages are stored on the catalogue, so discovery never aggregates at read time.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Fairness:</w:t>
      </w:r>
      <w:r>
        <w:rPr>
          <w:rFonts w:ascii="Times New Roman" w:hAnsi="Times New Roman" w:cs="Times New Roman"/>
          <w:sz w:val="24"/>
        </w:rPr>
        <w:t xml:space="preserve"> only approved providers appear publicly, and every review carries its author.</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Abuse control:</w:t>
      </w:r>
      <w:r>
        <w:rPr>
          <w:rFonts w:ascii="Times New Roman" w:hAnsi="Times New Roman" w:cs="Times New Roman"/>
          <w:sz w:val="24"/>
        </w:rPr>
        <w:t xml:space="preserve"> write routes pass through the same rate limiter as the rest of the API.</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CAP:</w:t>
      </w:r>
      <w:r>
        <w:rPr>
          <w:rFonts w:ascii="Times New Roman" w:hAnsi="Times New Roman" w:cs="Times New Roman"/>
          <w:sz w:val="24"/>
        </w:rPr>
        <w:t xml:space="preserve"> consistency preferred – a profile rating changes are visible platform-wide on the next read.</w:t>
      </w:r>
    </w:p>
    <w:p>
      <w:pPr>
        <w:keepNext/>
        <w:spacing w:before="200" w:after="120" w:line="360" w:lineRule="auto"/>
        <w:jc w:val="left"/>
      </w:pPr>
      <w:r>
        <w:rPr>
          <w:rFonts w:ascii="Times New Roman" w:hAnsi="Times New Roman" w:cs="Times New Roman"/>
          <w:b/>
          <w:i w:val="0"/>
          <w:sz w:val="28"/>
        </w:rPr>
        <w:t>API Design</w:t>
      </w:r>
    </w:p>
    <w:p>
      <w:pPr>
        <w:spacing w:before="0" w:after="0" w:line="360" w:lineRule="auto"/>
        <w:jc w:val="both"/>
      </w:pPr>
      <w:r>
        <w:rPr>
          <w:rFonts w:ascii="Times New Roman" w:hAnsi="Times New Roman" w:cs="Times New Roman"/>
          <w:b w:val="0"/>
          <w:i w:val="0"/>
          <w:sz w:val="24"/>
        </w:rPr>
        <w:t>Representative REST routes for this module; every route is protected by the JWT middleware unless marked public.</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1440"/>
            <w:vAlign w:val="center"/>
          </w:tcPr>
          <w:p>
            <w:pPr>
              <w:spacing w:line="360" w:lineRule="auto" w:after="40" w:before="40"/>
              <w:jc w:val="left"/>
            </w:pPr>
            <w:r>
              <w:rPr>
                <w:rFonts w:ascii="Times New Roman" w:hAnsi="Times New Roman" w:cs="Times New Roman"/>
                <w:b/>
                <w:sz w:val="24"/>
              </w:rPr>
              <w:t>Method</w:t>
            </w:r>
          </w:p>
        </w:tc>
        <w:tc>
          <w:tcPr>
            <w:tcW w:type="dxa" w:w="3600"/>
            <w:vAlign w:val="center"/>
          </w:tcPr>
          <w:p>
            <w:pPr>
              <w:spacing w:line="360" w:lineRule="auto" w:after="40" w:before="40"/>
              <w:jc w:val="left"/>
            </w:pPr>
            <w:r>
              <w:rPr>
                <w:rFonts w:ascii="Times New Roman" w:hAnsi="Times New Roman" w:cs="Times New Roman"/>
                <w:b/>
                <w:sz w:val="24"/>
              </w:rPr>
              <w:t>Endpoint</w:t>
            </w:r>
          </w:p>
        </w:tc>
        <w:tc>
          <w:tcPr>
            <w:tcW w:type="dxa" w:w="4781"/>
            <w:vAlign w:val="center"/>
          </w:tcPr>
          <w:p>
            <w:pPr>
              <w:spacing w:line="360" w:lineRule="auto" w:after="40" w:before="40"/>
              <w:jc w:val="left"/>
            </w:pPr>
            <w:r>
              <w:rPr>
                <w:rFonts w:ascii="Times New Roman" w:hAnsi="Times New Roman" w:cs="Times New Roman"/>
                <w:b/>
                <w:sz w:val="24"/>
              </w:rPr>
              <w:t>Purpose / contract</w:t>
            </w:r>
          </w:p>
        </w:tc>
      </w:tr>
      <w:tr>
        <w:tc>
          <w:tcPr>
            <w:tcW w:type="dxa" w:w="1440"/>
            <w:vAlign w:val="center"/>
          </w:tcPr>
          <w:p>
            <w:pPr>
              <w:spacing w:line="360" w:lineRule="auto" w:after="40" w:before="40"/>
              <w:jc w:val="left"/>
            </w:pPr>
            <w:r>
              <w:rPr>
                <w:rFonts w:ascii="Times New Roman" w:hAnsi="Times New Roman" w:cs="Times New Roman"/>
                <w:sz w:val="24"/>
              </w:rPr>
              <w:t>POST</w:t>
            </w:r>
          </w:p>
        </w:tc>
        <w:tc>
          <w:tcPr>
            <w:tcW w:type="dxa" w:w="3600"/>
            <w:vAlign w:val="center"/>
          </w:tcPr>
          <w:p>
            <w:pPr>
              <w:spacing w:line="360" w:lineRule="auto" w:after="40" w:before="40"/>
              <w:jc w:val="left"/>
            </w:pPr>
            <w:r>
              <w:rPr>
                <w:rFonts w:ascii="Times New Roman" w:hAnsi="Times New Roman" w:cs="Times New Roman"/>
                <w:sz w:val="24"/>
              </w:rPr>
              <w:t>/api/reviews</w:t>
            </w:r>
          </w:p>
        </w:tc>
        <w:tc>
          <w:tcPr>
            <w:tcW w:type="dxa" w:w="4781"/>
            <w:vAlign w:val="center"/>
          </w:tcPr>
          <w:p>
            <w:pPr>
              <w:spacing w:line="360" w:lineRule="auto" w:after="40" w:before="40"/>
              <w:jc w:val="left"/>
            </w:pPr>
            <w:r>
              <w:rPr>
                <w:rFonts w:ascii="Times New Roman" w:hAnsi="Times New Roman" w:cs="Times New Roman"/>
                <w:sz w:val="24"/>
              </w:rPr>
              <w:t>Body: booking, provider, service/package, rating 1–5, comment. Creates the review and refreshes averages.</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/api/reviews/provider/:providerId</w:t>
            </w:r>
          </w:p>
        </w:tc>
        <w:tc>
          <w:tcPr>
            <w:tcW w:type="dxa" w:w="4781"/>
            <w:vAlign w:val="center"/>
          </w:tcPr>
          <w:p>
            <w:pPr>
              <w:spacing w:line="360" w:lineRule="auto" w:after="40" w:before="40"/>
              <w:jc w:val="left"/>
            </w:pPr>
            <w:r>
              <w:rPr>
                <w:rFonts w:ascii="Times New Roman" w:hAnsi="Times New Roman" w:cs="Times New Roman"/>
                <w:sz w:val="24"/>
              </w:rPr>
              <w:t>Reviews shown on a provider profile.</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/api/reviews/service/:serviceId</w:t>
            </w:r>
          </w:p>
        </w:tc>
        <w:tc>
          <w:tcPr>
            <w:tcW w:type="dxa" w:w="4781"/>
            <w:vAlign w:val="center"/>
          </w:tcPr>
          <w:p>
            <w:pPr>
              <w:spacing w:line="360" w:lineRule="auto" w:after="40" w:before="40"/>
              <w:jc w:val="left"/>
            </w:pPr>
            <w:r>
              <w:rPr>
                <w:rFonts w:ascii="Times New Roman" w:hAnsi="Times New Roman" w:cs="Times New Roman"/>
                <w:sz w:val="24"/>
              </w:rPr>
              <w:t>Reviews shown on a service page.</w:t>
            </w:r>
          </w:p>
        </w:tc>
      </w:tr>
      <w:tr>
        <w:tc>
          <w:tcPr>
            <w:tcW w:type="dxa" w:w="1440"/>
            <w:vAlign w:val="center"/>
          </w:tcPr>
          <w:p>
            <w:pPr>
              <w:spacing w:line="360" w:lineRule="auto" w:after="40" w:before="40"/>
              <w:jc w:val="left"/>
            </w:pPr>
            <w:r>
              <w:rPr>
                <w:rFonts w:ascii="Times New Roman" w:hAnsi="Times New Roman" w:cs="Times New Roman"/>
                <w:sz w:val="24"/>
              </w:rPr>
              <w:t>GET</w:t>
            </w:r>
          </w:p>
        </w:tc>
        <w:tc>
          <w:tcPr>
            <w:tcW w:type="dxa" w:w="3600"/>
            <w:vAlign w:val="center"/>
          </w:tcPr>
          <w:p>
            <w:pPr>
              <w:spacing w:line="360" w:lineRule="auto" w:after="40" w:before="40"/>
              <w:jc w:val="left"/>
            </w:pPr>
            <w:r>
              <w:rPr>
                <w:rFonts w:ascii="Times New Roman" w:hAnsi="Times New Roman" w:cs="Times New Roman"/>
                <w:sz w:val="24"/>
              </w:rPr>
              <w:t>/api/reviews/package/:packageId</w:t>
            </w:r>
          </w:p>
        </w:tc>
        <w:tc>
          <w:tcPr>
            <w:tcW w:type="dxa" w:w="4781"/>
            <w:vAlign w:val="center"/>
          </w:tcPr>
          <w:p>
            <w:pPr>
              <w:spacing w:line="360" w:lineRule="auto" w:after="40" w:before="40"/>
              <w:jc w:val="left"/>
            </w:pPr>
            <w:r>
              <w:rPr>
                <w:rFonts w:ascii="Times New Roman" w:hAnsi="Times New Roman" w:cs="Times New Roman"/>
                <w:sz w:val="24"/>
              </w:rPr>
              <w:t>Reviews shown on a package page.</w:t>
            </w:r>
          </w:p>
        </w:tc>
      </w:tr>
      <w:tr>
        <w:tc>
          <w:tcPr>
            <w:tcW w:type="dxa" w:w="1440"/>
            <w:vAlign w:val="center"/>
          </w:tcPr>
          <w:p>
            <w:pPr>
              <w:spacing w:line="360" w:lineRule="auto" w:after="40" w:before="40"/>
              <w:jc w:val="left"/>
            </w:pPr>
            <w:r>
              <w:rPr>
                <w:rFonts w:ascii="Times New Roman" w:hAnsi="Times New Roman" w:cs="Times New Roman"/>
                <w:sz w:val="24"/>
              </w:rPr>
              <w:t>DELETE</w:t>
            </w:r>
          </w:p>
        </w:tc>
        <w:tc>
          <w:tcPr>
            <w:tcW w:type="dxa" w:w="3600"/>
            <w:vAlign w:val="center"/>
          </w:tcPr>
          <w:p>
            <w:pPr>
              <w:spacing w:line="360" w:lineRule="auto" w:after="40" w:before="40"/>
              <w:jc w:val="left"/>
            </w:pPr>
            <w:r>
              <w:rPr>
                <w:rFonts w:ascii="Times New Roman" w:hAnsi="Times New Roman" w:cs="Times New Roman"/>
                <w:sz w:val="24"/>
              </w:rPr>
              <w:t>/api/reviews/:id</w:t>
            </w:r>
          </w:p>
        </w:tc>
        <w:tc>
          <w:tcPr>
            <w:tcW w:type="dxa" w:w="4781"/>
            <w:vAlign w:val="center"/>
          </w:tcPr>
          <w:p>
            <w:pPr>
              <w:spacing w:line="360" w:lineRule="auto" w:after="40" w:before="40"/>
              <w:jc w:val="left"/>
            </w:pPr>
            <w:r>
              <w:rPr>
                <w:rFonts w:ascii="Times New Roman" w:hAnsi="Times New Roman" w:cs="Times New Roman"/>
                <w:sz w:val="24"/>
              </w:rPr>
              <w:t>Removes a review (owner or admin) and recomputes averages.</w:t>
            </w:r>
          </w:p>
        </w:tc>
      </w:tr>
    </w:tbl>
    <w:p>
      <w:pPr>
        <w:spacing w:line="240" w:lineRule="auto" w:after="0" w:before="0"/>
      </w:pPr>
    </w:p>
    <w:p>
      <w:pPr>
        <w:keepNext/>
        <w:spacing w:before="200" w:after="120" w:line="360" w:lineRule="auto"/>
        <w:jc w:val="left"/>
      </w:pPr>
      <w:r>
        <w:rPr>
          <w:rFonts w:ascii="Times New Roman" w:hAnsi="Times New Roman" w:cs="Times New Roman"/>
          <w:b/>
          <w:i w:val="0"/>
          <w:sz w:val="28"/>
        </w:rPr>
        <w:t>DB Design</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2160"/>
            <w:vAlign w:val="center"/>
          </w:tcPr>
          <w:p>
            <w:pPr>
              <w:spacing w:line="360" w:lineRule="auto" w:after="40" w:before="40"/>
              <w:jc w:val="left"/>
            </w:pPr>
            <w:r>
              <w:rPr>
                <w:rFonts w:ascii="Times New Roman" w:hAnsi="Times New Roman" w:cs="Times New Roman"/>
                <w:b/>
                <w:sz w:val="24"/>
              </w:rPr>
              <w:t>Collection</w:t>
            </w:r>
          </w:p>
        </w:tc>
        <w:tc>
          <w:tcPr>
            <w:tcW w:type="dxa" w:w="3312"/>
            <w:vAlign w:val="center"/>
          </w:tcPr>
          <w:p>
            <w:pPr>
              <w:spacing w:line="360" w:lineRule="auto" w:after="40" w:before="40"/>
              <w:jc w:val="left"/>
            </w:pPr>
            <w:r>
              <w:rPr>
                <w:rFonts w:ascii="Times New Roman" w:hAnsi="Times New Roman" w:cs="Times New Roman"/>
                <w:b/>
                <w:sz w:val="24"/>
              </w:rPr>
              <w:t>Keys / references</w:t>
            </w:r>
          </w:p>
        </w:tc>
        <w:tc>
          <w:tcPr>
            <w:tcW w:type="dxa" w:w="4349"/>
            <w:vAlign w:val="center"/>
          </w:tcPr>
          <w:p>
            <w:pPr>
              <w:spacing w:line="360" w:lineRule="auto" w:after="40" w:before="40"/>
              <w:jc w:val="left"/>
            </w:pPr>
            <w:r>
              <w:rPr>
                <w:rFonts w:ascii="Times New Roman" w:hAnsi="Times New Roman" w:cs="Times New Roman"/>
                <w:b/>
                <w:sz w:val="24"/>
              </w:rPr>
              <w:t>Key fields</w:t>
            </w:r>
          </w:p>
        </w:tc>
      </w:tr>
      <w:tr>
        <w:tc>
          <w:tcPr>
            <w:tcW w:type="dxa" w:w="2160"/>
            <w:vAlign w:val="center"/>
          </w:tcPr>
          <w:p>
            <w:pPr>
              <w:spacing w:line="360" w:lineRule="auto" w:after="40" w:before="40"/>
              <w:jc w:val="left"/>
            </w:pPr>
            <w:r>
              <w:rPr>
                <w:rFonts w:ascii="Times New Roman" w:hAnsi="Times New Roman" w:cs="Times New Roman"/>
                <w:sz w:val="24"/>
              </w:rPr>
              <w:t>reviews</w:t>
            </w:r>
          </w:p>
        </w:tc>
        <w:tc>
          <w:tcPr>
            <w:tcW w:type="dxa" w:w="3312"/>
            <w:vAlign w:val="center"/>
          </w:tcPr>
          <w:p>
            <w:pPr>
              <w:spacing w:line="360" w:lineRule="auto" w:after="40" w:before="40"/>
              <w:jc w:val="left"/>
            </w:pPr>
            <w:r>
              <w:rPr>
                <w:rFonts w:ascii="Times New Roman" w:hAnsi="Times New Roman" w:cs="Times New Roman"/>
                <w:sz w:val="24"/>
              </w:rPr>
              <w:t>refs customer, provider, service, package, booking; index on provider / service / package</w:t>
            </w:r>
          </w:p>
        </w:tc>
        <w:tc>
          <w:tcPr>
            <w:tcW w:type="dxa" w:w="4349"/>
            <w:vAlign w:val="center"/>
          </w:tcPr>
          <w:p>
            <w:pPr>
              <w:spacing w:line="360" w:lineRule="auto" w:after="40" w:before="40"/>
              <w:jc w:val="left"/>
            </w:pPr>
            <w:r>
              <w:rPr>
                <w:rFonts w:ascii="Times New Roman" w:hAnsi="Times New Roman" w:cs="Times New Roman"/>
                <w:sz w:val="24"/>
              </w:rPr>
              <w:t>rating (1–5), comment, timestamps</w:t>
            </w:r>
          </w:p>
        </w:tc>
      </w:tr>
      <w:tr>
        <w:tc>
          <w:tcPr>
            <w:tcW w:type="dxa" w:w="2160"/>
            <w:vAlign w:val="center"/>
          </w:tcPr>
          <w:p>
            <w:pPr>
              <w:spacing w:line="360" w:lineRule="auto" w:after="40" w:before="40"/>
              <w:jc w:val="left"/>
            </w:pPr>
            <w:r>
              <w:rPr>
                <w:rFonts w:ascii="Times New Roman" w:hAnsi="Times New Roman" w:cs="Times New Roman"/>
                <w:sz w:val="24"/>
              </w:rPr>
              <w:t>users, services</w:t>
            </w:r>
          </w:p>
        </w:tc>
        <w:tc>
          <w:tcPr>
            <w:tcW w:type="dxa" w:w="3312"/>
            <w:vAlign w:val="center"/>
          </w:tcPr>
          <w:p>
            <w:pPr>
              <w:spacing w:line="360" w:lineRule="auto" w:after="40" w:before="40"/>
              <w:jc w:val="left"/>
            </w:pPr>
            <w:r>
              <w:rPr>
                <w:rFonts w:ascii="Times New Roman" w:hAnsi="Times New Roman" w:cs="Times New Roman"/>
                <w:sz w:val="24"/>
              </w:rPr>
              <w:t>rating field</w:t>
            </w:r>
          </w:p>
        </w:tc>
        <w:tc>
          <w:tcPr>
            <w:tcW w:type="dxa" w:w="4349"/>
            <w:vAlign w:val="center"/>
          </w:tcPr>
          <w:p>
            <w:pPr>
              <w:spacing w:line="360" w:lineRule="auto" w:after="40" w:before="40"/>
              <w:jc w:val="left"/>
            </w:pPr>
            <w:r>
              <w:rPr>
                <w:rFonts w:ascii="Times New Roman" w:hAnsi="Times New Roman" w:cs="Times New Roman"/>
                <w:sz w:val="24"/>
              </w:rPr>
              <w:t>Average rating updated after each review or deletion</w:t>
            </w:r>
          </w:p>
        </w:tc>
      </w:tr>
    </w:tbl>
    <w:p>
      <w:pPr>
        <w:spacing w:line="240" w:lineRule="auto" w:after="0" w:before="0"/>
      </w:pP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Reference paths are denormalised into the rating fields so profile pages stay cheap to render.</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The provider's bookingsCount on services tracks popularity alongside rating.</w:t>
      </w:r>
    </w:p>
    <w:p>
      <w:pPr>
        <w:keepNext/>
        <w:spacing w:before="160" w:after="80" w:line="360" w:lineRule="auto"/>
        <w:jc w:val="left"/>
      </w:pPr>
      <w:r>
        <w:rPr>
          <w:rFonts w:ascii="Times New Roman" w:hAnsi="Times New Roman" w:cs="Times New Roman"/>
          <w:b/>
          <w:i w:val="0"/>
          <w:sz w:val="24"/>
        </w:rPr>
        <w:t>Screenshots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8.17: Review &amp; Rating Form</w:t>
      </w:r>
    </w:p>
    <w:p>
      <w:pPr>
        <w:spacing w:before="0" w:after="0" w:line="360" w:lineRule="auto"/>
        <w:jc w:val="both"/>
      </w:pPr>
      <w:r>
        <w:rPr>
          <w:rFonts w:ascii="Times New Roman" w:hAnsi="Times New Roman" w:cs="Times New Roman"/>
          <w:b w:val="0"/>
          <w:i w:val="0"/>
          <w:sz w:val="24"/>
        </w:rPr>
        <w:t>After completion the customer rates the work; provider and service averages update immediately.</w:t>
      </w:r>
    </w:p>
    <w:p>
      <w:pPr>
        <w:keepNext/>
        <w:spacing w:before="200" w:after="120" w:line="360" w:lineRule="auto"/>
        <w:jc w:val="left"/>
      </w:pPr>
      <w:r>
        <w:rPr>
          <w:rFonts w:ascii="Times New Roman" w:hAnsi="Times New Roman" w:cs="Times New Roman"/>
          <w:b/>
          <w:i w:val="0"/>
          <w:sz w:val="28"/>
        </w:rPr>
        <w:t>8.9 THEME, LANGUAGE &amp; SAVED ITEMS</w:t>
      </w:r>
    </w:p>
    <w:p>
      <w:pPr>
        <w:keepNext/>
        <w:spacing w:before="200" w:after="120" w:line="360" w:lineRule="auto"/>
        <w:jc w:val="left"/>
      </w:pPr>
      <w:r>
        <w:rPr>
          <w:rFonts w:ascii="Times New Roman" w:hAnsi="Times New Roman" w:cs="Times New Roman"/>
          <w:b/>
          <w:i w:val="0"/>
          <w:sz w:val="28"/>
        </w:rPr>
        <w:t>Purpose &amp; Scope</w:t>
      </w:r>
    </w:p>
    <w:p>
      <w:pPr>
        <w:spacing w:before="0" w:after="0" w:line="360" w:lineRule="auto"/>
        <w:jc w:val="both"/>
      </w:pPr>
      <w:r>
        <w:rPr>
          <w:rFonts w:ascii="Times New Roman" w:hAnsi="Times New Roman" w:cs="Times New Roman"/>
          <w:b w:val="0"/>
          <w:i w:val="0"/>
          <w:sz w:val="24"/>
        </w:rPr>
        <w:t>Makes BuildConnect comfortable and personal: light, dark or system appearance, a searchable language switch (English, Hindi, Tamil and more through Google Translate) and a favourites list the customer can return to.</w:t>
      </w:r>
    </w:p>
    <w:p>
      <w:pPr>
        <w:keepNext/>
        <w:spacing w:before="200" w:after="120" w:line="360" w:lineRule="auto"/>
        <w:jc w:val="left"/>
      </w:pPr>
      <w:r>
        <w:rPr>
          <w:rFonts w:ascii="Times New Roman" w:hAnsi="Times New Roman" w:cs="Times New Roman"/>
          <w:b/>
          <w:i w:val="0"/>
          <w:sz w:val="28"/>
        </w:rPr>
        <w:t>Functional Requirements</w:t>
      </w:r>
    </w:p>
    <w:p>
      <w:pPr>
        <w:spacing w:before="0" w:after="0" w:line="360" w:lineRule="auto"/>
        <w:jc w:val="both"/>
      </w:pPr>
      <w:r>
        <w:rPr>
          <w:rFonts w:ascii="Times New Roman" w:hAnsi="Times New Roman" w:cs="Times New Roman"/>
          <w:b w:val="0"/>
          <w:i w:val="0"/>
          <w:sz w:val="24"/>
        </w:rPr>
        <w:t>What the module must do:</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ThemeProvider applies light, dark or system mode and ThemeToggle switches it; the choice persists with the profile (users.theme).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LanguageSelector translates the interface through the Google Translate engine and remembers the chosen language between visits.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SavedPage keeps favourite services, packages and providers through the favourites helper.</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AppearanceSettingsPanel and GeneralSettingsPanel expose these choices inside both dashboards.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The layout adapts through DashboardMobileNav on phones and full navigation on laptops.</w:t>
      </w:r>
    </w:p>
    <w:p>
      <w:pPr>
        <w:spacing w:before="0" w:after="0" w:line="360" w:lineRule="auto"/>
        <w:jc w:val="both"/>
      </w:pPr>
      <w:r>
        <w:rPr>
          <w:rFonts w:ascii="Times New Roman" w:hAnsi="Times New Roman" w:cs="Times New Roman"/>
          <w:b w:val="0"/>
          <w:i w:val="0"/>
          <w:sz w:val="24"/>
        </w:rPr>
        <w:t>Out of scope: native mobile applications and per-language content authored by hand.</w:t>
      </w:r>
    </w:p>
    <w:p>
      <w:pPr>
        <w:keepNext/>
        <w:spacing w:before="200" w:after="120" w:line="360" w:lineRule="auto"/>
        <w:jc w:val="left"/>
      </w:pPr>
      <w:r>
        <w:rPr>
          <w:rFonts w:ascii="Times New Roman" w:hAnsi="Times New Roman" w:cs="Times New Roman"/>
          <w:b/>
          <w:i w:val="0"/>
          <w:sz w:val="28"/>
        </w:rPr>
        <w:t>Non-Functional Requirements</w:t>
      </w:r>
    </w:p>
    <w:p>
      <w:pPr>
        <w:spacing w:before="0" w:after="0" w:line="360" w:lineRule="auto"/>
        <w:jc w:val="both"/>
      </w:pPr>
      <w:r>
        <w:rPr>
          <w:rFonts w:ascii="Times New Roman" w:hAnsi="Times New Roman" w:cs="Times New Roman"/>
          <w:b w:val="0"/>
          <w:i w:val="0"/>
          <w:sz w:val="24"/>
        </w:rPr>
        <w:t>How well the module must do it (the system-wide baseline in Section 8.0 also applies):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Accessibility:</w:t>
      </w:r>
      <w:r>
        <w:rPr>
          <w:rFonts w:ascii="Times New Roman" w:hAnsi="Times New Roman" w:cs="Times New Roman"/>
          <w:sz w:val="24"/>
        </w:rPr>
        <w:t xml:space="preserve"> high-contrast light and dark themes and language choices are remembered between visits.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Performance:</w:t>
      </w:r>
      <w:r>
        <w:rPr>
          <w:rFonts w:ascii="Times New Roman" w:hAnsi="Times New Roman" w:cs="Times New Roman"/>
          <w:sz w:val="24"/>
        </w:rPr>
        <w:t xml:space="preserve"> translation and saved lists are client-side, so they add no API load.</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Privacy:</w:t>
      </w:r>
      <w:r>
        <w:rPr>
          <w:rFonts w:ascii="Times New Roman" w:hAnsi="Times New Roman" w:cs="Times New Roman"/>
          <w:sz w:val="24"/>
        </w:rPr>
        <w:t xml:space="preserve"> preferences never leave the device except the theme flag stored with the profile.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Compatibility:</w:t>
      </w:r>
      <w:r>
        <w:rPr>
          <w:rFonts w:ascii="Times New Roman" w:hAnsi="Times New Roman" w:cs="Times New Roman"/>
          <w:sz w:val="24"/>
        </w:rPr>
        <w:t xml:space="preserve"> the themed layout works on phone and laptop screens alike.</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Reliability:</w:t>
      </w:r>
      <w:r>
        <w:rPr>
          <w:rFonts w:ascii="Times New Roman" w:hAnsi="Times New Roman" w:cs="Times New Roman"/>
          <w:sz w:val="24"/>
        </w:rPr>
        <w:t xml:space="preserve"> a blocked translation request leaves the original English interface usable.</w:t>
      </w:r>
    </w:p>
    <w:p>
      <w:pPr>
        <w:keepNext/>
        <w:spacing w:before="200" w:after="120" w:line="360" w:lineRule="auto"/>
        <w:jc w:val="left"/>
      </w:pPr>
      <w:r>
        <w:rPr>
          <w:rFonts w:ascii="Times New Roman" w:hAnsi="Times New Roman" w:cs="Times New Roman"/>
          <w:b/>
          <w:i w:val="0"/>
          <w:sz w:val="28"/>
        </w:rPr>
        <w:t>API Design</w:t>
      </w:r>
    </w:p>
    <w:p>
      <w:pPr>
        <w:spacing w:before="0" w:after="0" w:line="360" w:lineRule="auto"/>
        <w:jc w:val="both"/>
      </w:pPr>
      <w:r>
        <w:rPr>
          <w:rFonts w:ascii="Times New Roman" w:hAnsi="Times New Roman" w:cs="Times New Roman"/>
          <w:b w:val="0"/>
          <w:i w:val="0"/>
          <w:sz w:val="24"/>
        </w:rPr>
        <w:t>Representative REST routes for this module; every route is protected by the JWT middleware unless marked public.</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1728"/>
            <w:vAlign w:val="center"/>
          </w:tcPr>
          <w:p>
            <w:pPr>
              <w:spacing w:line="360" w:lineRule="auto" w:after="40" w:before="40"/>
              <w:jc w:val="left"/>
            </w:pPr>
            <w:r>
              <w:rPr>
                <w:rFonts w:ascii="Times New Roman" w:hAnsi="Times New Roman" w:cs="Times New Roman"/>
                <w:b/>
                <w:sz w:val="24"/>
              </w:rPr>
              <w:t>Method</w:t>
            </w:r>
          </w:p>
        </w:tc>
        <w:tc>
          <w:tcPr>
            <w:tcW w:type="dxa" w:w="3744"/>
            <w:vAlign w:val="center"/>
          </w:tcPr>
          <w:p>
            <w:pPr>
              <w:spacing w:line="360" w:lineRule="auto" w:after="40" w:before="40"/>
              <w:jc w:val="left"/>
            </w:pPr>
            <w:r>
              <w:rPr>
                <w:rFonts w:ascii="Times New Roman" w:hAnsi="Times New Roman" w:cs="Times New Roman"/>
                <w:b/>
                <w:sz w:val="24"/>
              </w:rPr>
              <w:t>Endpoint</w:t>
            </w:r>
          </w:p>
        </w:tc>
        <w:tc>
          <w:tcPr>
            <w:tcW w:type="dxa" w:w="4349"/>
            <w:vAlign w:val="center"/>
          </w:tcPr>
          <w:p>
            <w:pPr>
              <w:spacing w:line="360" w:lineRule="auto" w:after="40" w:before="40"/>
              <w:jc w:val="left"/>
            </w:pPr>
            <w:r>
              <w:rPr>
                <w:rFonts w:ascii="Times New Roman" w:hAnsi="Times New Roman" w:cs="Times New Roman"/>
                <w:b/>
                <w:sz w:val="24"/>
              </w:rPr>
              <w:t>Purpose / contract</w:t>
            </w:r>
          </w:p>
        </w:tc>
      </w:tr>
      <w:tr>
        <w:tc>
          <w:tcPr>
            <w:tcW w:type="dxa" w:w="1728"/>
            <w:vAlign w:val="center"/>
          </w:tcPr>
          <w:p>
            <w:pPr>
              <w:spacing w:line="360" w:lineRule="auto" w:after="40" w:before="40"/>
              <w:jc w:val="left"/>
            </w:pPr>
            <w:r>
              <w:rPr>
                <w:rFonts w:ascii="Times New Roman" w:hAnsi="Times New Roman" w:cs="Times New Roman"/>
                <w:sz w:val="24"/>
              </w:rPr>
              <w:t>PUT</w:t>
            </w:r>
          </w:p>
        </w:tc>
        <w:tc>
          <w:tcPr>
            <w:tcW w:type="dxa" w:w="3744"/>
            <w:vAlign w:val="center"/>
          </w:tcPr>
          <w:p>
            <w:pPr>
              <w:spacing w:line="360" w:lineRule="auto" w:after="40" w:before="40"/>
              <w:jc w:val="left"/>
            </w:pPr>
            <w:r>
              <w:rPr>
                <w:rFonts w:ascii="Times New Roman" w:hAnsi="Times New Roman" w:cs="Times New Roman"/>
                <w:sz w:val="24"/>
              </w:rPr>
              <w:t>/api/users/profile</w:t>
            </w:r>
          </w:p>
        </w:tc>
        <w:tc>
          <w:tcPr>
            <w:tcW w:type="dxa" w:w="4349"/>
            <w:vAlign w:val="center"/>
          </w:tcPr>
          <w:p>
            <w:pPr>
              <w:spacing w:line="360" w:lineRule="auto" w:after="40" w:before="40"/>
              <w:jc w:val="left"/>
            </w:pPr>
            <w:r>
              <w:rPr>
                <w:rFonts w:ascii="Times New Roman" w:hAnsi="Times New Roman" w:cs="Times New Roman"/>
                <w:sz w:val="24"/>
              </w:rPr>
              <w:t>Stores the chosen theme with the profile so it follows the account.</w:t>
            </w:r>
          </w:p>
        </w:tc>
      </w:tr>
    </w:tbl>
    <w:p>
      <w:pPr>
        <w:spacing w:line="240" w:lineRule="auto" w:after="0" w:before="0"/>
      </w:pPr>
    </w:p>
    <w:p>
      <w:pPr>
        <w:keepNext/>
        <w:spacing w:before="200" w:after="120" w:line="360" w:lineRule="auto"/>
        <w:jc w:val="left"/>
      </w:pPr>
      <w:r>
        <w:rPr>
          <w:rFonts w:ascii="Times New Roman" w:hAnsi="Times New Roman" w:cs="Times New Roman"/>
          <w:b/>
          <w:i w:val="0"/>
          <w:sz w:val="28"/>
        </w:rPr>
        <w:t>DB Design</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2016"/>
            <w:vAlign w:val="center"/>
          </w:tcPr>
          <w:p>
            <w:pPr>
              <w:spacing w:line="360" w:lineRule="auto" w:after="40" w:before="40"/>
              <w:jc w:val="left"/>
            </w:pPr>
            <w:r>
              <w:rPr>
                <w:rFonts w:ascii="Times New Roman" w:hAnsi="Times New Roman" w:cs="Times New Roman"/>
                <w:b/>
                <w:sz w:val="24"/>
              </w:rPr>
              <w:t>Collection</w:t>
            </w:r>
          </w:p>
        </w:tc>
        <w:tc>
          <w:tcPr>
            <w:tcW w:type="dxa" w:w="2880"/>
            <w:vAlign w:val="center"/>
          </w:tcPr>
          <w:p>
            <w:pPr>
              <w:spacing w:line="360" w:lineRule="auto" w:after="40" w:before="40"/>
              <w:jc w:val="left"/>
            </w:pPr>
            <w:r>
              <w:rPr>
                <w:rFonts w:ascii="Times New Roman" w:hAnsi="Times New Roman" w:cs="Times New Roman"/>
                <w:b/>
                <w:sz w:val="24"/>
              </w:rPr>
              <w:t>Keys / references</w:t>
            </w:r>
          </w:p>
        </w:tc>
        <w:tc>
          <w:tcPr>
            <w:tcW w:type="dxa" w:w="4925"/>
            <w:vAlign w:val="center"/>
          </w:tcPr>
          <w:p>
            <w:pPr>
              <w:spacing w:line="360" w:lineRule="auto" w:after="40" w:before="40"/>
              <w:jc w:val="left"/>
            </w:pPr>
            <w:r>
              <w:rPr>
                <w:rFonts w:ascii="Times New Roman" w:hAnsi="Times New Roman" w:cs="Times New Roman"/>
                <w:b/>
                <w:sz w:val="24"/>
              </w:rPr>
              <w:t>Key fields</w:t>
            </w:r>
          </w:p>
        </w:tc>
      </w:tr>
      <w:tr>
        <w:tc>
          <w:tcPr>
            <w:tcW w:type="dxa" w:w="2016"/>
            <w:vAlign w:val="center"/>
          </w:tcPr>
          <w:p>
            <w:pPr>
              <w:spacing w:line="360" w:lineRule="auto" w:after="40" w:before="40"/>
              <w:jc w:val="left"/>
            </w:pPr>
            <w:r>
              <w:rPr>
                <w:rFonts w:ascii="Times New Roman" w:hAnsi="Times New Roman" w:cs="Times New Roman"/>
                <w:sz w:val="24"/>
              </w:rPr>
              <w:t>users</w:t>
            </w:r>
          </w:p>
        </w:tc>
        <w:tc>
          <w:tcPr>
            <w:tcW w:type="dxa" w:w="2880"/>
            <w:vAlign w:val="center"/>
          </w:tcPr>
          <w:p>
            <w:pPr>
              <w:spacing w:line="360" w:lineRule="auto" w:after="40" w:before="40"/>
              <w:jc w:val="left"/>
            </w:pPr>
            <w:r>
              <w:rPr>
                <w:rFonts w:ascii="Times New Roman" w:hAnsi="Times New Roman" w:cs="Times New Roman"/>
                <w:sz w:val="24"/>
              </w:rPr>
              <w:t>theme field</w:t>
            </w:r>
          </w:p>
        </w:tc>
        <w:tc>
          <w:tcPr>
            <w:tcW w:type="dxa" w:w="4925"/>
            <w:vAlign w:val="center"/>
          </w:tcPr>
          <w:p>
            <w:pPr>
              <w:spacing w:line="360" w:lineRule="auto" w:after="40" w:before="40"/>
              <w:jc w:val="left"/>
            </w:pPr>
            <w:r>
              <w:rPr>
                <w:rFonts w:ascii="Times New Roman" w:hAnsi="Times New Roman" w:cs="Times New Roman"/>
                <w:sz w:val="24"/>
              </w:rPr>
              <w:t>theme (light / dark / system); language and favourites are stored on the device</w:t>
            </w:r>
          </w:p>
        </w:tc>
      </w:tr>
    </w:tbl>
    <w:p>
      <w:pPr>
        <w:spacing w:line="240" w:lineRule="auto" w:after="0" w:before="0"/>
      </w:pP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Keeping language and favourites client-side avoids synchronisation costs for anonymous browsing.</w:t>
      </w:r>
    </w:p>
    <w:p>
      <w:pPr>
        <w:keepNext/>
        <w:spacing w:before="160" w:after="80" w:line="360" w:lineRule="auto"/>
        <w:jc w:val="left"/>
      </w:pPr>
      <w:r>
        <w:rPr>
          <w:rFonts w:ascii="Times New Roman" w:hAnsi="Times New Roman" w:cs="Times New Roman"/>
          <w:b/>
          <w:i w:val="0"/>
          <w:sz w:val="24"/>
        </w:rPr>
        <w:t>Screenshots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sz w:val="24"/>
        </w:rPr>
        <w:t>Fig 8.18: Language Selector</w:t>
      </w:r>
    </w:p>
    <w:p>
      <w:pPr>
        <w:spacing w:line="240" w:lineRule="auto" w:after="0"/>
      </w:pP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sz w:val="24"/>
        </w:rPr>
        <w:t>Fig 8.19: Light &amp; Dark Themes</w:t>
      </w:r>
    </w:p>
    <w:p>
      <w:pPr>
        <w:spacing w:line="240" w:lineRule="auto" w:after="0"/>
      </w:pP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sz w:val="24"/>
        </w:rPr>
        <w:t>Fig 8.20: Saved Items</w:t>
      </w:r>
    </w:p>
    <w:p>
      <w:pPr>
        <w:spacing w:line="240" w:lineRule="auto" w:after="0"/>
      </w:pPr>
    </w:p>
    <w:p>
      <w:pPr>
        <w:keepNext/>
        <w:spacing w:before="200" w:after="120" w:line="360" w:lineRule="auto"/>
        <w:jc w:val="left"/>
      </w:pPr>
      <w:r>
        <w:rPr>
          <w:rFonts w:ascii="Times New Roman" w:hAnsi="Times New Roman" w:cs="Times New Roman"/>
          <w:b/>
          <w:i w:val="0"/>
          <w:sz w:val="28"/>
        </w:rPr>
        <w:t>8.10 ADMIN OPERATIONS &amp; TRANSPARENCY DASHBOARD</w:t>
      </w:r>
    </w:p>
    <w:p>
      <w:pPr>
        <w:keepNext/>
        <w:spacing w:before="200" w:after="120" w:line="360" w:lineRule="auto"/>
        <w:jc w:val="left"/>
      </w:pPr>
      <w:r>
        <w:rPr>
          <w:rFonts w:ascii="Times New Roman" w:hAnsi="Times New Roman" w:cs="Times New Roman"/>
          <w:b/>
          <w:i w:val="0"/>
          <w:sz w:val="28"/>
        </w:rPr>
        <w:t>Purpose &amp; Scope</w:t>
      </w:r>
    </w:p>
    <w:p>
      <w:pPr>
        <w:spacing w:before="0" w:after="0" w:line="360" w:lineRule="auto"/>
        <w:jc w:val="both"/>
      </w:pPr>
      <w:r>
        <w:rPr>
          <w:rFonts w:ascii="Times New Roman" w:hAnsi="Times New Roman" w:cs="Times New Roman"/>
          <w:b w:val="0"/>
          <w:i w:val="0"/>
          <w:sz w:val="24"/>
        </w:rPr>
        <w:t>Gives the platform administrator control and visibility: live platform metrics, provider approval, user management and content moderation over users, services, packages, bookings and reviews.</w:t>
      </w:r>
    </w:p>
    <w:p>
      <w:pPr>
        <w:keepNext/>
        <w:spacing w:before="200" w:after="120" w:line="360" w:lineRule="auto"/>
        <w:jc w:val="left"/>
      </w:pPr>
      <w:r>
        <w:rPr>
          <w:rFonts w:ascii="Times New Roman" w:hAnsi="Times New Roman" w:cs="Times New Roman"/>
          <w:b/>
          <w:i w:val="0"/>
          <w:sz w:val="28"/>
        </w:rPr>
        <w:t>Functional Requirements</w:t>
      </w:r>
    </w:p>
    <w:p>
      <w:pPr>
        <w:spacing w:before="0" w:after="0" w:line="360" w:lineRule="auto"/>
        <w:jc w:val="both"/>
      </w:pPr>
      <w:r>
        <w:rPr>
          <w:rFonts w:ascii="Times New Roman" w:hAnsi="Times New Roman" w:cs="Times New Roman"/>
          <w:b w:val="0"/>
          <w:i w:val="0"/>
          <w:sz w:val="24"/>
        </w:rPr>
        <w:t>What the module must do:</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The dashboard (AdminDashboard) shows live counts of users, providers, customers, services, bookings by status and reviews.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Pending providers are reviewed and approved (PUT /api/admin/approve-provider/:id), which unlocks their listings.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Users, services and packages can be listed and deleted; reviews can be removed with automatic rating recalculation.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All bookings can be inspected with customer, provider and service populated for dispute handling.</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Every admin route requires the admin role through the authorize middleware.</w:t>
      </w:r>
    </w:p>
    <w:p>
      <w:pPr>
        <w:spacing w:before="0" w:after="0" w:line="360" w:lineRule="auto"/>
        <w:jc w:val="both"/>
      </w:pPr>
      <w:r>
        <w:rPr>
          <w:rFonts w:ascii="Times New Roman" w:hAnsi="Times New Roman" w:cs="Times New Roman"/>
          <w:b w:val="0"/>
          <w:i w:val="0"/>
          <w:sz w:val="24"/>
        </w:rPr>
        <w:t>Out of scope: custom report builders and scheduled e-mail reports.</w:t>
      </w:r>
    </w:p>
    <w:p>
      <w:pPr>
        <w:keepNext/>
        <w:spacing w:before="200" w:after="120" w:line="360" w:lineRule="auto"/>
        <w:jc w:val="left"/>
      </w:pPr>
      <w:r>
        <w:rPr>
          <w:rFonts w:ascii="Times New Roman" w:hAnsi="Times New Roman" w:cs="Times New Roman"/>
          <w:b/>
          <w:i w:val="0"/>
          <w:sz w:val="28"/>
        </w:rPr>
        <w:t>Non-Functional Requirements</w:t>
      </w:r>
    </w:p>
    <w:p>
      <w:pPr>
        <w:spacing w:before="0" w:after="0" w:line="360" w:lineRule="auto"/>
        <w:jc w:val="both"/>
      </w:pPr>
      <w:r>
        <w:rPr>
          <w:rFonts w:ascii="Times New Roman" w:hAnsi="Times New Roman" w:cs="Times New Roman"/>
          <w:b w:val="0"/>
          <w:i w:val="0"/>
          <w:sz w:val="24"/>
        </w:rPr>
        <w:t>How well the module must do it (the system-wide baseline in Section 8.0 also applies):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Security:</w:t>
      </w:r>
      <w:r>
        <w:rPr>
          <w:rFonts w:ascii="Times New Roman" w:hAnsi="Times New Roman" w:cs="Times New Roman"/>
          <w:sz w:val="24"/>
        </w:rPr>
        <w:t xml:space="preserve"> every admin route re-checks the admin role from the JWT; the dashboard aggregates only through server queries.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Accountability:</w:t>
      </w:r>
      <w:r>
        <w:rPr>
          <w:rFonts w:ascii="Times New Roman" w:hAnsi="Times New Roman" w:cs="Times New Roman"/>
          <w:sz w:val="24"/>
        </w:rPr>
        <w:t xml:space="preserve"> destructive actions (deletes, approvals) change documents directly and are visible in the affected records.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Performance:</w:t>
      </w:r>
      <w:r>
        <w:rPr>
          <w:rFonts w:ascii="Times New Roman" w:hAnsi="Times New Roman" w:cs="Times New Roman"/>
          <w:sz w:val="24"/>
        </w:rPr>
        <w:t xml:space="preserve"> metrics are count queries over indexed collections and complete in well under a second at current volumes.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Consistency:</w:t>
      </w:r>
      <w:r>
        <w:rPr>
          <w:rFonts w:ascii="Times New Roman" w:hAnsi="Times New Roman" w:cs="Times New Roman"/>
          <w:sz w:val="24"/>
        </w:rPr>
        <w:t xml:space="preserve"> impact figures are derived from the collections, never typed in manually.</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CAP:</w:t>
      </w:r>
      <w:r>
        <w:rPr>
          <w:rFonts w:ascii="Times New Roman" w:hAnsi="Times New Roman" w:cs="Times New Roman"/>
          <w:sz w:val="24"/>
        </w:rPr>
        <w:t xml:space="preserve"> consistency preferred – an approval decision takes effect immediately for the whole platform.</w:t>
      </w:r>
    </w:p>
    <w:p>
      <w:pPr>
        <w:keepNext/>
        <w:spacing w:before="200" w:after="120" w:line="360" w:lineRule="auto"/>
        <w:jc w:val="left"/>
      </w:pPr>
      <w:r>
        <w:rPr>
          <w:rFonts w:ascii="Times New Roman" w:hAnsi="Times New Roman" w:cs="Times New Roman"/>
          <w:b/>
          <w:i w:val="0"/>
          <w:sz w:val="28"/>
        </w:rPr>
        <w:t>API Design</w:t>
      </w:r>
    </w:p>
    <w:p>
      <w:pPr>
        <w:spacing w:before="0" w:after="0" w:line="360" w:lineRule="auto"/>
        <w:jc w:val="both"/>
      </w:pPr>
      <w:r>
        <w:rPr>
          <w:rFonts w:ascii="Times New Roman" w:hAnsi="Times New Roman" w:cs="Times New Roman"/>
          <w:b w:val="0"/>
          <w:i w:val="0"/>
          <w:sz w:val="24"/>
        </w:rPr>
        <w:t>Representative REST routes for this module; every route requires the admin role.</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1584"/>
            <w:vAlign w:val="center"/>
          </w:tcPr>
          <w:p>
            <w:pPr>
              <w:spacing w:line="360" w:lineRule="auto" w:after="40" w:before="40"/>
              <w:jc w:val="left"/>
            </w:pPr>
            <w:r>
              <w:rPr>
                <w:rFonts w:ascii="Times New Roman" w:hAnsi="Times New Roman" w:cs="Times New Roman"/>
                <w:b/>
                <w:sz w:val="24"/>
              </w:rPr>
              <w:t>Method</w:t>
            </w:r>
          </w:p>
        </w:tc>
        <w:tc>
          <w:tcPr>
            <w:tcW w:type="dxa" w:w="3744"/>
            <w:vAlign w:val="center"/>
          </w:tcPr>
          <w:p>
            <w:pPr>
              <w:spacing w:line="360" w:lineRule="auto" w:after="40" w:before="40"/>
              <w:jc w:val="left"/>
            </w:pPr>
            <w:r>
              <w:rPr>
                <w:rFonts w:ascii="Times New Roman" w:hAnsi="Times New Roman" w:cs="Times New Roman"/>
                <w:b/>
                <w:sz w:val="24"/>
              </w:rPr>
              <w:t>Endpoint</w:t>
            </w:r>
          </w:p>
        </w:tc>
        <w:tc>
          <w:tcPr>
            <w:tcW w:type="dxa" w:w="4493"/>
            <w:vAlign w:val="center"/>
          </w:tcPr>
          <w:p>
            <w:pPr>
              <w:spacing w:line="360" w:lineRule="auto" w:after="40" w:before="40"/>
              <w:jc w:val="left"/>
            </w:pPr>
            <w:r>
              <w:rPr>
                <w:rFonts w:ascii="Times New Roman" w:hAnsi="Times New Roman" w:cs="Times New Roman"/>
                <w:b/>
                <w:sz w:val="24"/>
              </w:rPr>
              <w:t>Purpose / contract</w:t>
            </w:r>
          </w:p>
        </w:tc>
      </w:tr>
      <w:tr>
        <w:tc>
          <w:tcPr>
            <w:tcW w:type="dxa" w:w="1584"/>
            <w:vAlign w:val="center"/>
          </w:tcPr>
          <w:p>
            <w:pPr>
              <w:spacing w:line="360" w:lineRule="auto" w:after="40" w:before="40"/>
              <w:jc w:val="left"/>
            </w:pPr>
            <w:r>
              <w:rPr>
                <w:rFonts w:ascii="Times New Roman" w:hAnsi="Times New Roman" w:cs="Times New Roman"/>
                <w:sz w:val="24"/>
              </w:rPr>
              <w:t>GET</w:t>
            </w:r>
          </w:p>
        </w:tc>
        <w:tc>
          <w:tcPr>
            <w:tcW w:type="dxa" w:w="3744"/>
            <w:vAlign w:val="center"/>
          </w:tcPr>
          <w:p>
            <w:pPr>
              <w:spacing w:line="360" w:lineRule="auto" w:after="40" w:before="40"/>
              <w:jc w:val="left"/>
            </w:pPr>
            <w:r>
              <w:rPr>
                <w:rFonts w:ascii="Times New Roman" w:hAnsi="Times New Roman" w:cs="Times New Roman"/>
                <w:sz w:val="24"/>
              </w:rPr>
              <w:t>/api/admin/dashboard</w:t>
            </w:r>
          </w:p>
        </w:tc>
        <w:tc>
          <w:tcPr>
            <w:tcW w:type="dxa" w:w="4493"/>
            <w:vAlign w:val="center"/>
          </w:tcPr>
          <w:p>
            <w:pPr>
              <w:spacing w:line="360" w:lineRule="auto" w:after="40" w:before="40"/>
              <w:jc w:val="left"/>
            </w:pPr>
            <w:r>
              <w:rPr>
                <w:rFonts w:ascii="Times New Roman" w:hAnsi="Times New Roman" w:cs="Times New Roman"/>
                <w:sz w:val="24"/>
              </w:rPr>
              <w:t>Counts of users, providers, customers, services, bookings by status and reviews.</w:t>
            </w:r>
          </w:p>
        </w:tc>
      </w:tr>
      <w:tr>
        <w:tc>
          <w:tcPr>
            <w:tcW w:type="dxa" w:w="1584"/>
            <w:vAlign w:val="center"/>
          </w:tcPr>
          <w:p>
            <w:pPr>
              <w:spacing w:line="360" w:lineRule="auto" w:after="40" w:before="40"/>
              <w:jc w:val="left"/>
            </w:pPr>
            <w:r>
              <w:rPr>
                <w:rFonts w:ascii="Times New Roman" w:hAnsi="Times New Roman" w:cs="Times New Roman"/>
                <w:sz w:val="24"/>
              </w:rPr>
              <w:t>GET</w:t>
            </w:r>
          </w:p>
        </w:tc>
        <w:tc>
          <w:tcPr>
            <w:tcW w:type="dxa" w:w="3744"/>
            <w:vAlign w:val="center"/>
          </w:tcPr>
          <w:p>
            <w:pPr>
              <w:spacing w:line="360" w:lineRule="auto" w:after="40" w:before="40"/>
              <w:jc w:val="left"/>
            </w:pPr>
            <w:r>
              <w:rPr>
                <w:rFonts w:ascii="Times New Roman" w:hAnsi="Times New Roman" w:cs="Times New Roman"/>
                <w:sz w:val="24"/>
              </w:rPr>
              <w:t>/api/admin/users</w:t>
            </w:r>
          </w:p>
        </w:tc>
        <w:tc>
          <w:tcPr>
            <w:tcW w:type="dxa" w:w="4493"/>
            <w:vAlign w:val="center"/>
          </w:tcPr>
          <w:p>
            <w:pPr>
              <w:spacing w:line="360" w:lineRule="auto" w:after="40" w:before="40"/>
              <w:jc w:val="left"/>
            </w:pPr>
            <w:r>
              <w:rPr>
                <w:rFonts w:ascii="Times New Roman" w:hAnsi="Times New Roman" w:cs="Times New Roman"/>
                <w:sz w:val="24"/>
              </w:rPr>
              <w:t>All accounts without password hashes, newest first.</w:t>
            </w:r>
          </w:p>
        </w:tc>
      </w:tr>
      <w:tr>
        <w:tc>
          <w:tcPr>
            <w:tcW w:type="dxa" w:w="1584"/>
            <w:vAlign w:val="center"/>
          </w:tcPr>
          <w:p>
            <w:pPr>
              <w:spacing w:line="360" w:lineRule="auto" w:after="40" w:before="40"/>
              <w:jc w:val="left"/>
            </w:pPr>
            <w:r>
              <w:rPr>
                <w:rFonts w:ascii="Times New Roman" w:hAnsi="Times New Roman" w:cs="Times New Roman"/>
                <w:sz w:val="24"/>
              </w:rPr>
              <w:t>PUT</w:t>
            </w:r>
          </w:p>
        </w:tc>
        <w:tc>
          <w:tcPr>
            <w:tcW w:type="dxa" w:w="3744"/>
            <w:vAlign w:val="center"/>
          </w:tcPr>
          <w:p>
            <w:pPr>
              <w:spacing w:line="360" w:lineRule="auto" w:after="40" w:before="40"/>
              <w:jc w:val="left"/>
            </w:pPr>
            <w:r>
              <w:rPr>
                <w:rFonts w:ascii="Times New Roman" w:hAnsi="Times New Roman" w:cs="Times New Roman"/>
                <w:sz w:val="24"/>
              </w:rPr>
              <w:t>/api/admin/approve-provider/:id</w:t>
            </w:r>
          </w:p>
        </w:tc>
        <w:tc>
          <w:tcPr>
            <w:tcW w:type="dxa" w:w="4493"/>
            <w:vAlign w:val="center"/>
          </w:tcPr>
          <w:p>
            <w:pPr>
              <w:spacing w:line="360" w:lineRule="auto" w:after="40" w:before="40"/>
              <w:jc w:val="left"/>
            </w:pPr>
            <w:r>
              <w:rPr>
                <w:rFonts w:ascii="Times New Roman" w:hAnsi="Times New Roman" w:cs="Times New Roman"/>
                <w:sz w:val="24"/>
              </w:rPr>
              <w:t>Approves a provider so their services become bookable.</w:t>
            </w:r>
          </w:p>
        </w:tc>
      </w:tr>
      <w:tr>
        <w:tc>
          <w:tcPr>
            <w:tcW w:type="dxa" w:w="1584"/>
            <w:vAlign w:val="center"/>
          </w:tcPr>
          <w:p>
            <w:pPr>
              <w:spacing w:line="360" w:lineRule="auto" w:after="40" w:before="40"/>
              <w:jc w:val="left"/>
            </w:pPr>
            <w:r>
              <w:rPr>
                <w:rFonts w:ascii="Times New Roman" w:hAnsi="Times New Roman" w:cs="Times New Roman"/>
                <w:sz w:val="24"/>
              </w:rPr>
              <w:t>GET</w:t>
            </w:r>
          </w:p>
        </w:tc>
        <w:tc>
          <w:tcPr>
            <w:tcW w:type="dxa" w:w="3744"/>
            <w:vAlign w:val="center"/>
          </w:tcPr>
          <w:p>
            <w:pPr>
              <w:spacing w:line="360" w:lineRule="auto" w:after="40" w:before="40"/>
              <w:jc w:val="left"/>
            </w:pPr>
            <w:r>
              <w:rPr>
                <w:rFonts w:ascii="Times New Roman" w:hAnsi="Times New Roman" w:cs="Times New Roman"/>
                <w:sz w:val="24"/>
              </w:rPr>
              <w:t>/api/admin/services, /packages, /bookings</w:t>
            </w:r>
          </w:p>
        </w:tc>
        <w:tc>
          <w:tcPr>
            <w:tcW w:type="dxa" w:w="4493"/>
            <w:vAlign w:val="center"/>
          </w:tcPr>
          <w:p>
            <w:pPr>
              <w:spacing w:line="360" w:lineRule="auto" w:after="40" w:before="40"/>
              <w:jc w:val="left"/>
            </w:pPr>
            <w:r>
              <w:rPr>
                <w:rFonts w:ascii="Times New Roman" w:hAnsi="Times New Roman" w:cs="Times New Roman"/>
                <w:sz w:val="24"/>
              </w:rPr>
              <w:t>Full platform listings populated with owner details.</w:t>
            </w:r>
          </w:p>
        </w:tc>
      </w:tr>
      <w:tr>
        <w:tc>
          <w:tcPr>
            <w:tcW w:type="dxa" w:w="1584"/>
            <w:vAlign w:val="center"/>
          </w:tcPr>
          <w:p>
            <w:pPr>
              <w:spacing w:line="360" w:lineRule="auto" w:after="40" w:before="40"/>
              <w:jc w:val="left"/>
            </w:pPr>
            <w:r>
              <w:rPr>
                <w:rFonts w:ascii="Times New Roman" w:hAnsi="Times New Roman" w:cs="Times New Roman"/>
                <w:sz w:val="24"/>
              </w:rPr>
              <w:t>GET,</w:t>
            </w:r>
          </w:p>
          <w:p>
            <w:pPr>
              <w:spacing w:line="360" w:lineRule="auto" w:after="40" w:before="40"/>
              <w:jc w:val="left"/>
            </w:pPr>
            <w:r>
              <w:rPr>
                <w:rFonts w:ascii="Times New Roman" w:hAnsi="Times New Roman" w:cs="Times New Roman"/>
                <w:sz w:val="24"/>
              </w:rPr>
              <w:t>DELETE</w:t>
            </w:r>
          </w:p>
        </w:tc>
        <w:tc>
          <w:tcPr>
            <w:tcW w:type="dxa" w:w="3744"/>
            <w:vAlign w:val="center"/>
          </w:tcPr>
          <w:p>
            <w:pPr>
              <w:spacing w:line="360" w:lineRule="auto" w:after="40" w:before="40"/>
              <w:jc w:val="left"/>
            </w:pPr>
            <w:r>
              <w:rPr>
                <w:rFonts w:ascii="Times New Roman" w:hAnsi="Times New Roman" w:cs="Times New Roman"/>
                <w:sz w:val="24"/>
              </w:rPr>
              <w:t>/api/admin/reviews</w:t>
            </w:r>
          </w:p>
        </w:tc>
        <w:tc>
          <w:tcPr>
            <w:tcW w:type="dxa" w:w="4493"/>
            <w:vAlign w:val="center"/>
          </w:tcPr>
          <w:p>
            <w:pPr>
              <w:spacing w:line="360" w:lineRule="auto" w:after="40" w:before="40"/>
              <w:jc w:val="left"/>
            </w:pPr>
            <w:r>
              <w:rPr>
                <w:rFonts w:ascii="Times New Roman" w:hAnsi="Times New Roman" w:cs="Times New Roman"/>
                <w:sz w:val="24"/>
              </w:rPr>
              <w:t>Review moderation with automatic rating recalculation on delete.</w:t>
            </w:r>
          </w:p>
        </w:tc>
      </w:tr>
      <w:tr>
        <w:tc>
          <w:tcPr>
            <w:tcW w:type="dxa" w:w="1584"/>
            <w:vAlign w:val="center"/>
          </w:tcPr>
          <w:p>
            <w:pPr>
              <w:spacing w:line="360" w:lineRule="auto" w:after="40" w:before="40"/>
              <w:jc w:val="left"/>
            </w:pPr>
            <w:r>
              <w:rPr>
                <w:rFonts w:ascii="Times New Roman" w:hAnsi="Times New Roman" w:cs="Times New Roman"/>
                <w:sz w:val="24"/>
              </w:rPr>
              <w:t>DELETE</w:t>
            </w:r>
          </w:p>
        </w:tc>
        <w:tc>
          <w:tcPr>
            <w:tcW w:type="dxa" w:w="3744"/>
            <w:vAlign w:val="center"/>
          </w:tcPr>
          <w:p>
            <w:pPr>
              <w:spacing w:line="360" w:lineRule="auto" w:after="40" w:before="40"/>
              <w:jc w:val="left"/>
            </w:pPr>
            <w:r>
              <w:rPr>
                <w:rFonts w:ascii="Times New Roman" w:hAnsi="Times New Roman" w:cs="Times New Roman"/>
                <w:sz w:val="24"/>
              </w:rPr>
              <w:t>/api/admin/users/:id, /services/:id, /packages/:id</w:t>
            </w:r>
          </w:p>
        </w:tc>
        <w:tc>
          <w:tcPr>
            <w:tcW w:type="dxa" w:w="4493"/>
            <w:vAlign w:val="center"/>
          </w:tcPr>
          <w:p>
            <w:pPr>
              <w:spacing w:line="360" w:lineRule="auto" w:after="40" w:before="40"/>
              <w:jc w:val="left"/>
            </w:pPr>
            <w:r>
              <w:rPr>
                <w:rFonts w:ascii="Times New Roman" w:hAnsi="Times New Roman" w:cs="Times New Roman"/>
                <w:sz w:val="24"/>
              </w:rPr>
              <w:t>Content and account removal.</w:t>
            </w:r>
          </w:p>
        </w:tc>
      </w:tr>
    </w:tbl>
    <w:p>
      <w:pPr>
        <w:spacing w:line="240" w:lineRule="auto" w:after="0" w:before="0"/>
      </w:pPr>
    </w:p>
    <w:p>
      <w:pPr>
        <w:keepNext/>
        <w:spacing w:before="200" w:after="120" w:line="360" w:lineRule="auto"/>
        <w:jc w:val="left"/>
      </w:pPr>
      <w:r>
        <w:rPr>
          <w:rFonts w:ascii="Times New Roman" w:hAnsi="Times New Roman" w:cs="Times New Roman"/>
          <w:b/>
          <w:i w:val="0"/>
          <w:sz w:val="28"/>
        </w:rPr>
        <w:t>DB Design</w:t>
      </w:r>
    </w:p>
    <w:tbl>
      <w:tblPr>
        <w:tblW w:type="auto" w:w="0"/>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288" w:type="dxa"/>
          <w:bottom w:w="58" w:type="dxa"/>
          <w:right w:w="288" w:type="dxa"/>
        </w:tblCellMar>
      </w:tblPr>
      <w:tblGrid>
        <w:gridCol w:w="3273"/>
        <w:gridCol w:w="3273"/>
        <w:gridCol w:w="3273"/>
      </w:tblGrid>
      <w:tr>
        <w:trPr>
          <w:tblHeader w:val="true"/>
        </w:trPr>
        <w:tc>
          <w:tcPr>
            <w:tcW w:type="dxa" w:w="2736"/>
            <w:vAlign w:val="center"/>
          </w:tcPr>
          <w:p>
            <w:pPr>
              <w:spacing w:line="360" w:lineRule="auto" w:after="40" w:before="40"/>
              <w:jc w:val="left"/>
            </w:pPr>
            <w:r>
              <w:rPr>
                <w:rFonts w:ascii="Times New Roman" w:hAnsi="Times New Roman" w:cs="Times New Roman"/>
                <w:b/>
                <w:sz w:val="24"/>
              </w:rPr>
              <w:t>Collection</w:t>
            </w:r>
          </w:p>
        </w:tc>
        <w:tc>
          <w:tcPr>
            <w:tcW w:type="dxa" w:w="2592"/>
            <w:vAlign w:val="center"/>
          </w:tcPr>
          <w:p>
            <w:pPr>
              <w:spacing w:line="360" w:lineRule="auto" w:after="40" w:before="40"/>
              <w:jc w:val="left"/>
            </w:pPr>
            <w:r>
              <w:rPr>
                <w:rFonts w:ascii="Times New Roman" w:hAnsi="Times New Roman" w:cs="Times New Roman"/>
                <w:b/>
                <w:sz w:val="24"/>
              </w:rPr>
              <w:t>Keys / references</w:t>
            </w:r>
          </w:p>
        </w:tc>
        <w:tc>
          <w:tcPr>
            <w:tcW w:type="dxa" w:w="4493"/>
            <w:vAlign w:val="center"/>
          </w:tcPr>
          <w:p>
            <w:pPr>
              <w:spacing w:line="360" w:lineRule="auto" w:after="40" w:before="40"/>
              <w:jc w:val="left"/>
            </w:pPr>
            <w:r>
              <w:rPr>
                <w:rFonts w:ascii="Times New Roman" w:hAnsi="Times New Roman" w:cs="Times New Roman"/>
                <w:b/>
                <w:sz w:val="24"/>
              </w:rPr>
              <w:t>Key fields</w:t>
            </w:r>
          </w:p>
        </w:tc>
      </w:tr>
      <w:tr>
        <w:tc>
          <w:tcPr>
            <w:tcW w:type="dxa" w:w="2736"/>
            <w:vAlign w:val="center"/>
          </w:tcPr>
          <w:p>
            <w:pPr>
              <w:spacing w:line="360" w:lineRule="auto" w:after="40" w:before="40"/>
              <w:jc w:val="left"/>
            </w:pPr>
            <w:r>
              <w:rPr>
                <w:rFonts w:ascii="Times New Roman" w:hAnsi="Times New Roman" w:cs="Times New Roman"/>
                <w:sz w:val="24"/>
              </w:rPr>
              <w:t>users</w:t>
            </w:r>
          </w:p>
        </w:tc>
        <w:tc>
          <w:tcPr>
            <w:tcW w:type="dxa" w:w="2592"/>
            <w:vAlign w:val="center"/>
          </w:tcPr>
          <w:p>
            <w:pPr>
              <w:spacing w:line="360" w:lineRule="auto" w:after="40" w:before="40"/>
              <w:jc w:val="left"/>
            </w:pPr>
            <w:r>
              <w:rPr>
                <w:rFonts w:ascii="Times New Roman" w:hAnsi="Times New Roman" w:cs="Times New Roman"/>
                <w:sz w:val="24"/>
              </w:rPr>
              <w:t>isApproved flag</w:t>
            </w:r>
          </w:p>
        </w:tc>
        <w:tc>
          <w:tcPr>
            <w:tcW w:type="dxa" w:w="4493"/>
            <w:vAlign w:val="center"/>
          </w:tcPr>
          <w:p>
            <w:pPr>
              <w:spacing w:line="360" w:lineRule="auto" w:after="40" w:before="40"/>
              <w:jc w:val="left"/>
            </w:pPr>
            <w:r>
              <w:rPr>
                <w:rFonts w:ascii="Times New Roman" w:hAnsi="Times New Roman" w:cs="Times New Roman"/>
                <w:sz w:val="24"/>
              </w:rPr>
              <w:t>Set on provider approval; role filters feed the dashboard counts</w:t>
            </w:r>
          </w:p>
        </w:tc>
      </w:tr>
      <w:tr>
        <w:tc>
          <w:tcPr>
            <w:tcW w:type="dxa" w:w="2736"/>
            <w:vAlign w:val="center"/>
          </w:tcPr>
          <w:p>
            <w:pPr>
              <w:spacing w:line="360" w:lineRule="auto" w:after="40" w:before="40"/>
              <w:jc w:val="left"/>
            </w:pPr>
            <w:r>
              <w:rPr>
                <w:rFonts w:ascii="Times New Roman" w:hAnsi="Times New Roman" w:cs="Times New Roman"/>
                <w:sz w:val="24"/>
              </w:rPr>
              <w:t>bookings, services,</w:t>
            </w:r>
          </w:p>
          <w:p>
            <w:pPr>
              <w:spacing w:line="360" w:lineRule="auto" w:after="40" w:before="40"/>
              <w:jc w:val="left"/>
            </w:pPr>
            <w:r>
              <w:rPr>
                <w:rFonts w:ascii="Times New Roman" w:hAnsi="Times New Roman" w:cs="Times New Roman"/>
                <w:sz w:val="24"/>
              </w:rPr>
              <w:t>packages, reviews</w:t>
            </w:r>
          </w:p>
        </w:tc>
        <w:tc>
          <w:tcPr>
            <w:tcW w:type="dxa" w:w="2592"/>
            <w:vAlign w:val="center"/>
          </w:tcPr>
          <w:p>
            <w:pPr>
              <w:spacing w:line="360" w:lineRule="auto" w:after="40" w:before="40"/>
              <w:jc w:val="left"/>
            </w:pPr>
            <w:r>
              <w:rPr>
                <w:rFonts w:ascii="Times New Roman" w:hAnsi="Times New Roman" w:cs="Times New Roman"/>
                <w:sz w:val="24"/>
              </w:rPr>
              <w:t>status and reference indexes</w:t>
            </w:r>
          </w:p>
        </w:tc>
        <w:tc>
          <w:tcPr>
            <w:tcW w:type="dxa" w:w="4493"/>
            <w:vAlign w:val="center"/>
          </w:tcPr>
          <w:p>
            <w:pPr>
              <w:spacing w:line="360" w:lineRule="auto" w:after="40" w:before="40"/>
              <w:jc w:val="left"/>
            </w:pPr>
            <w:r>
              <w:rPr>
                <w:rFonts w:ascii="Times New Roman" w:hAnsi="Times New Roman" w:cs="Times New Roman"/>
                <w:sz w:val="24"/>
              </w:rPr>
              <w:t>Aggregated for dashboard counts and moderation lists</w:t>
            </w:r>
          </w:p>
        </w:tc>
      </w:tr>
    </w:tbl>
    <w:p>
      <w:pPr>
        <w:spacing w:line="240" w:lineRule="auto" w:after="0" w:before="0"/>
      </w:pP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Dashboard metrics are computed from the existing collections – no extra reporting tables are needed.</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sz w:val="24"/>
        </w:rPr>
        <w:t>Deleting a review recalculates both the service and the provider average in the same request.</w:t>
      </w:r>
    </w:p>
    <w:p>
      <w:pPr>
        <w:keepNext/>
        <w:spacing w:before="160" w:after="80" w:line="360" w:lineRule="auto"/>
        <w:jc w:val="left"/>
      </w:pPr>
      <w:r>
        <w:rPr>
          <w:rFonts w:ascii="Times New Roman" w:hAnsi="Times New Roman" w:cs="Times New Roman"/>
          <w:b/>
          <w:i w:val="0"/>
          <w:sz w:val="24"/>
        </w:rPr>
        <w:t>Screenshots</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8.21: Admin Dashboard</w:t>
      </w:r>
    </w:p>
    <w:p>
      <w:pPr>
        <w:spacing w:before="0" w:after="0" w:line="360" w:lineRule="auto"/>
        <w:jc w:val="both"/>
      </w:pPr>
      <w:r>
        <w:rPr>
          <w:rFonts w:ascii="Times New Roman" w:hAnsi="Times New Roman" w:cs="Times New Roman"/>
          <w:b w:val="0"/>
          <w:i w:val="0"/>
          <w:sz w:val="24"/>
        </w:rPr>
        <w:t>Live counts of users, providers, services, bookings by status and reviews across the platform.</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keepNext/>
        <w:spacing w:before="80" w:after="80" w:line="360" w:lineRule="auto"/>
        <w:jc w:val="center"/>
      </w:pPr>
      <w:r>
        <w:rPr>
          <w:rFonts w:ascii="Times New Roman" w:hAnsi="Times New Roman" w:cs="Times New Roman"/>
          <w:b w:val="0"/>
          <w:i/>
          <w:sz w:val="24"/>
        </w:rPr>
        <w:t>Fig 8.22: Provider Approval Workflow</w:t>
      </w:r>
    </w:p>
    <w:p>
      <w:pPr>
        <w:spacing w:before="0" w:after="0" w:line="360" w:lineRule="auto"/>
        <w:jc w:val="both"/>
      </w:pPr>
      <w:r>
        <w:rPr>
          <w:rFonts w:ascii="Times New Roman" w:hAnsi="Times New Roman" w:cs="Times New Roman"/>
          <w:b w:val="0"/>
          <w:i w:val="0"/>
          <w:sz w:val="24"/>
        </w:rPr>
        <w:t>The admin approves provider accounts before their services become bookable.</w:t>
      </w:r>
    </w:p>
    <w:tbl>
      <w:tblPr>
        <w:tblW w:type="auto" w:w="0"/>
        <w:jc w:val="left"/>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44" w:type="dxa"/>
          <w:left w:w="144" w:type="dxa"/>
          <w:bottom w:w="144" w:type="dxa"/>
          <w:right w:w="144" w:type="dxa"/>
        </w:tblCellMar>
      </w:tblPr>
      <w:tblGrid>
        <w:gridCol w:w="9818"/>
      </w:tblGrid>
      <w:tr>
        <w:trPr>
          <w:trHeight w:val="4896" w:hRule="exact"/>
        </w:trPr>
        <w:tc>
          <w:tcPr>
            <w:tcW w:type="dxa" w:w="9817"/>
            <w:vAlign w:val="center"/>
          </w:tcPr>
          <w:p>
            <w:pPr>
              <w:keepNext/>
              <w:spacing w:line="360" w:lineRule="auto"/>
              <w:jc w:val="center"/>
            </w:pPr>
            <w:r>
              <w:rPr>
                <w:rFonts w:ascii="Times New Roman" w:hAnsi="Times New Roman" w:cs="Times New Roman"/>
                <w:i/>
                <w:sz w:val="24"/>
              </w:rPr>
              <w:t>[ Insert image here ]</w:t>
            </w:r>
          </w:p>
        </w:tc>
      </w:tr>
    </w:tbl>
    <w:p>
      <w:pPr>
        <w:spacing w:before="80" w:after="80" w:line="360" w:lineRule="auto"/>
        <w:jc w:val="center"/>
      </w:pPr>
      <w:r>
        <w:rPr>
          <w:rFonts w:ascii="Times New Roman" w:hAnsi="Times New Roman" w:cs="Times New Roman"/>
          <w:b w:val="0"/>
          <w:i/>
          <w:sz w:val="24"/>
        </w:rPr>
        <w:t>Fig 8.23: Content &amp; User Management</w:t>
      </w:r>
    </w:p>
    <w:p>
      <w:pPr>
        <w:spacing w:line="240" w:lineRule="auto" w:after="0"/>
      </w:pPr>
    </w:p>
    <w:p>
      <w:pPr>
        <w:keepNext/>
        <w:pageBreakBefore/>
        <w:spacing w:before="0" w:after="0" w:line="360" w:lineRule="auto"/>
        <w:jc w:val="center"/>
      </w:pPr>
      <w:r>
        <w:rPr>
          <w:rFonts w:ascii="Times New Roman" w:hAnsi="Times New Roman" w:cs="Times New Roman"/>
          <w:b/>
          <w:i w:val="0"/>
          <w:sz w:val="32"/>
        </w:rPr>
        <w:t>CHAPTER 9</w:t>
      </w:r>
    </w:p>
    <w:p>
      <w:pPr>
        <w:keepNext/>
        <w:spacing w:before="0" w:after="80" w:line="360" w:lineRule="auto"/>
        <w:jc w:val="center"/>
      </w:pPr>
      <w:r>
        <w:rPr>
          <w:rFonts w:ascii="Times New Roman" w:hAnsi="Times New Roman" w:cs="Times New Roman"/>
          <w:b/>
          <w:i w:val="0"/>
          <w:sz w:val="32"/>
        </w:rPr>
        <w:t>CONCLUSION</w:t>
      </w:r>
    </w:p>
    <w:p>
      <w:pPr>
        <w:spacing w:before="0" w:after="0" w:line="360" w:lineRule="auto"/>
        <w:jc w:val="both"/>
      </w:pPr>
      <w:r>
        <w:rPr>
          <w:rFonts w:ascii="Times New Roman" w:hAnsi="Times New Roman" w:cs="Times New Roman"/>
          <w:b w:val="0"/>
          <w:i w:val="0"/>
          <w:sz w:val="24"/>
        </w:rPr>
        <w:t>BuildConnect provides a complete digital solution for arranging home services while protecting both customers and skilled professionals. The system integrates service, package and portfolio discovery with filters and maps, slot-based bookings with a fixed status lifecycle, estimates and material tracking, Razorpay payments with server-side signature verification, numbered PDF bills, real-time per-booking chat, in-app plus e-mail, SMS and WhatsApp notifications with a delivery log, reviews with recalculated ratings, and an admin console with metrics, provider approval and content moderation within a single application.</w:t>
      </w:r>
    </w:p>
    <w:p>
      <w:pPr>
        <w:spacing w:before="0" w:after="0" w:line="360" w:lineRule="auto"/>
        <w:jc w:val="both"/>
      </w:pPr>
      <w:r>
        <w:rPr>
          <w:rFonts w:ascii="Times New Roman" w:hAnsi="Times New Roman" w:cs="Times New Roman"/>
          <w:b w:val="0"/>
          <w:i w:val="0"/>
          <w:sz w:val="24"/>
        </w:rPr>
        <w:t>The application was developed using React 18, Vite and Tailwind CSS for the frontend, Node.js, Express and Socket.IO for the backend, and MongoDB with the Mongoose ODM for data management, with Razorpay, Google OAuth, Nodemailer, Twilio and Leaflet integrations. Its client-server architecture supports structured communication between the user interface, the API server and the database. bcrypt password hashing, JWT authentication, role-based access, Helmet security headers, rate limiting and Zod validation protect the system, while server-side payment signature verification guarantees that no booking is marked paid without Razorpay's confirmation.</w:t>
      </w:r>
    </w:p>
    <w:p>
      <w:pPr>
        <w:spacing w:before="0" w:after="0" w:line="360" w:lineRule="auto"/>
        <w:jc w:val="both"/>
      </w:pPr>
      <w:r>
        <w:rPr>
          <w:rFonts w:ascii="Times New Roman" w:hAnsi="Times New Roman" w:cs="Times New Roman"/>
          <w:b w:val="0"/>
          <w:i w:val="0"/>
          <w:sz w:val="24"/>
        </w:rPr>
        <w:t>The completed project demonstrates end-to-end workflows for all three roles – Customer, Provider and Admin – with dashboards tailored to each. Its responsive interface, light and dark themes, English, Hindi and Tamil support, interactive maps and real-time chat make it accessible and pleasant to use on both phone and laptop. Its modular structure – separate controllers, schemas, routes and services – makes the application easier to maintain and allows additional features to be introduced in the future. Overall, BuildConnect successfully meets its objective of providing a secure, real-time and trustworthy platform that connects customers with skilled service providers across Tamil Nadu.</w:t>
      </w:r>
    </w:p>
    <w:p>
      <w:pPr>
        <w:keepNext/>
        <w:spacing w:before="160" w:after="80" w:line="360" w:lineRule="auto"/>
        <w:jc w:val="left"/>
      </w:pPr>
      <w:r>
        <w:rPr>
          <w:rFonts w:ascii="Times New Roman" w:hAnsi="Times New Roman" w:cs="Times New Roman"/>
          <w:b/>
          <w:i w:val="0"/>
          <w:sz w:val="24"/>
        </w:rPr>
        <w:t>Future Enhancement</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Provider Subscriptions</w:t>
      </w:r>
      <w:r>
        <w:rPr>
          <w:rFonts w:ascii="Times New Roman" w:hAnsi="Times New Roman" w:cs="Times New Roman"/>
          <w:sz w:val="24"/>
        </w:rPr>
        <w:t xml:space="preserve"> Tiered plans with boosted listing placement and lower platform fees.</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AI Estimate Suggester</w:t>
      </w:r>
      <w:r>
        <w:rPr>
          <w:rFonts w:ascii="Times New Roman" w:hAnsi="Times New Roman" w:cs="Times New Roman"/>
          <w:sz w:val="24"/>
        </w:rPr>
        <w:t xml:space="preserve"> Recommend a fair quote range from historical bookings of the same category and city.</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Dispute Resolution Centre</w:t>
      </w:r>
      <w:r>
        <w:rPr>
          <w:rFonts w:ascii="Times New Roman" w:hAnsi="Times New Roman" w:cs="Times New Roman"/>
          <w:sz w:val="24"/>
        </w:rPr>
        <w:t xml:space="preserve"> Structured raise-and-resolve workflow with evidence upload and admin mediation.</w:t>
      </w:r>
    </w:p>
    <w:p>
      <w:pPr>
        <w:tabs>
          <w:tab w:pos="720" w:val="left"/>
        </w:tabs>
        <w:spacing w:line="360" w:lineRule="auto" w:after="80"/>
        <w:ind w:left="720" w:hanging="360"/>
        <w:jc w:val="both"/>
      </w:pPr>
      <w:r>
        <w:rPr>
          <w:rFonts w:ascii="Times New Roman" w:hAnsi="Times New Roman" w:cs="Times New Roman"/>
          <w:sz w:val="24"/>
        </w:rPr>
        <w:t>•</w:t>
        <w:tab/>
      </w:r>
      <w:r>
        <w:rPr>
          <w:rFonts w:ascii="Times New Roman" w:hAnsi="Times New Roman" w:cs="Times New Roman"/>
          <w:b/>
          <w:sz w:val="24"/>
        </w:rPr>
        <w:t>Offline Mode &amp; Web Push</w:t>
      </w:r>
      <w:r>
        <w:rPr>
          <w:rFonts w:ascii="Times New Roman" w:hAnsi="Times New Roman" w:cs="Times New Roman"/>
          <w:sz w:val="24"/>
        </w:rPr>
        <w:t xml:space="preserve"> Installable PWA with an offline shell and web push notifications for bookings and messages.</w:t>
      </w:r>
    </w:p>
    <w:sectPr w:rsidR="00FC693F" w:rsidRPr="0006063C" w:rsidSect="00034616">
      <w:footerReference w:type="default" r:id="rId9"/>
      <w:pgSz w:w="11906" w:h="16838"/>
      <w:pgMar w:top="1296" w:right="648" w:bottom="1440" w:left="1440" w:header="720" w:footer="936"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