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3D5" w:rsidRDefault="003603D5" w:rsidP="003603D5">
      <w:pPr>
        <w:jc w:val="right"/>
        <w:rPr>
          <w:rFonts w:ascii="Arial" w:hAnsi="Arial" w:cs="Arial"/>
          <w:sz w:val="72"/>
          <w:szCs w:val="72"/>
        </w:rPr>
      </w:pPr>
    </w:p>
    <w:p w:rsidR="00C842A8" w:rsidRPr="003603D5" w:rsidRDefault="003603D5" w:rsidP="003603D5">
      <w:pPr>
        <w:jc w:val="right"/>
        <w:rPr>
          <w:rFonts w:ascii="Arial" w:hAnsi="Arial" w:cs="Arial"/>
          <w:color w:val="FFFFFF" w:themeColor="background1"/>
          <w:sz w:val="40"/>
          <w:szCs w:val="40"/>
        </w:rPr>
      </w:pPr>
      <w:r>
        <w:rPr>
          <w:rFonts w:ascii="Arial" w:hAnsi="Arial" w:cs="Arial"/>
          <w:sz w:val="72"/>
          <w:szCs w:val="72"/>
        </w:rPr>
        <w:t xml:space="preserve">    </w:t>
      </w:r>
      <w:r>
        <w:rPr>
          <w:rFonts w:ascii="Arial" w:hAnsi="Arial" w:cs="Arial"/>
          <w:sz w:val="40"/>
          <w:szCs w:val="40"/>
        </w:rPr>
        <w:t xml:space="preserve">   </w:t>
      </w:r>
      <w:r w:rsidRPr="003906EB">
        <w:rPr>
          <w:rFonts w:ascii="Arial" w:hAnsi="Arial" w:cs="Arial"/>
          <w:color w:val="FFFFFF" w:themeColor="background1"/>
          <w:sz w:val="40"/>
          <w:szCs w:val="40"/>
          <w:highlight w:val="darkCyan"/>
        </w:rPr>
        <w:t>Sistema web – Secretaría de educación</w:t>
      </w:r>
    </w:p>
    <w:p w:rsidR="001D6313" w:rsidRDefault="001D6313" w:rsidP="00C842A8">
      <w:pPr>
        <w:jc w:val="center"/>
        <w:rPr>
          <w:rFonts w:ascii="Arial" w:hAnsi="Arial" w:cs="Arial"/>
          <w:sz w:val="72"/>
          <w:szCs w:val="72"/>
        </w:rPr>
      </w:pPr>
    </w:p>
    <w:p w:rsidR="003603D5" w:rsidRDefault="003603D5" w:rsidP="00C842A8">
      <w:pPr>
        <w:jc w:val="center"/>
        <w:rPr>
          <w:rFonts w:ascii="Arial" w:hAnsi="Arial" w:cs="Arial"/>
          <w:sz w:val="72"/>
          <w:szCs w:val="72"/>
        </w:rPr>
      </w:pPr>
    </w:p>
    <w:p w:rsidR="003603D5" w:rsidRDefault="003603D5" w:rsidP="00C842A8">
      <w:pPr>
        <w:jc w:val="center"/>
        <w:rPr>
          <w:rFonts w:ascii="Arial" w:hAnsi="Arial" w:cs="Arial"/>
          <w:sz w:val="72"/>
          <w:szCs w:val="72"/>
        </w:rPr>
      </w:pPr>
    </w:p>
    <w:p w:rsidR="005F7290" w:rsidRPr="003603D5" w:rsidRDefault="00C842A8" w:rsidP="00C842A8">
      <w:pPr>
        <w:jc w:val="center"/>
        <w:rPr>
          <w:rFonts w:ascii="Arial" w:hAnsi="Arial" w:cs="Arial"/>
          <w:sz w:val="96"/>
          <w:szCs w:val="96"/>
        </w:rPr>
      </w:pPr>
      <w:r w:rsidRPr="003603D5">
        <w:rPr>
          <w:rFonts w:ascii="Arial" w:hAnsi="Arial" w:cs="Arial"/>
          <w:sz w:val="96"/>
          <w:szCs w:val="96"/>
        </w:rPr>
        <w:t>Manual de usuario</w:t>
      </w:r>
    </w:p>
    <w:p w:rsidR="00C842A8" w:rsidRDefault="00C842A8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3906EB" w:rsidRDefault="003906EB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18"/>
        <w:gridCol w:w="3012"/>
        <w:gridCol w:w="2690"/>
      </w:tblGrid>
      <w:tr w:rsidR="003906EB" w:rsidTr="00EC31A5">
        <w:tc>
          <w:tcPr>
            <w:tcW w:w="3018" w:type="dxa"/>
            <w:shd w:val="clear" w:color="auto" w:fill="008080"/>
          </w:tcPr>
          <w:p w:rsidR="003906EB" w:rsidRPr="003906EB" w:rsidRDefault="003906EB" w:rsidP="003906EB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Autor</w:t>
            </w:r>
          </w:p>
        </w:tc>
        <w:tc>
          <w:tcPr>
            <w:tcW w:w="3012" w:type="dxa"/>
            <w:shd w:val="clear" w:color="auto" w:fill="008080"/>
          </w:tcPr>
          <w:p w:rsidR="003906EB" w:rsidRPr="003906EB" w:rsidRDefault="003906EB" w:rsidP="003906EB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Versión</w:t>
            </w:r>
          </w:p>
        </w:tc>
        <w:tc>
          <w:tcPr>
            <w:tcW w:w="2690" w:type="dxa"/>
            <w:shd w:val="clear" w:color="auto" w:fill="008080"/>
          </w:tcPr>
          <w:p w:rsidR="003906EB" w:rsidRPr="003906EB" w:rsidRDefault="003906EB" w:rsidP="003906EB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Fecha</w:t>
            </w:r>
          </w:p>
        </w:tc>
      </w:tr>
      <w:tr w:rsidR="003906EB" w:rsidTr="003906EB">
        <w:tc>
          <w:tcPr>
            <w:tcW w:w="3018" w:type="dxa"/>
          </w:tcPr>
          <w:p w:rsidR="003906EB" w:rsidRPr="003906EB" w:rsidRDefault="003906EB" w:rsidP="00A05B26">
            <w:pPr>
              <w:rPr>
                <w:rFonts w:ascii="Arial" w:hAnsi="Arial" w:cs="Arial"/>
              </w:rPr>
            </w:pPr>
          </w:p>
        </w:tc>
        <w:tc>
          <w:tcPr>
            <w:tcW w:w="3012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</w:tr>
      <w:tr w:rsidR="003906EB" w:rsidTr="003906EB">
        <w:tc>
          <w:tcPr>
            <w:tcW w:w="3018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12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</w:tr>
      <w:tr w:rsidR="003906EB" w:rsidTr="003906EB">
        <w:tc>
          <w:tcPr>
            <w:tcW w:w="3018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12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906EB" w:rsidRDefault="003906EB" w:rsidP="00C842A8">
      <w:pPr>
        <w:jc w:val="center"/>
        <w:rPr>
          <w:rFonts w:ascii="Arial" w:hAnsi="Arial" w:cs="Arial"/>
          <w:sz w:val="28"/>
          <w:szCs w:val="28"/>
        </w:rPr>
      </w:pPr>
    </w:p>
    <w:p w:rsidR="003906EB" w:rsidRDefault="003906EB" w:rsidP="003906EB">
      <w:pPr>
        <w:rPr>
          <w:rFonts w:ascii="Arial" w:hAnsi="Arial" w:cs="Arial"/>
          <w:sz w:val="28"/>
          <w:szCs w:val="28"/>
        </w:rPr>
      </w:pPr>
    </w:p>
    <w:p w:rsidR="003906EB" w:rsidRDefault="003906EB" w:rsidP="003906EB">
      <w:pPr>
        <w:rPr>
          <w:rFonts w:ascii="Arial" w:hAnsi="Arial" w:cs="Arial"/>
          <w:sz w:val="28"/>
          <w:szCs w:val="28"/>
        </w:rPr>
      </w:pPr>
    </w:p>
    <w:p w:rsidR="003906EB" w:rsidRDefault="003906EB" w:rsidP="003906EB">
      <w:pPr>
        <w:rPr>
          <w:rFonts w:ascii="Arial" w:hAnsi="Arial" w:cs="Arial"/>
          <w:sz w:val="28"/>
          <w:szCs w:val="28"/>
        </w:rPr>
      </w:pPr>
    </w:p>
    <w:p w:rsidR="003906EB" w:rsidRDefault="003906EB" w:rsidP="003906EB">
      <w:pPr>
        <w:rPr>
          <w:rFonts w:ascii="Arial" w:hAnsi="Arial" w:cs="Arial"/>
          <w:sz w:val="28"/>
          <w:szCs w:val="28"/>
        </w:rPr>
      </w:pPr>
    </w:p>
    <w:p w:rsidR="003906EB" w:rsidRDefault="003906EB" w:rsidP="003906EB">
      <w:pPr>
        <w:rPr>
          <w:rFonts w:ascii="Arial" w:hAnsi="Arial" w:cs="Arial"/>
          <w:color w:val="008080"/>
          <w:sz w:val="32"/>
          <w:szCs w:val="32"/>
        </w:rPr>
      </w:pPr>
      <w:r w:rsidRPr="00EC31A5">
        <w:rPr>
          <w:rFonts w:ascii="Arial" w:hAnsi="Arial" w:cs="Arial"/>
          <w:color w:val="008080"/>
          <w:sz w:val="32"/>
          <w:szCs w:val="32"/>
        </w:rPr>
        <w:t>Tabla de contenidos</w:t>
      </w:r>
    </w:p>
    <w:p w:rsidR="00A256EA" w:rsidRPr="00A256EA" w:rsidRDefault="00A256EA" w:rsidP="003906EB">
      <w:pPr>
        <w:rPr>
          <w:rFonts w:ascii="Arial" w:hAnsi="Arial" w:cs="Arial"/>
          <w:sz w:val="28"/>
          <w:szCs w:val="28"/>
        </w:rPr>
      </w:pPr>
      <w:r w:rsidRPr="00A256EA">
        <w:rPr>
          <w:rFonts w:ascii="Arial" w:hAnsi="Arial" w:cs="Arial"/>
          <w:sz w:val="28"/>
          <w:szCs w:val="28"/>
        </w:rPr>
        <w:t>Introducción</w:t>
      </w:r>
      <w:r w:rsidRPr="00A256EA">
        <w:rPr>
          <w:rFonts w:ascii="Arial" w:hAnsi="Arial" w:cs="Arial"/>
          <w:sz w:val="28"/>
          <w:szCs w:val="28"/>
        </w:rPr>
        <w:br/>
        <w:t>Tipos de usuario</w:t>
      </w:r>
      <w:r w:rsidRPr="00A256EA">
        <w:rPr>
          <w:rFonts w:ascii="Arial" w:hAnsi="Arial" w:cs="Arial"/>
          <w:sz w:val="28"/>
          <w:szCs w:val="28"/>
        </w:rPr>
        <w:br/>
        <w:t>Páginas principales</w:t>
      </w:r>
    </w:p>
    <w:p w:rsidR="003906EB" w:rsidRDefault="003906EB" w:rsidP="003906EB">
      <w:pPr>
        <w:rPr>
          <w:rFonts w:ascii="Arial" w:hAnsi="Arial" w:cs="Arial"/>
          <w:color w:val="008080"/>
          <w:sz w:val="32"/>
          <w:szCs w:val="32"/>
        </w:rPr>
      </w:pPr>
      <w:r w:rsidRPr="00EC31A5">
        <w:rPr>
          <w:rFonts w:ascii="Arial" w:hAnsi="Arial" w:cs="Arial"/>
          <w:color w:val="008080"/>
          <w:sz w:val="32"/>
          <w:szCs w:val="32"/>
        </w:rPr>
        <w:t>Introducción</w:t>
      </w:r>
    </w:p>
    <w:p w:rsidR="00EC31A5" w:rsidRDefault="00EC31A5" w:rsidP="00FA452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 este manual se pretende transmitir al usuario de la plataforma web los conceptos básicos para la navegación</w:t>
      </w:r>
      <w:r w:rsidR="00FA4525">
        <w:rPr>
          <w:rFonts w:ascii="Arial" w:hAnsi="Arial" w:cs="Arial"/>
          <w:sz w:val="28"/>
          <w:szCs w:val="28"/>
        </w:rPr>
        <w:t xml:space="preserve"> de la misma, empezando por la simple navegación entre las páginas de la aplicación hasta la impresión de un reporte para una institución educativa.</w:t>
      </w:r>
    </w:p>
    <w:p w:rsidR="00FA4525" w:rsidRDefault="00FA4525" w:rsidP="00FA452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Durante el manual se verán explicados </w:t>
      </w:r>
      <w:r w:rsidR="00641828">
        <w:rPr>
          <w:rFonts w:ascii="Arial" w:hAnsi="Arial" w:cs="Arial"/>
          <w:sz w:val="28"/>
          <w:szCs w:val="28"/>
        </w:rPr>
        <w:t>temas con la simple navegación entre el contenido de la plataforma, actualización de datos o editar perfil, búsqueda de instituciones para la generación e impresión de reportes.</w:t>
      </w:r>
    </w:p>
    <w:p w:rsidR="003A7D39" w:rsidRPr="00EC31A5" w:rsidRDefault="003A7D39" w:rsidP="00FA452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más información, cualquier comentario y/o sugerencia sobre el uso de la plataforma web puede ponerse en contacto con nosotros a través de nuestras direcciones de correo electrónico o teléfonos.</w:t>
      </w:r>
    </w:p>
    <w:p w:rsidR="008B1B06" w:rsidRDefault="008B1B06" w:rsidP="00BA044D">
      <w:pPr>
        <w:rPr>
          <w:rFonts w:ascii="Arial" w:hAnsi="Arial" w:cs="Arial"/>
          <w:color w:val="008080"/>
          <w:sz w:val="32"/>
          <w:szCs w:val="32"/>
        </w:rPr>
      </w:pPr>
    </w:p>
    <w:p w:rsidR="008B1B06" w:rsidRDefault="008B1B06" w:rsidP="00BA044D">
      <w:pPr>
        <w:rPr>
          <w:rFonts w:ascii="Arial" w:hAnsi="Arial" w:cs="Arial"/>
          <w:color w:val="008080"/>
          <w:sz w:val="32"/>
          <w:szCs w:val="32"/>
        </w:rPr>
      </w:pPr>
    </w:p>
    <w:p w:rsidR="008B1B06" w:rsidRDefault="008B1B06" w:rsidP="00BA044D">
      <w:pPr>
        <w:rPr>
          <w:rFonts w:ascii="Arial" w:hAnsi="Arial" w:cs="Arial"/>
          <w:color w:val="008080"/>
          <w:sz w:val="32"/>
          <w:szCs w:val="32"/>
        </w:rPr>
      </w:pPr>
    </w:p>
    <w:p w:rsidR="008B1B06" w:rsidRDefault="008B1B06" w:rsidP="00BA044D">
      <w:pPr>
        <w:rPr>
          <w:rFonts w:ascii="Arial" w:hAnsi="Arial" w:cs="Arial"/>
          <w:color w:val="008080"/>
          <w:sz w:val="32"/>
          <w:szCs w:val="32"/>
        </w:rPr>
      </w:pPr>
    </w:p>
    <w:p w:rsidR="008B1B06" w:rsidRDefault="008B1B06" w:rsidP="00BA044D">
      <w:pPr>
        <w:rPr>
          <w:rFonts w:ascii="Arial" w:hAnsi="Arial" w:cs="Arial"/>
          <w:color w:val="008080"/>
          <w:sz w:val="32"/>
          <w:szCs w:val="32"/>
        </w:rPr>
      </w:pPr>
    </w:p>
    <w:p w:rsidR="008B1B06" w:rsidRDefault="008B1B06" w:rsidP="00BA044D">
      <w:pPr>
        <w:rPr>
          <w:rFonts w:ascii="Arial" w:hAnsi="Arial" w:cs="Arial"/>
          <w:color w:val="008080"/>
          <w:sz w:val="32"/>
          <w:szCs w:val="32"/>
        </w:rPr>
      </w:pPr>
    </w:p>
    <w:p w:rsidR="00A256EA" w:rsidRDefault="00A256EA" w:rsidP="00F42067">
      <w:pPr>
        <w:rPr>
          <w:rFonts w:ascii="Arial" w:hAnsi="Arial" w:cs="Arial"/>
          <w:color w:val="008080"/>
          <w:sz w:val="32"/>
          <w:szCs w:val="32"/>
        </w:rPr>
      </w:pPr>
    </w:p>
    <w:p w:rsidR="00EA7DE1" w:rsidRDefault="00F42067" w:rsidP="00F42067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lastRenderedPageBreak/>
        <w:t>Tipos de usuario</w:t>
      </w:r>
    </w:p>
    <w:p w:rsidR="00EA7DE1" w:rsidRPr="00EA7DE1" w:rsidRDefault="00F42067" w:rsidP="00F42067">
      <w:pPr>
        <w:rPr>
          <w:rFonts w:ascii="Arial" w:hAnsi="Arial" w:cs="Arial"/>
          <w:color w:val="008080"/>
          <w:sz w:val="32"/>
          <w:szCs w:val="32"/>
        </w:rPr>
      </w:pPr>
      <w:r w:rsidRPr="00F42067">
        <w:rPr>
          <w:rFonts w:ascii="Arial" w:hAnsi="Arial" w:cs="Arial"/>
          <w:color w:val="008080"/>
          <w:sz w:val="28"/>
          <w:szCs w:val="28"/>
        </w:rPr>
        <w:tab/>
      </w:r>
      <w:r w:rsidRPr="00F42067">
        <w:rPr>
          <w:rFonts w:ascii="Arial" w:hAnsi="Arial" w:cs="Arial"/>
          <w:sz w:val="28"/>
          <w:szCs w:val="28"/>
        </w:rPr>
        <w:sym w:font="Wingdings" w:char="F0E0"/>
      </w:r>
      <w:r w:rsidRPr="00F42067">
        <w:rPr>
          <w:rFonts w:ascii="Arial" w:hAnsi="Arial" w:cs="Arial"/>
          <w:sz w:val="28"/>
          <w:szCs w:val="28"/>
        </w:rPr>
        <w:t xml:space="preserve"> </w:t>
      </w:r>
      <w:r w:rsidRPr="00EA7DE1">
        <w:rPr>
          <w:rFonts w:ascii="Arial" w:hAnsi="Arial" w:cs="Arial"/>
          <w:sz w:val="28"/>
          <w:szCs w:val="28"/>
          <w:u w:val="single"/>
        </w:rPr>
        <w:t>Usuario común</w:t>
      </w:r>
      <w:r w:rsidR="00EA7DE1">
        <w:rPr>
          <w:rFonts w:ascii="Arial" w:hAnsi="Arial" w:cs="Arial"/>
          <w:sz w:val="28"/>
          <w:szCs w:val="28"/>
        </w:rPr>
        <w:br/>
      </w:r>
      <w:r w:rsidR="00EA7DE1">
        <w:rPr>
          <w:rFonts w:ascii="Arial" w:hAnsi="Arial" w:cs="Arial"/>
          <w:sz w:val="28"/>
          <w:szCs w:val="28"/>
        </w:rPr>
        <w:tab/>
      </w:r>
      <w:r w:rsidR="00EA7DE1">
        <w:rPr>
          <w:rFonts w:ascii="Arial" w:hAnsi="Arial" w:cs="Arial"/>
          <w:sz w:val="28"/>
          <w:szCs w:val="28"/>
        </w:rPr>
        <w:tab/>
        <w:t xml:space="preserve">Usuario que no se ha </w:t>
      </w:r>
      <w:proofErr w:type="spellStart"/>
      <w:r w:rsidR="00EA7DE1">
        <w:rPr>
          <w:rFonts w:ascii="Arial" w:hAnsi="Arial" w:cs="Arial"/>
          <w:sz w:val="28"/>
          <w:szCs w:val="28"/>
        </w:rPr>
        <w:t>logueado</w:t>
      </w:r>
      <w:proofErr w:type="spellEnd"/>
      <w:r w:rsidR="00EA7DE1">
        <w:rPr>
          <w:rFonts w:ascii="Arial" w:hAnsi="Arial" w:cs="Arial"/>
          <w:sz w:val="28"/>
          <w:szCs w:val="28"/>
        </w:rPr>
        <w:t xml:space="preserve"> en la plataforma.</w:t>
      </w:r>
    </w:p>
    <w:p w:rsidR="00EA7DE1" w:rsidRDefault="00EA7DE1" w:rsidP="00F420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F42067" w:rsidRPr="00F42067">
        <w:rPr>
          <w:rFonts w:ascii="Arial" w:hAnsi="Arial" w:cs="Arial"/>
          <w:sz w:val="28"/>
          <w:szCs w:val="28"/>
        </w:rPr>
        <w:sym w:font="Wingdings" w:char="F0E0"/>
      </w:r>
      <w:r w:rsidR="00F42067" w:rsidRPr="00F42067">
        <w:rPr>
          <w:rFonts w:ascii="Arial" w:hAnsi="Arial" w:cs="Arial"/>
          <w:sz w:val="28"/>
          <w:szCs w:val="28"/>
        </w:rPr>
        <w:t xml:space="preserve"> </w:t>
      </w:r>
      <w:r w:rsidR="00F42067" w:rsidRPr="00EA7DE1">
        <w:rPr>
          <w:rFonts w:ascii="Arial" w:hAnsi="Arial" w:cs="Arial"/>
          <w:sz w:val="28"/>
          <w:szCs w:val="28"/>
          <w:u w:val="single"/>
        </w:rPr>
        <w:t>Usuario con privilegios</w:t>
      </w:r>
      <w:r>
        <w:rPr>
          <w:rFonts w:ascii="Arial" w:hAnsi="Arial" w:cs="Arial"/>
          <w:sz w:val="28"/>
          <w:szCs w:val="28"/>
          <w:u w:val="single"/>
        </w:rPr>
        <w:br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Usuario ya </w:t>
      </w:r>
      <w:proofErr w:type="spellStart"/>
      <w:r>
        <w:rPr>
          <w:rFonts w:ascii="Arial" w:hAnsi="Arial" w:cs="Arial"/>
          <w:sz w:val="28"/>
          <w:szCs w:val="28"/>
        </w:rPr>
        <w:t>logueado</w:t>
      </w:r>
      <w:proofErr w:type="spellEnd"/>
      <w:r>
        <w:rPr>
          <w:rFonts w:ascii="Arial" w:hAnsi="Arial" w:cs="Arial"/>
          <w:sz w:val="28"/>
          <w:szCs w:val="28"/>
        </w:rPr>
        <w:t xml:space="preserve"> en la plataforma, pero sin acceso a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la administración de usuarios.</w:t>
      </w:r>
    </w:p>
    <w:p w:rsidR="00EA7DE1" w:rsidRPr="00EA7DE1" w:rsidRDefault="00F42067" w:rsidP="00F42067">
      <w:pPr>
        <w:rPr>
          <w:rFonts w:ascii="Arial" w:hAnsi="Arial" w:cs="Arial"/>
          <w:sz w:val="28"/>
          <w:szCs w:val="28"/>
          <w:u w:val="single"/>
        </w:rPr>
      </w:pPr>
      <w:r w:rsidRPr="00F42067">
        <w:rPr>
          <w:rFonts w:ascii="Arial" w:hAnsi="Arial" w:cs="Arial"/>
          <w:sz w:val="28"/>
          <w:szCs w:val="28"/>
        </w:rPr>
        <w:tab/>
      </w:r>
      <w:r w:rsidRPr="00F42067">
        <w:rPr>
          <w:rFonts w:ascii="Arial" w:hAnsi="Arial" w:cs="Arial"/>
          <w:sz w:val="28"/>
          <w:szCs w:val="28"/>
        </w:rPr>
        <w:sym w:font="Wingdings" w:char="F0E0"/>
      </w:r>
      <w:r w:rsidRPr="00F42067">
        <w:rPr>
          <w:rFonts w:ascii="Arial" w:hAnsi="Arial" w:cs="Arial"/>
          <w:sz w:val="28"/>
          <w:szCs w:val="28"/>
        </w:rPr>
        <w:t xml:space="preserve"> </w:t>
      </w:r>
      <w:r w:rsidRPr="00EA7DE1">
        <w:rPr>
          <w:rFonts w:ascii="Arial" w:hAnsi="Arial" w:cs="Arial"/>
          <w:sz w:val="28"/>
          <w:szCs w:val="28"/>
          <w:u w:val="single"/>
        </w:rPr>
        <w:t>Administrador</w:t>
      </w:r>
      <w:r w:rsidR="00EA7DE1">
        <w:rPr>
          <w:rFonts w:ascii="Arial" w:hAnsi="Arial" w:cs="Arial"/>
          <w:sz w:val="28"/>
          <w:szCs w:val="28"/>
          <w:u w:val="single"/>
        </w:rPr>
        <w:br/>
      </w:r>
      <w:r w:rsidR="00EA7DE1" w:rsidRPr="00EA7DE1">
        <w:rPr>
          <w:rFonts w:ascii="Arial" w:hAnsi="Arial" w:cs="Arial"/>
          <w:sz w:val="28"/>
          <w:szCs w:val="28"/>
        </w:rPr>
        <w:tab/>
      </w:r>
      <w:r w:rsidR="00EA7DE1" w:rsidRPr="00EA7DE1">
        <w:rPr>
          <w:rFonts w:ascii="Arial" w:hAnsi="Arial" w:cs="Arial"/>
          <w:sz w:val="28"/>
          <w:szCs w:val="28"/>
        </w:rPr>
        <w:tab/>
      </w:r>
      <w:r w:rsidR="00EA7DE1">
        <w:rPr>
          <w:rFonts w:ascii="Arial" w:hAnsi="Arial" w:cs="Arial"/>
          <w:sz w:val="28"/>
          <w:szCs w:val="28"/>
        </w:rPr>
        <w:t xml:space="preserve">Usuario ya </w:t>
      </w:r>
      <w:proofErr w:type="spellStart"/>
      <w:r w:rsidR="00EA7DE1">
        <w:rPr>
          <w:rFonts w:ascii="Arial" w:hAnsi="Arial" w:cs="Arial"/>
          <w:sz w:val="28"/>
          <w:szCs w:val="28"/>
        </w:rPr>
        <w:t>logueado</w:t>
      </w:r>
      <w:proofErr w:type="spellEnd"/>
      <w:r w:rsidR="00EA7DE1">
        <w:rPr>
          <w:rFonts w:ascii="Arial" w:hAnsi="Arial" w:cs="Arial"/>
          <w:sz w:val="28"/>
          <w:szCs w:val="28"/>
        </w:rPr>
        <w:t xml:space="preserve"> en la plataforma con acceso a todo.</w:t>
      </w:r>
      <w:r w:rsidR="00EA7DE1">
        <w:rPr>
          <w:rFonts w:ascii="Arial" w:hAnsi="Arial" w:cs="Arial"/>
          <w:sz w:val="28"/>
          <w:szCs w:val="28"/>
          <w:u w:val="single"/>
        </w:rPr>
        <w:br/>
      </w:r>
      <w:r w:rsidR="00EA7DE1" w:rsidRPr="00EA7DE1">
        <w:rPr>
          <w:rFonts w:ascii="Arial" w:hAnsi="Arial" w:cs="Arial"/>
          <w:sz w:val="28"/>
          <w:szCs w:val="28"/>
        </w:rPr>
        <w:tab/>
      </w:r>
      <w:r w:rsidR="00EA7DE1" w:rsidRPr="00EA7DE1">
        <w:rPr>
          <w:rFonts w:ascii="Arial" w:hAnsi="Arial" w:cs="Arial"/>
          <w:sz w:val="28"/>
          <w:szCs w:val="28"/>
        </w:rPr>
        <w:tab/>
      </w:r>
    </w:p>
    <w:p w:rsidR="00BA044D" w:rsidRDefault="00BA044D" w:rsidP="00BA044D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Páginas principales</w:t>
      </w:r>
    </w:p>
    <w:p w:rsidR="00F42067" w:rsidRPr="00F42067" w:rsidRDefault="00F42067" w:rsidP="00F4206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continuación se observan las principales páginas de la plataforma, en donde dependiendo del tipo de usuario </w:t>
      </w:r>
      <w:r w:rsidR="00582437">
        <w:rPr>
          <w:rFonts w:ascii="Arial" w:hAnsi="Arial" w:cs="Arial"/>
          <w:sz w:val="28"/>
          <w:szCs w:val="28"/>
        </w:rPr>
        <w:t>se puede interactuar entre ellas.</w:t>
      </w:r>
    </w:p>
    <w:p w:rsidR="003603D5" w:rsidRDefault="008B1B06" w:rsidP="00582437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noProof/>
          <w:color w:val="008080"/>
          <w:sz w:val="32"/>
          <w:szCs w:val="32"/>
          <w:lang w:eastAsia="es-ES"/>
        </w:rPr>
        <w:drawing>
          <wp:inline distT="0" distB="0" distL="0" distR="0" wp14:anchorId="5F2B59D1" wp14:editId="1D21A21C">
            <wp:extent cx="6190192" cy="31432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192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547" w:rsidRDefault="00582437" w:rsidP="00116547">
      <w:pPr>
        <w:rPr>
          <w:rFonts w:ascii="Arial" w:hAnsi="Arial" w:cs="Arial"/>
          <w:sz w:val="28"/>
          <w:szCs w:val="28"/>
        </w:rPr>
      </w:pPr>
      <w:r w:rsidRPr="00582437">
        <w:rPr>
          <w:rFonts w:ascii="Arial" w:hAnsi="Arial" w:cs="Arial"/>
          <w:b/>
          <w:sz w:val="28"/>
          <w:szCs w:val="28"/>
        </w:rPr>
        <w:t>Home:</w:t>
      </w:r>
      <w:r>
        <w:rPr>
          <w:rFonts w:ascii="Arial" w:hAnsi="Arial" w:cs="Arial"/>
          <w:sz w:val="28"/>
          <w:szCs w:val="28"/>
        </w:rPr>
        <w:t xml:space="preserve"> Página principal de la plataforma</w:t>
      </w:r>
      <w:r>
        <w:rPr>
          <w:rFonts w:ascii="Arial" w:hAnsi="Arial" w:cs="Arial"/>
          <w:sz w:val="28"/>
          <w:szCs w:val="28"/>
        </w:rPr>
        <w:br/>
      </w:r>
      <w:r w:rsidRPr="00582437">
        <w:rPr>
          <w:rFonts w:ascii="Arial" w:hAnsi="Arial" w:cs="Arial"/>
          <w:b/>
          <w:sz w:val="28"/>
          <w:szCs w:val="28"/>
        </w:rPr>
        <w:t>Reportes: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Página par</w:t>
      </w:r>
      <w:r w:rsidR="00A256EA">
        <w:rPr>
          <w:rFonts w:ascii="Arial" w:hAnsi="Arial" w:cs="Arial"/>
          <w:sz w:val="28"/>
          <w:szCs w:val="28"/>
        </w:rPr>
        <w:t>a la generación de los reportes. Se despliega lista de todas las instituciones educativas.</w:t>
      </w:r>
      <w:r w:rsidRPr="00582437">
        <w:rPr>
          <w:rFonts w:ascii="Arial" w:hAnsi="Arial" w:cs="Arial"/>
          <w:b/>
          <w:sz w:val="28"/>
          <w:szCs w:val="28"/>
        </w:rPr>
        <w:br/>
        <w:t>Información:</w:t>
      </w:r>
      <w:r w:rsidR="00A256EA">
        <w:rPr>
          <w:rFonts w:ascii="Arial" w:hAnsi="Arial" w:cs="Arial"/>
          <w:b/>
          <w:sz w:val="28"/>
          <w:szCs w:val="28"/>
        </w:rPr>
        <w:t xml:space="preserve"> </w:t>
      </w:r>
      <w:r w:rsidR="00A256EA">
        <w:rPr>
          <w:rFonts w:ascii="Arial" w:hAnsi="Arial" w:cs="Arial"/>
          <w:sz w:val="28"/>
          <w:szCs w:val="28"/>
        </w:rPr>
        <w:t>Parte de abajo de la plataforma (</w:t>
      </w:r>
      <w:proofErr w:type="spellStart"/>
      <w:r w:rsidR="00A256EA">
        <w:rPr>
          <w:rFonts w:ascii="Arial" w:hAnsi="Arial" w:cs="Arial"/>
          <w:sz w:val="28"/>
          <w:szCs w:val="28"/>
        </w:rPr>
        <w:t>Footer</w:t>
      </w:r>
      <w:proofErr w:type="spellEnd"/>
      <w:r w:rsidR="00A256EA">
        <w:rPr>
          <w:rFonts w:ascii="Arial" w:hAnsi="Arial" w:cs="Arial"/>
          <w:sz w:val="28"/>
          <w:szCs w:val="28"/>
        </w:rPr>
        <w:t>).</w:t>
      </w:r>
      <w:r w:rsidRPr="00582437">
        <w:rPr>
          <w:rFonts w:ascii="Arial" w:hAnsi="Arial" w:cs="Arial"/>
          <w:b/>
          <w:sz w:val="28"/>
          <w:szCs w:val="28"/>
        </w:rPr>
        <w:br/>
        <w:t>Documentación:</w:t>
      </w:r>
      <w:r w:rsidR="00A256EA">
        <w:rPr>
          <w:rFonts w:ascii="Arial" w:hAnsi="Arial" w:cs="Arial"/>
          <w:b/>
          <w:sz w:val="28"/>
          <w:szCs w:val="28"/>
        </w:rPr>
        <w:t xml:space="preserve"> </w:t>
      </w:r>
      <w:r w:rsidR="00A256EA">
        <w:rPr>
          <w:rFonts w:ascii="Arial" w:hAnsi="Arial" w:cs="Arial"/>
          <w:sz w:val="28"/>
          <w:szCs w:val="28"/>
        </w:rPr>
        <w:t>Página donde se encuentra todo lo relacionado con diagramas y documentos de la plataforma.</w:t>
      </w:r>
      <w:r w:rsidRPr="00582437">
        <w:rPr>
          <w:rFonts w:ascii="Arial" w:hAnsi="Arial" w:cs="Arial"/>
          <w:b/>
          <w:sz w:val="28"/>
          <w:szCs w:val="28"/>
        </w:rPr>
        <w:br/>
        <w:t>Perfil:</w:t>
      </w:r>
      <w:r w:rsidR="00A256EA">
        <w:rPr>
          <w:rFonts w:ascii="Arial" w:hAnsi="Arial" w:cs="Arial"/>
          <w:b/>
          <w:sz w:val="28"/>
          <w:szCs w:val="28"/>
        </w:rPr>
        <w:t xml:space="preserve"> </w:t>
      </w:r>
      <w:r w:rsidR="00A256EA">
        <w:rPr>
          <w:rFonts w:ascii="Arial" w:hAnsi="Arial" w:cs="Arial"/>
          <w:sz w:val="28"/>
          <w:szCs w:val="28"/>
        </w:rPr>
        <w:t>Página para la administración de datos de usuarios.</w:t>
      </w:r>
    </w:p>
    <w:p w:rsidR="00116547" w:rsidRDefault="00116547" w:rsidP="00116547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lastRenderedPageBreak/>
        <w:t>Interacción con la plataforma</w:t>
      </w:r>
    </w:p>
    <w:p w:rsidR="00116547" w:rsidRDefault="00116547" w:rsidP="00116547">
      <w:pPr>
        <w:pStyle w:val="Prrafodelista"/>
        <w:numPr>
          <w:ilvl w:val="0"/>
          <w:numId w:val="16"/>
        </w:numPr>
        <w:rPr>
          <w:rFonts w:ascii="Arial" w:hAnsi="Arial" w:cs="Arial"/>
          <w:color w:val="008080"/>
          <w:sz w:val="28"/>
          <w:szCs w:val="28"/>
        </w:rPr>
      </w:pPr>
      <w:r w:rsidRPr="00116547">
        <w:rPr>
          <w:rFonts w:ascii="Arial" w:hAnsi="Arial" w:cs="Arial"/>
          <w:color w:val="008080"/>
          <w:sz w:val="28"/>
          <w:szCs w:val="28"/>
        </w:rPr>
        <w:t>Ingreso</w:t>
      </w:r>
    </w:p>
    <w:p w:rsidR="00116547" w:rsidRDefault="00116547" w:rsidP="00116547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Escribir en la barra del navegador la dirección URL</w:t>
      </w:r>
      <w:r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5391150" cy="257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547" w:rsidRDefault="00116547" w:rsidP="00116547">
      <w:pPr>
        <w:pStyle w:val="Prrafodelista"/>
        <w:rPr>
          <w:rFonts w:ascii="Arial" w:hAnsi="Arial" w:cs="Arial"/>
          <w:sz w:val="28"/>
          <w:szCs w:val="28"/>
        </w:rPr>
      </w:pPr>
    </w:p>
    <w:p w:rsidR="00116547" w:rsidRPr="00116547" w:rsidRDefault="00116547" w:rsidP="00116547">
      <w:pPr>
        <w:pStyle w:val="Prrafodelista"/>
        <w:numPr>
          <w:ilvl w:val="0"/>
          <w:numId w:val="16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Página de inicio</w:t>
      </w:r>
    </w:p>
    <w:p w:rsidR="00AB21B8" w:rsidRDefault="00163D72" w:rsidP="00163D72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noProof/>
          <w:color w:val="008080"/>
          <w:sz w:val="32"/>
          <w:szCs w:val="32"/>
          <w:lang w:eastAsia="es-ES"/>
        </w:rPr>
        <w:drawing>
          <wp:inline distT="0" distB="0" distL="0" distR="0">
            <wp:extent cx="6080760" cy="3800475"/>
            <wp:effectExtent l="0" t="0" r="0" b="9525"/>
            <wp:docPr id="2" name="Imagen 2" descr="C:\Users\mateo\Desktop\Pantallazos\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o\Desktop\Pantallazos\1[1]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86" cy="380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1B8" w:rsidRDefault="00163D72" w:rsidP="00AB21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 wp14:anchorId="7CC58EE0" wp14:editId="420723AE">
            <wp:extent cx="1323975" cy="361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8080"/>
          <w:sz w:val="32"/>
          <w:szCs w:val="32"/>
        </w:rPr>
        <w:t xml:space="preserve"> </w:t>
      </w:r>
      <w:r>
        <w:rPr>
          <w:rFonts w:ascii="Arial" w:hAnsi="Arial" w:cs="Arial"/>
          <w:sz w:val="28"/>
          <w:szCs w:val="28"/>
        </w:rPr>
        <w:t>Con la opción “</w:t>
      </w:r>
      <w:proofErr w:type="spellStart"/>
      <w:r>
        <w:rPr>
          <w:rFonts w:ascii="Arial" w:hAnsi="Arial" w:cs="Arial"/>
          <w:sz w:val="28"/>
          <w:szCs w:val="28"/>
        </w:rPr>
        <w:t>Sing</w:t>
      </w:r>
      <w:proofErr w:type="spellEnd"/>
      <w:r>
        <w:rPr>
          <w:rFonts w:ascii="Arial" w:hAnsi="Arial" w:cs="Arial"/>
          <w:sz w:val="28"/>
          <w:szCs w:val="28"/>
        </w:rPr>
        <w:t xml:space="preserve"> in” es para </w:t>
      </w:r>
      <w:proofErr w:type="spellStart"/>
      <w:r>
        <w:rPr>
          <w:rFonts w:ascii="Arial" w:hAnsi="Arial" w:cs="Arial"/>
          <w:sz w:val="28"/>
          <w:szCs w:val="28"/>
        </w:rPr>
        <w:t>loguearte</w:t>
      </w:r>
      <w:proofErr w:type="spellEnd"/>
      <w:r>
        <w:rPr>
          <w:rFonts w:ascii="Arial" w:hAnsi="Arial" w:cs="Arial"/>
          <w:sz w:val="28"/>
          <w:szCs w:val="28"/>
        </w:rPr>
        <w:t xml:space="preserve"> en la plataforma</w:t>
      </w:r>
      <w:r w:rsidR="00AB21B8">
        <w:rPr>
          <w:rFonts w:ascii="Arial" w:hAnsi="Arial" w:cs="Arial"/>
          <w:sz w:val="28"/>
          <w:szCs w:val="28"/>
        </w:rPr>
        <w:t>.</w:t>
      </w:r>
    </w:p>
    <w:p w:rsidR="00AB21B8" w:rsidRDefault="00AB21B8" w:rsidP="00AB21B8">
      <w:pPr>
        <w:pStyle w:val="Prrafodelista"/>
        <w:numPr>
          <w:ilvl w:val="0"/>
          <w:numId w:val="16"/>
        </w:numPr>
        <w:rPr>
          <w:rFonts w:ascii="Arial" w:hAnsi="Arial" w:cs="Arial"/>
          <w:color w:val="008080"/>
          <w:sz w:val="28"/>
          <w:szCs w:val="28"/>
        </w:rPr>
      </w:pPr>
      <w:proofErr w:type="spellStart"/>
      <w:r>
        <w:rPr>
          <w:rFonts w:ascii="Arial" w:hAnsi="Arial" w:cs="Arial"/>
          <w:color w:val="008080"/>
          <w:sz w:val="28"/>
          <w:szCs w:val="28"/>
        </w:rPr>
        <w:t>Footer</w:t>
      </w:r>
      <w:proofErr w:type="spellEnd"/>
    </w:p>
    <w:p w:rsidR="00AB21B8" w:rsidRPr="00AB21B8" w:rsidRDefault="00AB21B8" w:rsidP="00AB21B8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noProof/>
          <w:color w:val="008080"/>
          <w:sz w:val="28"/>
          <w:szCs w:val="28"/>
          <w:lang w:eastAsia="es-ES"/>
        </w:rPr>
        <w:drawing>
          <wp:inline distT="0" distB="0" distL="0" distR="0">
            <wp:extent cx="5400675" cy="1362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1B8" w:rsidRDefault="009170F2" w:rsidP="00AB21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Aquí se puede ver la plataforma en otro idioma, participantes y antecedentes del proyecto, contacto y medios sociales.</w:t>
      </w:r>
    </w:p>
    <w:p w:rsidR="00DE6007" w:rsidRDefault="00DE6007" w:rsidP="00AB21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oelo</w:t>
      </w:r>
      <w:bookmarkStart w:id="0" w:name="_GoBack"/>
      <w:bookmarkEnd w:id="0"/>
    </w:p>
    <w:p w:rsidR="00AB21B8" w:rsidRDefault="00AB21B8" w:rsidP="00AB21B8">
      <w:pPr>
        <w:rPr>
          <w:rFonts w:ascii="Arial" w:hAnsi="Arial" w:cs="Arial"/>
          <w:sz w:val="28"/>
          <w:szCs w:val="28"/>
        </w:rPr>
      </w:pPr>
    </w:p>
    <w:p w:rsidR="00AB21B8" w:rsidRDefault="00AB21B8" w:rsidP="00AB21B8">
      <w:pPr>
        <w:rPr>
          <w:rFonts w:ascii="Arial" w:hAnsi="Arial" w:cs="Arial"/>
          <w:sz w:val="28"/>
          <w:szCs w:val="28"/>
        </w:rPr>
      </w:pPr>
    </w:p>
    <w:p w:rsidR="00AB21B8" w:rsidRDefault="00AB21B8" w:rsidP="00AB21B8">
      <w:pPr>
        <w:rPr>
          <w:rFonts w:ascii="Arial" w:hAnsi="Arial" w:cs="Arial"/>
          <w:sz w:val="28"/>
          <w:szCs w:val="28"/>
        </w:rPr>
      </w:pPr>
    </w:p>
    <w:p w:rsidR="00163D72" w:rsidRPr="00163D72" w:rsidRDefault="00163D72" w:rsidP="00163D72">
      <w:pPr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Pr="001D6313" w:rsidRDefault="001D6313" w:rsidP="00C842A8">
      <w:pPr>
        <w:jc w:val="center"/>
        <w:rPr>
          <w:rFonts w:ascii="Arial" w:hAnsi="Arial" w:cs="Arial"/>
          <w:sz w:val="36"/>
          <w:szCs w:val="36"/>
        </w:rPr>
      </w:pPr>
    </w:p>
    <w:sectPr w:rsidR="001D6313" w:rsidRPr="001D6313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B88" w:rsidRDefault="00DC5B88" w:rsidP="001D6313">
      <w:pPr>
        <w:spacing w:after="0" w:line="240" w:lineRule="auto"/>
      </w:pPr>
      <w:r>
        <w:separator/>
      </w:r>
    </w:p>
  </w:endnote>
  <w:endnote w:type="continuationSeparator" w:id="0">
    <w:p w:rsidR="00DC5B88" w:rsidRDefault="00DC5B88" w:rsidP="001D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B88" w:rsidRDefault="00DC5B88" w:rsidP="001D6313">
      <w:pPr>
        <w:spacing w:after="0" w:line="240" w:lineRule="auto"/>
      </w:pPr>
      <w:r>
        <w:separator/>
      </w:r>
    </w:p>
  </w:footnote>
  <w:footnote w:type="continuationSeparator" w:id="0">
    <w:p w:rsidR="00DC5B88" w:rsidRDefault="00DC5B88" w:rsidP="001D6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0F2" w:rsidRPr="001D6313" w:rsidRDefault="009170F2" w:rsidP="001D6313">
    <w:pPr>
      <w:rPr>
        <w:rFonts w:ascii="Arial" w:hAnsi="Arial" w:cs="Arial"/>
        <w:sz w:val="16"/>
        <w:szCs w:val="16"/>
      </w:rPr>
    </w:pPr>
    <w:r w:rsidRPr="001D6313">
      <w:rPr>
        <w:rFonts w:ascii="Arial" w:hAnsi="Arial" w:cs="Arial"/>
        <w:sz w:val="16"/>
        <w:szCs w:val="16"/>
      </w:rPr>
      <w:t>Manual de usuario sistema web – Secretaría de educación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BAC"/>
    <w:multiLevelType w:val="hybridMultilevel"/>
    <w:tmpl w:val="D7D48AB6"/>
    <w:lvl w:ilvl="0" w:tplc="F97249E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5702A"/>
    <w:multiLevelType w:val="hybridMultilevel"/>
    <w:tmpl w:val="7CF68140"/>
    <w:lvl w:ilvl="0" w:tplc="90B4A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BD10E7"/>
    <w:multiLevelType w:val="hybridMultilevel"/>
    <w:tmpl w:val="75885424"/>
    <w:lvl w:ilvl="0" w:tplc="7FFEC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872773"/>
    <w:multiLevelType w:val="hybridMultilevel"/>
    <w:tmpl w:val="62221FD2"/>
    <w:lvl w:ilvl="0" w:tplc="A29E0E5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547E3A"/>
    <w:multiLevelType w:val="hybridMultilevel"/>
    <w:tmpl w:val="9DD45970"/>
    <w:lvl w:ilvl="0" w:tplc="02D4E9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11A9E"/>
    <w:multiLevelType w:val="hybridMultilevel"/>
    <w:tmpl w:val="BE7AE934"/>
    <w:lvl w:ilvl="0" w:tplc="F5CC2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4B0E19"/>
    <w:multiLevelType w:val="hybridMultilevel"/>
    <w:tmpl w:val="48543F00"/>
    <w:lvl w:ilvl="0" w:tplc="87C05D36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AF76E3"/>
    <w:multiLevelType w:val="hybridMultilevel"/>
    <w:tmpl w:val="945C21F6"/>
    <w:lvl w:ilvl="0" w:tplc="FFF2A09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9738A"/>
    <w:multiLevelType w:val="hybridMultilevel"/>
    <w:tmpl w:val="84844A58"/>
    <w:lvl w:ilvl="0" w:tplc="7412496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8F3388"/>
    <w:multiLevelType w:val="hybridMultilevel"/>
    <w:tmpl w:val="EA984B5E"/>
    <w:lvl w:ilvl="0" w:tplc="1BCE18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EB6628"/>
    <w:multiLevelType w:val="hybridMultilevel"/>
    <w:tmpl w:val="C29EA15A"/>
    <w:lvl w:ilvl="0" w:tplc="EAC64F6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012235"/>
    <w:multiLevelType w:val="hybridMultilevel"/>
    <w:tmpl w:val="90DCA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9B7631"/>
    <w:multiLevelType w:val="hybridMultilevel"/>
    <w:tmpl w:val="ED5A28C0"/>
    <w:lvl w:ilvl="0" w:tplc="AF90BA7E">
      <w:numFmt w:val="bullet"/>
      <w:lvlText w:val=""/>
      <w:lvlJc w:val="left"/>
      <w:pPr>
        <w:ind w:left="1065" w:hanging="360"/>
      </w:pPr>
      <w:rPr>
        <w:rFonts w:ascii="Wingdings" w:eastAsiaTheme="minorHAnsi" w:hAnsi="Wingdings" w:cs="Aria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69467ED7"/>
    <w:multiLevelType w:val="hybridMultilevel"/>
    <w:tmpl w:val="682AA8E4"/>
    <w:lvl w:ilvl="0" w:tplc="16E484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574F75"/>
    <w:multiLevelType w:val="hybridMultilevel"/>
    <w:tmpl w:val="E4D2E65A"/>
    <w:lvl w:ilvl="0" w:tplc="321CAB8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B3759C"/>
    <w:multiLevelType w:val="hybridMultilevel"/>
    <w:tmpl w:val="83C831C4"/>
    <w:lvl w:ilvl="0" w:tplc="BC6C336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0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9"/>
  </w:num>
  <w:num w:numId="12">
    <w:abstractNumId w:val="1"/>
  </w:num>
  <w:num w:numId="13">
    <w:abstractNumId w:val="6"/>
  </w:num>
  <w:num w:numId="14">
    <w:abstractNumId w:val="8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2A8"/>
    <w:rsid w:val="000A49D5"/>
    <w:rsid w:val="000D17BF"/>
    <w:rsid w:val="000F4873"/>
    <w:rsid w:val="00116547"/>
    <w:rsid w:val="00163D72"/>
    <w:rsid w:val="001D6313"/>
    <w:rsid w:val="002811CB"/>
    <w:rsid w:val="00356736"/>
    <w:rsid w:val="003603D5"/>
    <w:rsid w:val="003906EB"/>
    <w:rsid w:val="003A7D39"/>
    <w:rsid w:val="00400A1E"/>
    <w:rsid w:val="00582437"/>
    <w:rsid w:val="005F7290"/>
    <w:rsid w:val="00641828"/>
    <w:rsid w:val="00701307"/>
    <w:rsid w:val="008B1B06"/>
    <w:rsid w:val="009170F2"/>
    <w:rsid w:val="00927715"/>
    <w:rsid w:val="00985E96"/>
    <w:rsid w:val="00A05B26"/>
    <w:rsid w:val="00A256EA"/>
    <w:rsid w:val="00AA360F"/>
    <w:rsid w:val="00AB21B8"/>
    <w:rsid w:val="00BA044D"/>
    <w:rsid w:val="00BE332C"/>
    <w:rsid w:val="00C03B6A"/>
    <w:rsid w:val="00C842A8"/>
    <w:rsid w:val="00DC5B88"/>
    <w:rsid w:val="00DE6007"/>
    <w:rsid w:val="00E048A9"/>
    <w:rsid w:val="00EA7DE1"/>
    <w:rsid w:val="00EB12D3"/>
    <w:rsid w:val="00EC31A5"/>
    <w:rsid w:val="00F42067"/>
    <w:rsid w:val="00F85063"/>
    <w:rsid w:val="00FA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313"/>
  </w:style>
  <w:style w:type="paragraph" w:styleId="Piedepgina">
    <w:name w:val="footer"/>
    <w:basedOn w:val="Normal"/>
    <w:link w:val="PiedepginaCar"/>
    <w:uiPriority w:val="99"/>
    <w:unhideWhenUsed/>
    <w:rsid w:val="001D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313"/>
  </w:style>
  <w:style w:type="table" w:styleId="Tablaconcuadrcula">
    <w:name w:val="Table Grid"/>
    <w:basedOn w:val="Tablanormal"/>
    <w:uiPriority w:val="59"/>
    <w:rsid w:val="00390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3906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vistosa-nfasis6">
    <w:name w:val="Colorful List Accent 6"/>
    <w:basedOn w:val="Tablanormal"/>
    <w:uiPriority w:val="72"/>
    <w:rsid w:val="003906E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B1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B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20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313"/>
  </w:style>
  <w:style w:type="paragraph" w:styleId="Piedepgina">
    <w:name w:val="footer"/>
    <w:basedOn w:val="Normal"/>
    <w:link w:val="PiedepginaCar"/>
    <w:uiPriority w:val="99"/>
    <w:unhideWhenUsed/>
    <w:rsid w:val="001D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313"/>
  </w:style>
  <w:style w:type="table" w:styleId="Tablaconcuadrcula">
    <w:name w:val="Table Grid"/>
    <w:basedOn w:val="Tablanormal"/>
    <w:uiPriority w:val="59"/>
    <w:rsid w:val="00390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3906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vistosa-nfasis6">
    <w:name w:val="Colorful List Accent 6"/>
    <w:basedOn w:val="Tablanormal"/>
    <w:uiPriority w:val="72"/>
    <w:rsid w:val="003906E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B1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B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2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20A1F-8F76-47E9-8649-DCBA3A89A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</dc:creator>
  <cp:lastModifiedBy>mateo</cp:lastModifiedBy>
  <cp:revision>14</cp:revision>
  <dcterms:created xsi:type="dcterms:W3CDTF">2012-01-30T18:34:00Z</dcterms:created>
  <dcterms:modified xsi:type="dcterms:W3CDTF">2012-02-08T17:54:00Z</dcterms:modified>
</cp:coreProperties>
</file>