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56F4" w14:textId="77777777" w:rsidR="00F93304" w:rsidRPr="00F93304" w:rsidRDefault="00F93304" w:rsidP="00F93304">
      <w:pPr>
        <w:rPr>
          <w:rFonts w:ascii="Aptos" w:hAnsi="Aptos"/>
          <w:b/>
          <w:bCs/>
          <w:sz w:val="36"/>
          <w:szCs w:val="36"/>
        </w:rPr>
      </w:pPr>
      <w:r w:rsidRPr="00F93304">
        <w:rPr>
          <w:rFonts w:ascii="Aptos" w:hAnsi="Aptos"/>
          <w:b/>
          <w:bCs/>
          <w:sz w:val="36"/>
          <w:szCs w:val="36"/>
        </w:rPr>
        <w:t>Diagnóstico del Cliente Original (v2)</w:t>
      </w:r>
    </w:p>
    <w:p w14:paraId="4B4AABA0" w14:textId="77777777" w:rsidR="00F93304" w:rsidRPr="00F93304" w:rsidRDefault="00F93304" w:rsidP="00F93304">
      <w:pPr>
        <w:rPr>
          <w:rFonts w:ascii="Aptos" w:hAnsi="Aptos"/>
        </w:rPr>
      </w:pPr>
      <w:r w:rsidRPr="00F93304">
        <w:rPr>
          <w:rFonts w:ascii="Aptos" w:hAnsi="Aptos"/>
        </w:rPr>
        <w:t xml:space="preserve">Al ejecutar el script de auditoría contra tu archivo cliente-HTTP-ecomarket-v2.py, se identifican las siguientes </w:t>
      </w:r>
      <w:r w:rsidRPr="00F93304">
        <w:rPr>
          <w:rFonts w:ascii="Aptos" w:hAnsi="Aptos"/>
          <w:b/>
          <w:bCs/>
        </w:rPr>
        <w:t>no-conformidades</w:t>
      </w:r>
      <w:r w:rsidRPr="00F93304">
        <w:rPr>
          <w:rFonts w:ascii="Aptos" w:hAnsi="Aptos"/>
        </w:rPr>
        <w:t>:</w:t>
      </w:r>
    </w:p>
    <w:p w14:paraId="0AA702ED" w14:textId="77777777" w:rsidR="00F93304" w:rsidRPr="00F93304" w:rsidRDefault="00F93304" w:rsidP="00F93304">
      <w:pPr>
        <w:numPr>
          <w:ilvl w:val="0"/>
          <w:numId w:val="1"/>
        </w:numPr>
        <w:rPr>
          <w:rFonts w:ascii="Aptos" w:hAnsi="Aptos"/>
        </w:rPr>
      </w:pPr>
      <w:r w:rsidRPr="00F93304">
        <w:rPr>
          <w:rFonts w:ascii="Segoe UI Emoji" w:hAnsi="Segoe UI Emoji" w:cs="Segoe UI Emoji"/>
        </w:rPr>
        <w:t>❌</w:t>
      </w:r>
      <w:r w:rsidRPr="00F93304">
        <w:rPr>
          <w:rFonts w:ascii="Aptos" w:hAnsi="Aptos"/>
        </w:rPr>
        <w:t xml:space="preserve"> </w:t>
      </w:r>
      <w:r w:rsidRPr="00F93304">
        <w:rPr>
          <w:rFonts w:ascii="Aptos" w:hAnsi="Aptos"/>
          <w:b/>
          <w:bCs/>
        </w:rPr>
        <w:t>Faltante total de recursos:</w:t>
      </w:r>
      <w:r w:rsidRPr="00F93304">
        <w:rPr>
          <w:rFonts w:ascii="Aptos" w:hAnsi="Aptos"/>
        </w:rPr>
        <w:t xml:space="preserve"> Ausencia absoluta de implementaciones para /productores, /productores/{id}, /productores/{id}/productos, /pedidos y /pedidos/{id}.</w:t>
      </w:r>
    </w:p>
    <w:p w14:paraId="442803DB" w14:textId="77777777" w:rsidR="00F93304" w:rsidRPr="00F93304" w:rsidRDefault="00F93304" w:rsidP="00F93304">
      <w:pPr>
        <w:numPr>
          <w:ilvl w:val="0"/>
          <w:numId w:val="1"/>
        </w:numPr>
        <w:rPr>
          <w:rFonts w:ascii="Aptos" w:hAnsi="Aptos"/>
        </w:rPr>
      </w:pPr>
      <w:r w:rsidRPr="00F93304">
        <w:rPr>
          <w:rFonts w:ascii="Segoe UI Emoji" w:hAnsi="Segoe UI Emoji" w:cs="Segoe UI Emoji"/>
        </w:rPr>
        <w:t>⚠️</w:t>
      </w:r>
      <w:r w:rsidRPr="00F93304">
        <w:rPr>
          <w:rFonts w:ascii="Aptos" w:hAnsi="Aptos"/>
        </w:rPr>
        <w:t xml:space="preserve"> </w:t>
      </w:r>
      <w:r w:rsidRPr="00F93304">
        <w:rPr>
          <w:rFonts w:ascii="Aptos" w:hAnsi="Aptos"/>
          <w:b/>
          <w:bCs/>
        </w:rPr>
        <w:t>Parcial (</w:t>
      </w:r>
      <w:proofErr w:type="spellStart"/>
      <w:r w:rsidRPr="00F93304">
        <w:rPr>
          <w:rFonts w:ascii="Aptos" w:hAnsi="Aptos"/>
          <w:b/>
          <w:bCs/>
        </w:rPr>
        <w:t>listar_productos</w:t>
      </w:r>
      <w:proofErr w:type="spellEnd"/>
      <w:r w:rsidRPr="00F93304">
        <w:rPr>
          <w:rFonts w:ascii="Aptos" w:hAnsi="Aptos"/>
          <w:b/>
          <w:bCs/>
        </w:rPr>
        <w:t>):</w:t>
      </w:r>
      <w:r w:rsidRPr="00F93304">
        <w:rPr>
          <w:rFonts w:ascii="Aptos" w:hAnsi="Aptos"/>
        </w:rPr>
        <w:t xml:space="preserve"> Soporta el parámetro orden (que no existe en </w:t>
      </w:r>
      <w:proofErr w:type="spellStart"/>
      <w:r w:rsidRPr="00F93304">
        <w:rPr>
          <w:rFonts w:ascii="Aptos" w:hAnsi="Aptos"/>
        </w:rPr>
        <w:t>OpenAPI</w:t>
      </w:r>
      <w:proofErr w:type="spellEnd"/>
      <w:r w:rsidRPr="00F93304">
        <w:rPr>
          <w:rFonts w:ascii="Aptos" w:hAnsi="Aptos"/>
        </w:rPr>
        <w:t xml:space="preserve">) y carece de los parámetros obligatorios de filtrado y paginación del contrato: nombre y </w:t>
      </w:r>
      <w:proofErr w:type="spellStart"/>
      <w:r w:rsidRPr="00F93304">
        <w:rPr>
          <w:rFonts w:ascii="Aptos" w:hAnsi="Aptos"/>
        </w:rPr>
        <w:t>limit</w:t>
      </w:r>
      <w:proofErr w:type="spellEnd"/>
      <w:r w:rsidRPr="00F93304">
        <w:rPr>
          <w:rFonts w:ascii="Aptos" w:hAnsi="Aptos"/>
        </w:rPr>
        <w:t>.</w:t>
      </w:r>
    </w:p>
    <w:p w14:paraId="4E28C685" w14:textId="77777777" w:rsidR="00F93304" w:rsidRPr="00F93304" w:rsidRDefault="00F93304" w:rsidP="00F93304">
      <w:pPr>
        <w:numPr>
          <w:ilvl w:val="0"/>
          <w:numId w:val="1"/>
        </w:numPr>
        <w:rPr>
          <w:rFonts w:ascii="Aptos" w:hAnsi="Aptos"/>
        </w:rPr>
      </w:pPr>
      <w:r w:rsidRPr="00F93304">
        <w:rPr>
          <w:rFonts w:ascii="Segoe UI Emoji" w:hAnsi="Segoe UI Emoji" w:cs="Segoe UI Emoji"/>
        </w:rPr>
        <w:t>⚠️</w:t>
      </w:r>
      <w:r w:rsidRPr="00F93304">
        <w:rPr>
          <w:rFonts w:ascii="Aptos" w:hAnsi="Aptos"/>
        </w:rPr>
        <w:t xml:space="preserve"> </w:t>
      </w:r>
      <w:r w:rsidRPr="00F93304">
        <w:rPr>
          <w:rFonts w:ascii="Aptos" w:hAnsi="Aptos"/>
          <w:b/>
          <w:bCs/>
        </w:rPr>
        <w:t>Parcial (</w:t>
      </w:r>
      <w:proofErr w:type="spellStart"/>
      <w:r w:rsidRPr="00F93304">
        <w:rPr>
          <w:rFonts w:ascii="Aptos" w:hAnsi="Aptos"/>
          <w:b/>
          <w:bCs/>
        </w:rPr>
        <w:t>crear_producto</w:t>
      </w:r>
      <w:proofErr w:type="spellEnd"/>
      <w:r w:rsidRPr="00F93304">
        <w:rPr>
          <w:rFonts w:ascii="Aptos" w:hAnsi="Aptos"/>
          <w:b/>
          <w:bCs/>
        </w:rPr>
        <w:t>):</w:t>
      </w:r>
      <w:r w:rsidRPr="00F93304">
        <w:rPr>
          <w:rFonts w:ascii="Aptos" w:hAnsi="Aptos"/>
        </w:rPr>
        <w:t xml:space="preserve"> Captura un código 409 (</w:t>
      </w:r>
      <w:proofErr w:type="spellStart"/>
      <w:r w:rsidRPr="00F93304">
        <w:rPr>
          <w:rFonts w:ascii="Aptos" w:hAnsi="Aptos"/>
        </w:rPr>
        <w:t>Conflict</w:t>
      </w:r>
      <w:proofErr w:type="spellEnd"/>
      <w:r w:rsidRPr="00F93304">
        <w:rPr>
          <w:rFonts w:ascii="Aptos" w:hAnsi="Aptos"/>
        </w:rPr>
        <w:t xml:space="preserve">), pero el contrato </w:t>
      </w:r>
      <w:proofErr w:type="spellStart"/>
      <w:r w:rsidRPr="00F93304">
        <w:rPr>
          <w:rFonts w:ascii="Aptos" w:hAnsi="Aptos"/>
        </w:rPr>
        <w:t>OpenAPI</w:t>
      </w:r>
      <w:proofErr w:type="spellEnd"/>
      <w:r w:rsidRPr="00F93304">
        <w:rPr>
          <w:rFonts w:ascii="Aptos" w:hAnsi="Aptos"/>
        </w:rPr>
        <w:t xml:space="preserve"> especifica que /productos responde un 400 (</w:t>
      </w:r>
      <w:proofErr w:type="spellStart"/>
      <w:r w:rsidRPr="00F93304">
        <w:rPr>
          <w:rFonts w:ascii="Aptos" w:hAnsi="Aptos"/>
        </w:rPr>
        <w:t>BadRequest</w:t>
      </w:r>
      <w:proofErr w:type="spellEnd"/>
      <w:r w:rsidRPr="00F93304">
        <w:rPr>
          <w:rFonts w:ascii="Aptos" w:hAnsi="Aptos"/>
        </w:rPr>
        <w:t>) ante esquemas inválidos.</w:t>
      </w:r>
    </w:p>
    <w:p w14:paraId="0D54AD9E" w14:textId="77777777" w:rsidR="00F93304" w:rsidRPr="00F93304" w:rsidRDefault="00F93304" w:rsidP="00F93304">
      <w:pPr>
        <w:numPr>
          <w:ilvl w:val="0"/>
          <w:numId w:val="1"/>
        </w:numPr>
        <w:rPr>
          <w:rFonts w:ascii="Aptos" w:hAnsi="Aptos"/>
        </w:rPr>
      </w:pPr>
      <w:r w:rsidRPr="00F93304">
        <w:rPr>
          <w:rFonts w:ascii="Segoe UI Emoji" w:hAnsi="Segoe UI Emoji" w:cs="Segoe UI Emoji"/>
        </w:rPr>
        <w:t>⚠️</w:t>
      </w:r>
      <w:r w:rsidRPr="00F93304">
        <w:rPr>
          <w:rFonts w:ascii="Aptos" w:hAnsi="Aptos"/>
        </w:rPr>
        <w:t xml:space="preserve"> </w:t>
      </w:r>
      <w:r w:rsidRPr="00F93304">
        <w:rPr>
          <w:rFonts w:ascii="Aptos" w:hAnsi="Aptos"/>
          <w:b/>
          <w:bCs/>
        </w:rPr>
        <w:t>Fuera de Contrato:</w:t>
      </w:r>
      <w:r w:rsidRPr="00F93304">
        <w:rPr>
          <w:rFonts w:ascii="Aptos" w:hAnsi="Aptos"/>
        </w:rPr>
        <w:t xml:space="preserve"> El método </w:t>
      </w:r>
      <w:proofErr w:type="spellStart"/>
      <w:r w:rsidRPr="00F93304">
        <w:rPr>
          <w:rFonts w:ascii="Aptos" w:hAnsi="Aptos"/>
        </w:rPr>
        <w:t>actualizar_producto_total</w:t>
      </w:r>
      <w:proofErr w:type="spellEnd"/>
      <w:r w:rsidRPr="00F93304">
        <w:rPr>
          <w:rFonts w:ascii="Aptos" w:hAnsi="Aptos"/>
        </w:rPr>
        <w:t xml:space="preserve"> utiliza el método HTTP PUT, el cual no está definido en ninguna sección del contrato </w:t>
      </w:r>
      <w:proofErr w:type="spellStart"/>
      <w:r w:rsidRPr="00F93304">
        <w:rPr>
          <w:rFonts w:ascii="Aptos" w:hAnsi="Aptos"/>
        </w:rPr>
        <w:t>openapi.yaml</w:t>
      </w:r>
      <w:proofErr w:type="spellEnd"/>
      <w:r w:rsidRPr="00F93304">
        <w:rPr>
          <w:rFonts w:ascii="Aptos" w:hAnsi="Aptos"/>
        </w:rPr>
        <w:t>.</w:t>
      </w:r>
    </w:p>
    <w:p w14:paraId="7C442234" w14:textId="77777777" w:rsidR="00F42641" w:rsidRDefault="00F42641"/>
    <w:sectPr w:rsidR="00F42641" w:rsidSect="00F67EA5">
      <w:type w:val="continuous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11724"/>
    <w:multiLevelType w:val="multilevel"/>
    <w:tmpl w:val="E2C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9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9D"/>
    <w:rsid w:val="003E316E"/>
    <w:rsid w:val="00857F6B"/>
    <w:rsid w:val="00E0459D"/>
    <w:rsid w:val="00F42641"/>
    <w:rsid w:val="00F67EA5"/>
    <w:rsid w:val="00F9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FD469D-7E61-4E85-A767-8BEC294A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5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59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5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5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5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5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5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5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59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59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Matos Vizcarra</dc:creator>
  <cp:keywords/>
  <dc:description/>
  <cp:lastModifiedBy>Christian Matos Vizcarra</cp:lastModifiedBy>
  <cp:revision>2</cp:revision>
  <dcterms:created xsi:type="dcterms:W3CDTF">2026-05-19T06:26:00Z</dcterms:created>
  <dcterms:modified xsi:type="dcterms:W3CDTF">2026-05-19T06:27:00Z</dcterms:modified>
</cp:coreProperties>
</file>