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2033" w:rsidRDefault="00902C28" w:rsidP="00902C28">
      <w:pPr>
        <w:jc w:val="center"/>
      </w:pPr>
      <w:r w:rsidRPr="00902C28">
        <w:drawing>
          <wp:inline distT="0" distB="0" distL="0" distR="0" wp14:anchorId="13CBD24D" wp14:editId="7D8AE34D">
            <wp:extent cx="2835827" cy="2811780"/>
            <wp:effectExtent l="0" t="0" r="3175" b="7620"/>
            <wp:docPr id="73566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4744" name=""/>
                    <pic:cNvPicPr/>
                  </pic:nvPicPr>
                  <pic:blipFill rotWithShape="1">
                    <a:blip r:embed="rId7"/>
                    <a:srcRect l="23358" t="17643" r="27856" b="11178"/>
                    <a:stretch>
                      <a:fillRect/>
                    </a:stretch>
                  </pic:blipFill>
                  <pic:spPr bwMode="auto">
                    <a:xfrm>
                      <a:off x="0" y="0"/>
                      <a:ext cx="2848350" cy="2824197"/>
                    </a:xfrm>
                    <a:prstGeom prst="rect">
                      <a:avLst/>
                    </a:prstGeom>
                    <a:ln>
                      <a:noFill/>
                    </a:ln>
                    <a:extLst>
                      <a:ext uri="{53640926-AAD7-44D8-BBD7-CCE9431645EC}">
                        <a14:shadowObscured xmlns:a14="http://schemas.microsoft.com/office/drawing/2010/main"/>
                      </a:ext>
                    </a:extLst>
                  </pic:spPr>
                </pic:pic>
              </a:graphicData>
            </a:graphic>
          </wp:inline>
        </w:drawing>
      </w:r>
    </w:p>
    <w:p w:rsidR="00902C28" w:rsidRDefault="00902C28" w:rsidP="00902C28">
      <w:pPr>
        <w:jc w:val="center"/>
      </w:pPr>
    </w:p>
    <w:p w:rsidR="00902C28" w:rsidRDefault="00902C28" w:rsidP="00902C28">
      <w:pPr>
        <w:jc w:val="center"/>
        <w:rPr>
          <w:b/>
          <w:bCs/>
          <w:sz w:val="48"/>
          <w:szCs w:val="48"/>
        </w:rPr>
      </w:pPr>
    </w:p>
    <w:p w:rsidR="00902C28" w:rsidRDefault="00902C28" w:rsidP="00902C28">
      <w:pPr>
        <w:jc w:val="center"/>
        <w:rPr>
          <w:b/>
          <w:bCs/>
          <w:sz w:val="48"/>
          <w:szCs w:val="48"/>
        </w:rPr>
      </w:pPr>
    </w:p>
    <w:p w:rsidR="00902C28" w:rsidRPr="00902C28" w:rsidRDefault="00902C28" w:rsidP="00902C28">
      <w:pPr>
        <w:jc w:val="center"/>
        <w:rPr>
          <w:b/>
          <w:bCs/>
          <w:sz w:val="48"/>
          <w:szCs w:val="48"/>
        </w:rPr>
      </w:pPr>
      <w:r w:rsidRPr="00902C28">
        <w:rPr>
          <w:b/>
          <w:bCs/>
          <w:sz w:val="48"/>
          <w:szCs w:val="48"/>
        </w:rPr>
        <w:t>Finance Club</w:t>
      </w:r>
    </w:p>
    <w:p w:rsidR="00902C28" w:rsidRPr="00902C28" w:rsidRDefault="00902C28" w:rsidP="00902C28">
      <w:pPr>
        <w:jc w:val="center"/>
        <w:rPr>
          <w:b/>
          <w:bCs/>
          <w:sz w:val="48"/>
          <w:szCs w:val="48"/>
        </w:rPr>
      </w:pPr>
      <w:r w:rsidRPr="00902C28">
        <w:rPr>
          <w:b/>
          <w:bCs/>
          <w:sz w:val="48"/>
          <w:szCs w:val="48"/>
        </w:rPr>
        <w:t>Open Project Summer 2025</w:t>
      </w:r>
    </w:p>
    <w:p w:rsidR="00902C28" w:rsidRDefault="00902C28" w:rsidP="00902C28">
      <w:pPr>
        <w:jc w:val="center"/>
        <w:rPr>
          <w:sz w:val="48"/>
          <w:szCs w:val="48"/>
        </w:rPr>
      </w:pPr>
    </w:p>
    <w:p w:rsidR="00902C28" w:rsidRDefault="00902C28" w:rsidP="00902C28">
      <w:pPr>
        <w:jc w:val="center"/>
        <w:rPr>
          <w:b/>
          <w:bCs/>
          <w:sz w:val="48"/>
          <w:szCs w:val="48"/>
          <w:u w:val="single"/>
        </w:rPr>
      </w:pPr>
      <w:r w:rsidRPr="00902C28">
        <w:rPr>
          <w:b/>
          <w:bCs/>
          <w:sz w:val="48"/>
          <w:szCs w:val="48"/>
          <w:u w:val="single"/>
        </w:rPr>
        <w:t>Title:</w:t>
      </w:r>
      <w:r>
        <w:rPr>
          <w:b/>
          <w:bCs/>
          <w:sz w:val="48"/>
          <w:szCs w:val="48"/>
          <w:u w:val="single"/>
        </w:rPr>
        <w:t xml:space="preserve"> </w:t>
      </w:r>
      <w:r w:rsidRPr="00902C28">
        <w:rPr>
          <w:b/>
          <w:bCs/>
          <w:sz w:val="48"/>
          <w:szCs w:val="48"/>
          <w:u w:val="single"/>
        </w:rPr>
        <w:t>Credit Card Behaviour Score Prediction</w:t>
      </w:r>
    </w:p>
    <w:p w:rsidR="00902C28" w:rsidRDefault="00902C28" w:rsidP="00902C28">
      <w:pPr>
        <w:jc w:val="center"/>
        <w:rPr>
          <w:sz w:val="48"/>
          <w:szCs w:val="48"/>
        </w:rPr>
      </w:pPr>
    </w:p>
    <w:p w:rsidR="00902C28" w:rsidRDefault="00902C28" w:rsidP="00902C28">
      <w:pPr>
        <w:jc w:val="center"/>
        <w:rPr>
          <w:sz w:val="48"/>
          <w:szCs w:val="48"/>
        </w:rPr>
      </w:pPr>
      <w:r>
        <w:rPr>
          <w:sz w:val="48"/>
          <w:szCs w:val="48"/>
        </w:rPr>
        <w:t xml:space="preserve"> Rudra Mohan Vats</w:t>
      </w:r>
    </w:p>
    <w:p w:rsidR="00902C28" w:rsidRDefault="00902C28" w:rsidP="00902C28">
      <w:pPr>
        <w:jc w:val="center"/>
        <w:rPr>
          <w:sz w:val="48"/>
          <w:szCs w:val="48"/>
        </w:rPr>
      </w:pPr>
      <w:r>
        <w:rPr>
          <w:sz w:val="48"/>
          <w:szCs w:val="48"/>
        </w:rPr>
        <w:t>23115125</w:t>
      </w:r>
    </w:p>
    <w:p w:rsidR="00902C28" w:rsidRDefault="00902C28">
      <w:pPr>
        <w:rPr>
          <w:sz w:val="48"/>
          <w:szCs w:val="48"/>
        </w:rPr>
      </w:pPr>
      <w:r>
        <w:rPr>
          <w:sz w:val="48"/>
          <w:szCs w:val="48"/>
        </w:rPr>
        <w:br w:type="page"/>
      </w:r>
    </w:p>
    <w:p w:rsidR="00902C28" w:rsidRDefault="00913A75" w:rsidP="00913A75">
      <w:pPr>
        <w:pStyle w:val="ListParagraph"/>
        <w:numPr>
          <w:ilvl w:val="0"/>
          <w:numId w:val="1"/>
        </w:numPr>
        <w:rPr>
          <w:b/>
          <w:bCs/>
          <w:sz w:val="36"/>
          <w:szCs w:val="36"/>
          <w:u w:val="single"/>
        </w:rPr>
      </w:pPr>
      <w:r w:rsidRPr="00913A75">
        <w:rPr>
          <w:b/>
          <w:bCs/>
          <w:sz w:val="36"/>
          <w:szCs w:val="36"/>
          <w:u w:val="single"/>
        </w:rPr>
        <w:lastRenderedPageBreak/>
        <w:t>Introduction:</w:t>
      </w:r>
    </w:p>
    <w:p w:rsidR="00913A75" w:rsidRDefault="00913A75" w:rsidP="00913A75">
      <w:pPr>
        <w:pStyle w:val="ListParagraph"/>
        <w:rPr>
          <w:sz w:val="28"/>
          <w:szCs w:val="28"/>
        </w:rPr>
      </w:pPr>
      <w:r w:rsidRPr="00913A75">
        <w:rPr>
          <w:sz w:val="28"/>
          <w:szCs w:val="28"/>
        </w:rPr>
        <w:t xml:space="preserve">In today’s data-driven financial landscape, accurately predicting credit risk is essential for ensuring sustainable lending practices. Credit card defaults, though relatively infrequent, pose a significant financial risk to banks. The goal </w:t>
      </w:r>
      <w:r w:rsidR="00DE6494">
        <w:rPr>
          <w:sz w:val="28"/>
          <w:szCs w:val="28"/>
        </w:rPr>
        <w:t xml:space="preserve">of the project </w:t>
      </w:r>
      <w:r w:rsidRPr="00913A75">
        <w:rPr>
          <w:sz w:val="28"/>
          <w:szCs w:val="28"/>
        </w:rPr>
        <w:t>is to support early warning systems and enable proactive credit management by identifying high-risk customers before they miss payments.</w:t>
      </w:r>
    </w:p>
    <w:p w:rsidR="00913A75" w:rsidRDefault="00913A75" w:rsidP="00913A75">
      <w:pPr>
        <w:pStyle w:val="ListParagraph"/>
        <w:rPr>
          <w:sz w:val="28"/>
          <w:szCs w:val="28"/>
        </w:rPr>
      </w:pPr>
    </w:p>
    <w:p w:rsidR="00DE6494" w:rsidRDefault="00DE6494" w:rsidP="00DE6494">
      <w:pPr>
        <w:pStyle w:val="ListParagraph"/>
        <w:rPr>
          <w:sz w:val="28"/>
          <w:szCs w:val="28"/>
        </w:rPr>
      </w:pPr>
      <w:r w:rsidRPr="00DE6494">
        <w:rPr>
          <w:sz w:val="28"/>
          <w:szCs w:val="28"/>
        </w:rPr>
        <w:t>We adopted a structured machine learning approach</w:t>
      </w:r>
      <w:r w:rsidRPr="00913A75">
        <w:rPr>
          <w:sz w:val="28"/>
          <w:szCs w:val="28"/>
        </w:rPr>
        <w:t xml:space="preserve"> to predict the likelihood of a credit card customer defaulting in the next billing cycle</w:t>
      </w:r>
      <w:r>
        <w:rPr>
          <w:sz w:val="28"/>
          <w:szCs w:val="28"/>
        </w:rPr>
        <w:t xml:space="preserve">, </w:t>
      </w:r>
      <w:r w:rsidRPr="00DE6494">
        <w:rPr>
          <w:sz w:val="28"/>
          <w:szCs w:val="28"/>
        </w:rPr>
        <w:t>centred</w:t>
      </w:r>
      <w:r w:rsidRPr="00DE6494">
        <w:rPr>
          <w:sz w:val="28"/>
          <w:szCs w:val="28"/>
        </w:rPr>
        <w:t xml:space="preserve"> around a </w:t>
      </w:r>
      <w:r w:rsidR="0016688D">
        <w:rPr>
          <w:sz w:val="28"/>
          <w:szCs w:val="28"/>
        </w:rPr>
        <w:t>LightGBM</w:t>
      </w:r>
      <w:r w:rsidRPr="00DE6494">
        <w:rPr>
          <w:sz w:val="28"/>
          <w:szCs w:val="28"/>
        </w:rPr>
        <w:t xml:space="preserve"> classifier, chosen for its ability to handle nonlinear relationships and offer interpretability through feature importance.</w:t>
      </w:r>
    </w:p>
    <w:p w:rsidR="00DE6494" w:rsidRDefault="00DE6494" w:rsidP="00DE6494">
      <w:pPr>
        <w:pStyle w:val="ListParagraph"/>
        <w:rPr>
          <w:sz w:val="28"/>
          <w:szCs w:val="28"/>
        </w:rPr>
      </w:pPr>
    </w:p>
    <w:p w:rsidR="00DE6494" w:rsidRPr="00DE6494" w:rsidRDefault="00DE6494" w:rsidP="00DE6494">
      <w:pPr>
        <w:pStyle w:val="ListParagraph"/>
        <w:rPr>
          <w:sz w:val="28"/>
          <w:szCs w:val="28"/>
        </w:rPr>
      </w:pPr>
      <w:r w:rsidRPr="00DE6494">
        <w:rPr>
          <w:sz w:val="28"/>
          <w:szCs w:val="28"/>
        </w:rPr>
        <w:t>The workflow consisted of:</w:t>
      </w:r>
    </w:p>
    <w:p w:rsidR="00DE6494" w:rsidRPr="00DE6494" w:rsidRDefault="00DE6494" w:rsidP="00DE6494">
      <w:pPr>
        <w:pStyle w:val="ListParagraph"/>
        <w:numPr>
          <w:ilvl w:val="0"/>
          <w:numId w:val="2"/>
        </w:numPr>
        <w:rPr>
          <w:sz w:val="28"/>
          <w:szCs w:val="28"/>
        </w:rPr>
      </w:pPr>
      <w:r w:rsidRPr="00DE6494">
        <w:rPr>
          <w:sz w:val="28"/>
          <w:szCs w:val="28"/>
        </w:rPr>
        <w:t>Exploratory Data Analysis (EDA) and financial pattern analysis</w:t>
      </w:r>
    </w:p>
    <w:p w:rsidR="00DE6494" w:rsidRPr="00DE6494" w:rsidRDefault="00DE6494" w:rsidP="00DE6494">
      <w:pPr>
        <w:pStyle w:val="ListParagraph"/>
        <w:numPr>
          <w:ilvl w:val="0"/>
          <w:numId w:val="2"/>
        </w:numPr>
        <w:rPr>
          <w:sz w:val="28"/>
          <w:szCs w:val="28"/>
        </w:rPr>
      </w:pPr>
      <w:r w:rsidRPr="00DE6494">
        <w:rPr>
          <w:sz w:val="28"/>
          <w:szCs w:val="28"/>
        </w:rPr>
        <w:t xml:space="preserve">Feature engineering based on credit </w:t>
      </w:r>
      <w:r w:rsidRPr="00DE6494">
        <w:rPr>
          <w:sz w:val="28"/>
          <w:szCs w:val="28"/>
        </w:rPr>
        <w:t>behaviour</w:t>
      </w:r>
    </w:p>
    <w:p w:rsidR="00DE6494" w:rsidRPr="00DE6494" w:rsidRDefault="00DE6494" w:rsidP="00DE6494">
      <w:pPr>
        <w:pStyle w:val="ListParagraph"/>
        <w:numPr>
          <w:ilvl w:val="0"/>
          <w:numId w:val="2"/>
        </w:numPr>
        <w:rPr>
          <w:sz w:val="28"/>
          <w:szCs w:val="28"/>
        </w:rPr>
      </w:pPr>
      <w:r w:rsidRPr="00DE6494">
        <w:rPr>
          <w:sz w:val="28"/>
          <w:szCs w:val="28"/>
        </w:rPr>
        <w:t>Data cleaning and missing value handling</w:t>
      </w:r>
    </w:p>
    <w:p w:rsidR="00DE6494" w:rsidRPr="00DE6494" w:rsidRDefault="00DE6494" w:rsidP="00DE6494">
      <w:pPr>
        <w:pStyle w:val="ListParagraph"/>
        <w:numPr>
          <w:ilvl w:val="0"/>
          <w:numId w:val="2"/>
        </w:numPr>
        <w:rPr>
          <w:sz w:val="28"/>
          <w:szCs w:val="28"/>
        </w:rPr>
      </w:pPr>
      <w:r w:rsidRPr="00DE6494">
        <w:rPr>
          <w:sz w:val="28"/>
          <w:szCs w:val="28"/>
        </w:rPr>
        <w:t>Addressing class imbalance using SMOTE</w:t>
      </w:r>
    </w:p>
    <w:p w:rsidR="00DE6494" w:rsidRPr="00DE6494" w:rsidRDefault="00DE6494" w:rsidP="00DE6494">
      <w:pPr>
        <w:pStyle w:val="ListParagraph"/>
        <w:numPr>
          <w:ilvl w:val="0"/>
          <w:numId w:val="2"/>
        </w:numPr>
        <w:rPr>
          <w:sz w:val="28"/>
          <w:szCs w:val="28"/>
        </w:rPr>
      </w:pPr>
      <w:r w:rsidRPr="00DE6494">
        <w:rPr>
          <w:sz w:val="28"/>
          <w:szCs w:val="28"/>
        </w:rPr>
        <w:t>Training and evaluating the Random Forest model</w:t>
      </w:r>
    </w:p>
    <w:p w:rsidR="00DE6494" w:rsidRPr="00DE6494" w:rsidRDefault="00DE6494" w:rsidP="00DE6494">
      <w:pPr>
        <w:pStyle w:val="ListParagraph"/>
        <w:numPr>
          <w:ilvl w:val="0"/>
          <w:numId w:val="2"/>
        </w:numPr>
        <w:rPr>
          <w:sz w:val="28"/>
          <w:szCs w:val="28"/>
        </w:rPr>
      </w:pPr>
      <w:r w:rsidRPr="00DE6494">
        <w:rPr>
          <w:sz w:val="28"/>
          <w:szCs w:val="28"/>
        </w:rPr>
        <w:t>Tuning classification threshold to optimize for recall business utility</w:t>
      </w:r>
    </w:p>
    <w:p w:rsidR="00DE6494" w:rsidRPr="00DE6494" w:rsidRDefault="00DE6494" w:rsidP="00DE6494">
      <w:pPr>
        <w:pStyle w:val="ListParagraph"/>
        <w:numPr>
          <w:ilvl w:val="0"/>
          <w:numId w:val="2"/>
        </w:numPr>
        <w:rPr>
          <w:sz w:val="28"/>
          <w:szCs w:val="28"/>
        </w:rPr>
      </w:pPr>
      <w:r w:rsidRPr="00DE6494">
        <w:rPr>
          <w:sz w:val="28"/>
          <w:szCs w:val="28"/>
        </w:rPr>
        <w:t>Generating final predictions for the validation set</w:t>
      </w:r>
    </w:p>
    <w:p w:rsidR="00DE6494" w:rsidRPr="00DE6494" w:rsidRDefault="00DE6494" w:rsidP="00DE6494">
      <w:pPr>
        <w:pStyle w:val="ListParagraph"/>
        <w:rPr>
          <w:sz w:val="28"/>
          <w:szCs w:val="28"/>
        </w:rPr>
      </w:pPr>
    </w:p>
    <w:p w:rsidR="00DE6494" w:rsidRDefault="00DE6494" w:rsidP="00913A75">
      <w:pPr>
        <w:pStyle w:val="ListParagraph"/>
        <w:rPr>
          <w:sz w:val="40"/>
          <w:szCs w:val="40"/>
        </w:rPr>
      </w:pPr>
    </w:p>
    <w:p w:rsidR="00DE6494" w:rsidRDefault="00DE6494" w:rsidP="00913A75">
      <w:pPr>
        <w:pStyle w:val="ListParagraph"/>
        <w:rPr>
          <w:sz w:val="40"/>
          <w:szCs w:val="40"/>
        </w:rPr>
      </w:pPr>
    </w:p>
    <w:p w:rsidR="00DE6494" w:rsidRDefault="00293393" w:rsidP="00293393">
      <w:pPr>
        <w:pStyle w:val="ListParagraph"/>
        <w:numPr>
          <w:ilvl w:val="0"/>
          <w:numId w:val="1"/>
        </w:numPr>
        <w:rPr>
          <w:b/>
          <w:bCs/>
          <w:sz w:val="36"/>
          <w:szCs w:val="36"/>
          <w:u w:val="single"/>
        </w:rPr>
      </w:pPr>
      <w:r w:rsidRPr="00293393">
        <w:rPr>
          <w:b/>
          <w:bCs/>
          <w:sz w:val="36"/>
          <w:szCs w:val="36"/>
          <w:u w:val="single"/>
        </w:rPr>
        <w:t>EDA findings and visualizations</w:t>
      </w:r>
      <w:r>
        <w:rPr>
          <w:b/>
          <w:bCs/>
          <w:sz w:val="36"/>
          <w:szCs w:val="36"/>
          <w:u w:val="single"/>
        </w:rPr>
        <w:t>:</w:t>
      </w:r>
    </w:p>
    <w:p w:rsidR="00293393" w:rsidRDefault="00293393" w:rsidP="00293393">
      <w:pPr>
        <w:pStyle w:val="ListParagraph"/>
        <w:rPr>
          <w:b/>
          <w:bCs/>
          <w:sz w:val="36"/>
          <w:szCs w:val="36"/>
          <w:u w:val="single"/>
        </w:rPr>
      </w:pPr>
    </w:p>
    <w:p w:rsidR="00293393" w:rsidRDefault="00293393" w:rsidP="00293393">
      <w:pPr>
        <w:pStyle w:val="ListParagraph"/>
        <w:numPr>
          <w:ilvl w:val="1"/>
          <w:numId w:val="1"/>
        </w:numPr>
        <w:rPr>
          <w:b/>
          <w:bCs/>
          <w:sz w:val="32"/>
          <w:szCs w:val="32"/>
          <w:u w:val="single"/>
        </w:rPr>
      </w:pPr>
      <w:r w:rsidRPr="00293393">
        <w:rPr>
          <w:b/>
          <w:bCs/>
          <w:sz w:val="32"/>
          <w:szCs w:val="32"/>
          <w:u w:val="single"/>
        </w:rPr>
        <w:t>Feature Overview:</w:t>
      </w:r>
    </w:p>
    <w:p w:rsidR="00293393" w:rsidRDefault="00293393" w:rsidP="00293393">
      <w:pPr>
        <w:pStyle w:val="ListParagraph"/>
        <w:ind w:left="1440"/>
        <w:rPr>
          <w:b/>
          <w:bCs/>
          <w:sz w:val="32"/>
          <w:szCs w:val="32"/>
          <w:u w:val="single"/>
        </w:rPr>
      </w:pPr>
    </w:p>
    <w:p w:rsidR="00293393" w:rsidRPr="00293393" w:rsidRDefault="00293393" w:rsidP="00293393">
      <w:pPr>
        <w:pStyle w:val="ListParagraph"/>
        <w:ind w:left="1440"/>
        <w:rPr>
          <w:sz w:val="28"/>
          <w:szCs w:val="28"/>
        </w:rPr>
      </w:pPr>
      <w:r w:rsidRPr="00293393">
        <w:rPr>
          <w:sz w:val="28"/>
          <w:szCs w:val="28"/>
        </w:rPr>
        <w:t>The dataset includes:</w:t>
      </w:r>
    </w:p>
    <w:p w:rsidR="00293393" w:rsidRPr="00293393" w:rsidRDefault="00293393" w:rsidP="00293393">
      <w:pPr>
        <w:pStyle w:val="ListParagraph"/>
        <w:numPr>
          <w:ilvl w:val="0"/>
          <w:numId w:val="3"/>
        </w:numPr>
        <w:rPr>
          <w:sz w:val="28"/>
          <w:szCs w:val="28"/>
        </w:rPr>
      </w:pPr>
      <w:r w:rsidRPr="00293393">
        <w:rPr>
          <w:sz w:val="28"/>
          <w:szCs w:val="28"/>
        </w:rPr>
        <w:t>Demographic attributes: age, sex, education, marriage</w:t>
      </w:r>
    </w:p>
    <w:p w:rsidR="00293393" w:rsidRPr="00293393" w:rsidRDefault="00293393" w:rsidP="00293393">
      <w:pPr>
        <w:pStyle w:val="ListParagraph"/>
        <w:numPr>
          <w:ilvl w:val="0"/>
          <w:numId w:val="3"/>
        </w:numPr>
        <w:rPr>
          <w:sz w:val="28"/>
          <w:szCs w:val="28"/>
        </w:rPr>
      </w:pPr>
      <w:r w:rsidRPr="00293393">
        <w:rPr>
          <w:sz w:val="28"/>
          <w:szCs w:val="28"/>
        </w:rPr>
        <w:t xml:space="preserve">Credit </w:t>
      </w:r>
      <w:r w:rsidRPr="00293393">
        <w:rPr>
          <w:sz w:val="28"/>
          <w:szCs w:val="28"/>
        </w:rPr>
        <w:t>behaviour</w:t>
      </w:r>
      <w:r w:rsidRPr="00293393">
        <w:rPr>
          <w:sz w:val="28"/>
          <w:szCs w:val="28"/>
        </w:rPr>
        <w:t>: LIMIT_BAL, pay_0 to pay_6 (repayment status), bill_amt1 to bill_amt6, pay_amt1 to pay_amt6</w:t>
      </w:r>
    </w:p>
    <w:p w:rsidR="00293393" w:rsidRPr="00293393" w:rsidRDefault="00293393" w:rsidP="00293393">
      <w:pPr>
        <w:pStyle w:val="ListParagraph"/>
        <w:numPr>
          <w:ilvl w:val="0"/>
          <w:numId w:val="3"/>
        </w:numPr>
        <w:rPr>
          <w:sz w:val="28"/>
          <w:szCs w:val="28"/>
        </w:rPr>
      </w:pPr>
      <w:r w:rsidRPr="00293393">
        <w:rPr>
          <w:sz w:val="28"/>
          <w:szCs w:val="28"/>
        </w:rPr>
        <w:t>Derived features: AVG_Bill_amt, PAY_TO_BILL_ratio</w:t>
      </w:r>
    </w:p>
    <w:p w:rsidR="00293393" w:rsidRPr="00293393" w:rsidRDefault="00293393" w:rsidP="00293393">
      <w:pPr>
        <w:pStyle w:val="ListParagraph"/>
        <w:numPr>
          <w:ilvl w:val="0"/>
          <w:numId w:val="3"/>
        </w:numPr>
        <w:rPr>
          <w:sz w:val="28"/>
          <w:szCs w:val="28"/>
        </w:rPr>
      </w:pPr>
      <w:r w:rsidRPr="00293393">
        <w:rPr>
          <w:sz w:val="28"/>
          <w:szCs w:val="28"/>
        </w:rPr>
        <w:t>Target: next_month_default</w:t>
      </w:r>
    </w:p>
    <w:p w:rsidR="00293393" w:rsidRDefault="00293393" w:rsidP="00293393">
      <w:pPr>
        <w:pStyle w:val="ListParagraph"/>
        <w:ind w:left="0"/>
        <w:rPr>
          <w:b/>
          <w:bCs/>
          <w:sz w:val="32"/>
          <w:szCs w:val="32"/>
          <w:u w:val="single"/>
        </w:rPr>
      </w:pPr>
      <w:r w:rsidRPr="00293393">
        <w:rPr>
          <w:b/>
          <w:bCs/>
          <w:sz w:val="32"/>
          <w:szCs w:val="32"/>
          <w:u w:val="single"/>
        </w:rPr>
        <w:lastRenderedPageBreak/>
        <w:drawing>
          <wp:inline distT="0" distB="0" distL="0" distR="0" wp14:anchorId="19B90FA8" wp14:editId="31997174">
            <wp:extent cx="5775960" cy="1489710"/>
            <wp:effectExtent l="0" t="0" r="0" b="0"/>
            <wp:docPr id="12116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54675" name=""/>
                    <pic:cNvPicPr/>
                  </pic:nvPicPr>
                  <pic:blipFill>
                    <a:blip r:embed="rId8"/>
                    <a:stretch>
                      <a:fillRect/>
                    </a:stretch>
                  </pic:blipFill>
                  <pic:spPr>
                    <a:xfrm>
                      <a:off x="0" y="0"/>
                      <a:ext cx="5775960" cy="1489710"/>
                    </a:xfrm>
                    <a:prstGeom prst="rect">
                      <a:avLst/>
                    </a:prstGeom>
                  </pic:spPr>
                </pic:pic>
              </a:graphicData>
            </a:graphic>
          </wp:inline>
        </w:drawing>
      </w:r>
    </w:p>
    <w:p w:rsidR="00293393" w:rsidRDefault="006150F1" w:rsidP="00293393">
      <w:pPr>
        <w:pStyle w:val="ListParagraph"/>
        <w:ind w:left="1440"/>
        <w:rPr>
          <w:sz w:val="32"/>
          <w:szCs w:val="32"/>
        </w:rPr>
      </w:pPr>
      <w:r w:rsidRPr="00293393">
        <w:rPr>
          <w:sz w:val="32"/>
          <w:szCs w:val="32"/>
        </w:rPr>
        <w:drawing>
          <wp:anchor distT="0" distB="0" distL="114300" distR="114300" simplePos="0" relativeHeight="251658240" behindDoc="0" locked="0" layoutInCell="1" allowOverlap="1" wp14:anchorId="079AA7F4">
            <wp:simplePos x="0" y="0"/>
            <wp:positionH relativeFrom="margin">
              <wp:posOffset>-571500</wp:posOffset>
            </wp:positionH>
            <wp:positionV relativeFrom="margin">
              <wp:posOffset>1981200</wp:posOffset>
            </wp:positionV>
            <wp:extent cx="6926580" cy="1584960"/>
            <wp:effectExtent l="0" t="0" r="7620" b="0"/>
            <wp:wrapSquare wrapText="bothSides"/>
            <wp:docPr id="92887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2186" name=""/>
                    <pic:cNvPicPr/>
                  </pic:nvPicPr>
                  <pic:blipFill>
                    <a:blip r:embed="rId9">
                      <a:extLst>
                        <a:ext uri="{28A0092B-C50C-407E-A947-70E740481C1C}">
                          <a14:useLocalDpi xmlns:a14="http://schemas.microsoft.com/office/drawing/2010/main" val="0"/>
                        </a:ext>
                      </a:extLst>
                    </a:blip>
                    <a:stretch>
                      <a:fillRect/>
                    </a:stretch>
                  </pic:blipFill>
                  <pic:spPr>
                    <a:xfrm>
                      <a:off x="0" y="0"/>
                      <a:ext cx="6926580" cy="1584960"/>
                    </a:xfrm>
                    <a:prstGeom prst="rect">
                      <a:avLst/>
                    </a:prstGeom>
                  </pic:spPr>
                </pic:pic>
              </a:graphicData>
            </a:graphic>
            <wp14:sizeRelH relativeFrom="margin">
              <wp14:pctWidth>0</wp14:pctWidth>
            </wp14:sizeRelH>
            <wp14:sizeRelV relativeFrom="margin">
              <wp14:pctHeight>0</wp14:pctHeight>
            </wp14:sizeRelV>
          </wp:anchor>
        </w:drawing>
      </w:r>
    </w:p>
    <w:p w:rsidR="00293393" w:rsidRDefault="00293393" w:rsidP="006150F1">
      <w:pPr>
        <w:pStyle w:val="ListParagraph"/>
        <w:ind w:left="0"/>
        <w:rPr>
          <w:sz w:val="32"/>
          <w:szCs w:val="32"/>
        </w:rPr>
      </w:pPr>
    </w:p>
    <w:p w:rsidR="00293393" w:rsidRDefault="00293393" w:rsidP="007424F8">
      <w:pPr>
        <w:pStyle w:val="ListParagraph"/>
        <w:rPr>
          <w:sz w:val="32"/>
          <w:szCs w:val="32"/>
        </w:rPr>
      </w:pPr>
    </w:p>
    <w:p w:rsidR="007424F8" w:rsidRDefault="007424F8" w:rsidP="007424F8">
      <w:pPr>
        <w:pStyle w:val="ListParagraph"/>
        <w:numPr>
          <w:ilvl w:val="1"/>
          <w:numId w:val="1"/>
        </w:numPr>
        <w:rPr>
          <w:b/>
          <w:bCs/>
          <w:sz w:val="32"/>
          <w:szCs w:val="32"/>
          <w:u w:val="single"/>
        </w:rPr>
      </w:pPr>
      <w:r w:rsidRPr="007424F8">
        <w:rPr>
          <w:b/>
          <w:bCs/>
          <w:sz w:val="32"/>
          <w:szCs w:val="32"/>
          <w:u w:val="single"/>
        </w:rPr>
        <w:t>Data Observations:</w:t>
      </w:r>
    </w:p>
    <w:p w:rsidR="007424F8" w:rsidRDefault="007424F8" w:rsidP="007424F8">
      <w:pPr>
        <w:pStyle w:val="ListParagraph"/>
        <w:ind w:left="1440"/>
        <w:rPr>
          <w:b/>
          <w:bCs/>
          <w:sz w:val="32"/>
          <w:szCs w:val="32"/>
          <w:u w:val="single"/>
        </w:rPr>
      </w:pPr>
    </w:p>
    <w:p w:rsidR="007424F8" w:rsidRDefault="007424F8" w:rsidP="007424F8">
      <w:pPr>
        <w:pStyle w:val="ListParagraph"/>
        <w:numPr>
          <w:ilvl w:val="0"/>
          <w:numId w:val="4"/>
        </w:numPr>
        <w:rPr>
          <w:sz w:val="28"/>
          <w:szCs w:val="28"/>
        </w:rPr>
      </w:pPr>
      <w:r w:rsidRPr="007424F8">
        <w:rPr>
          <w:sz w:val="28"/>
          <w:szCs w:val="28"/>
        </w:rPr>
        <w:t>Class imbalance is evident: only ~22% of customers defaulted.</w:t>
      </w:r>
    </w:p>
    <w:p w:rsidR="007424F8" w:rsidRDefault="007424F8" w:rsidP="007424F8">
      <w:pPr>
        <w:pStyle w:val="ListParagraph"/>
        <w:numPr>
          <w:ilvl w:val="0"/>
          <w:numId w:val="4"/>
        </w:numPr>
        <w:rPr>
          <w:sz w:val="28"/>
          <w:szCs w:val="28"/>
        </w:rPr>
      </w:pPr>
      <w:r w:rsidRPr="007424F8">
        <w:rPr>
          <w:sz w:val="28"/>
          <w:szCs w:val="28"/>
        </w:rPr>
        <w:t>Many pay_x values include -2 and -1, indicating no activity or full payment</w:t>
      </w:r>
      <w:r>
        <w:rPr>
          <w:sz w:val="28"/>
          <w:szCs w:val="28"/>
        </w:rPr>
        <w:t>.</w:t>
      </w:r>
    </w:p>
    <w:p w:rsidR="007424F8" w:rsidRDefault="007424F8" w:rsidP="007424F8">
      <w:pPr>
        <w:pStyle w:val="ListParagraph"/>
        <w:numPr>
          <w:ilvl w:val="0"/>
          <w:numId w:val="4"/>
        </w:numPr>
        <w:rPr>
          <w:sz w:val="28"/>
          <w:szCs w:val="28"/>
        </w:rPr>
      </w:pPr>
      <w:r w:rsidRPr="007424F8">
        <w:rPr>
          <w:sz w:val="28"/>
          <w:szCs w:val="28"/>
        </w:rPr>
        <w:t>Columns like education and marriage contain some undocumented values.</w:t>
      </w:r>
    </w:p>
    <w:p w:rsidR="007424F8" w:rsidRDefault="007424F8" w:rsidP="007424F8">
      <w:pPr>
        <w:pStyle w:val="ListParagraph"/>
        <w:ind w:left="1800"/>
        <w:rPr>
          <w:sz w:val="28"/>
          <w:szCs w:val="28"/>
        </w:rPr>
      </w:pPr>
    </w:p>
    <w:p w:rsidR="007424F8" w:rsidRDefault="007424F8" w:rsidP="007424F8">
      <w:pPr>
        <w:pStyle w:val="ListParagraph"/>
        <w:ind w:left="1800"/>
        <w:rPr>
          <w:sz w:val="28"/>
          <w:szCs w:val="28"/>
        </w:rPr>
      </w:pPr>
    </w:p>
    <w:p w:rsidR="007424F8" w:rsidRDefault="007424F8" w:rsidP="007424F8">
      <w:pPr>
        <w:pStyle w:val="ListParagraph"/>
        <w:ind w:left="1800"/>
        <w:rPr>
          <w:sz w:val="28"/>
          <w:szCs w:val="28"/>
        </w:rPr>
      </w:pPr>
    </w:p>
    <w:p w:rsidR="007424F8" w:rsidRDefault="007424F8" w:rsidP="007424F8">
      <w:pPr>
        <w:pStyle w:val="ListParagraph"/>
        <w:numPr>
          <w:ilvl w:val="1"/>
          <w:numId w:val="1"/>
        </w:numPr>
        <w:rPr>
          <w:b/>
          <w:bCs/>
          <w:sz w:val="32"/>
          <w:szCs w:val="32"/>
          <w:u w:val="single"/>
        </w:rPr>
      </w:pPr>
      <w:r w:rsidRPr="007424F8">
        <w:rPr>
          <w:b/>
          <w:bCs/>
          <w:sz w:val="32"/>
          <w:szCs w:val="32"/>
          <w:u w:val="single"/>
        </w:rPr>
        <w:t>Correlation Matrix</w:t>
      </w:r>
      <w:r>
        <w:rPr>
          <w:b/>
          <w:bCs/>
          <w:sz w:val="32"/>
          <w:szCs w:val="32"/>
          <w:u w:val="single"/>
        </w:rPr>
        <w:t>:</w:t>
      </w:r>
    </w:p>
    <w:p w:rsidR="007424F8" w:rsidRDefault="007424F8" w:rsidP="007424F8">
      <w:pPr>
        <w:pStyle w:val="ListParagraph"/>
        <w:ind w:left="1440"/>
        <w:rPr>
          <w:b/>
          <w:bCs/>
          <w:sz w:val="32"/>
          <w:szCs w:val="32"/>
          <w:u w:val="single"/>
        </w:rPr>
      </w:pPr>
    </w:p>
    <w:p w:rsidR="007424F8" w:rsidRPr="007424F8" w:rsidRDefault="007424F8" w:rsidP="007424F8">
      <w:pPr>
        <w:pStyle w:val="ListParagraph"/>
        <w:ind w:left="1440"/>
        <w:rPr>
          <w:sz w:val="28"/>
          <w:szCs w:val="28"/>
        </w:rPr>
      </w:pPr>
      <w:r w:rsidRPr="007424F8">
        <w:rPr>
          <w:sz w:val="28"/>
          <w:szCs w:val="28"/>
        </w:rPr>
        <w:t>A correlation heatmap showed that:</w:t>
      </w:r>
    </w:p>
    <w:p w:rsidR="007424F8" w:rsidRPr="007424F8" w:rsidRDefault="007424F8" w:rsidP="007424F8">
      <w:pPr>
        <w:pStyle w:val="ListParagraph"/>
        <w:numPr>
          <w:ilvl w:val="0"/>
          <w:numId w:val="5"/>
        </w:numPr>
        <w:rPr>
          <w:sz w:val="28"/>
          <w:szCs w:val="28"/>
        </w:rPr>
      </w:pPr>
      <w:r w:rsidRPr="007424F8">
        <w:rPr>
          <w:sz w:val="28"/>
          <w:szCs w:val="28"/>
        </w:rPr>
        <w:t>pay_0 (most recent repayment status) is most strongly correlated with the target.</w:t>
      </w:r>
    </w:p>
    <w:p w:rsidR="007424F8" w:rsidRPr="007424F8" w:rsidRDefault="007424F8" w:rsidP="007424F8">
      <w:pPr>
        <w:pStyle w:val="ListParagraph"/>
        <w:numPr>
          <w:ilvl w:val="0"/>
          <w:numId w:val="5"/>
        </w:numPr>
        <w:rPr>
          <w:sz w:val="28"/>
          <w:szCs w:val="28"/>
        </w:rPr>
      </w:pPr>
      <w:r w:rsidRPr="007424F8">
        <w:rPr>
          <w:sz w:val="28"/>
          <w:szCs w:val="28"/>
        </w:rPr>
        <w:t>Features like LIMIT_BAL and bill amounts show mild correlations.</w:t>
      </w:r>
    </w:p>
    <w:p w:rsidR="007424F8" w:rsidRPr="007424F8" w:rsidRDefault="007424F8" w:rsidP="007424F8">
      <w:pPr>
        <w:pStyle w:val="ListParagraph"/>
        <w:numPr>
          <w:ilvl w:val="0"/>
          <w:numId w:val="5"/>
        </w:numPr>
        <w:rPr>
          <w:sz w:val="28"/>
          <w:szCs w:val="28"/>
        </w:rPr>
      </w:pPr>
      <w:r w:rsidRPr="007424F8">
        <w:rPr>
          <w:sz w:val="28"/>
          <w:szCs w:val="28"/>
        </w:rPr>
        <w:t>Multicollinearity among bill and payment amounts is acceptable since Random Forest is robust to it.</w:t>
      </w:r>
      <w:r w:rsidR="00F07726" w:rsidRPr="00F07726">
        <w:rPr>
          <w:noProof/>
        </w:rPr>
        <w:t xml:space="preserve"> </w:t>
      </w:r>
    </w:p>
    <w:p w:rsidR="007424F8" w:rsidRDefault="00F07726" w:rsidP="007424F8">
      <w:pPr>
        <w:pStyle w:val="ListParagraph"/>
        <w:ind w:left="1440"/>
        <w:rPr>
          <w:b/>
          <w:bCs/>
          <w:sz w:val="32"/>
          <w:szCs w:val="32"/>
          <w:u w:val="single"/>
        </w:rPr>
      </w:pPr>
      <w:r w:rsidRPr="00F07726">
        <w:rPr>
          <w:sz w:val="28"/>
          <w:szCs w:val="28"/>
        </w:rPr>
        <w:lastRenderedPageBreak/>
        <w:drawing>
          <wp:anchor distT="0" distB="0" distL="114300" distR="114300" simplePos="0" relativeHeight="251663360" behindDoc="0" locked="0" layoutInCell="1" allowOverlap="1" wp14:anchorId="01FFC9BE">
            <wp:simplePos x="0" y="0"/>
            <wp:positionH relativeFrom="margin">
              <wp:align>center</wp:align>
            </wp:positionH>
            <wp:positionV relativeFrom="margin">
              <wp:posOffset>-425713</wp:posOffset>
            </wp:positionV>
            <wp:extent cx="6299200" cy="2877185"/>
            <wp:effectExtent l="0" t="0" r="6350" b="0"/>
            <wp:wrapSquare wrapText="bothSides"/>
            <wp:docPr id="1241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7251" name=""/>
                    <pic:cNvPicPr/>
                  </pic:nvPicPr>
                  <pic:blipFill>
                    <a:blip r:embed="rId10">
                      <a:extLst>
                        <a:ext uri="{28A0092B-C50C-407E-A947-70E740481C1C}">
                          <a14:useLocalDpi xmlns:a14="http://schemas.microsoft.com/office/drawing/2010/main" val="0"/>
                        </a:ext>
                      </a:extLst>
                    </a:blip>
                    <a:stretch>
                      <a:fillRect/>
                    </a:stretch>
                  </pic:blipFill>
                  <pic:spPr>
                    <a:xfrm>
                      <a:off x="0" y="0"/>
                      <a:ext cx="6299200" cy="2877185"/>
                    </a:xfrm>
                    <a:prstGeom prst="rect">
                      <a:avLst/>
                    </a:prstGeom>
                  </pic:spPr>
                </pic:pic>
              </a:graphicData>
            </a:graphic>
            <wp14:sizeRelH relativeFrom="margin">
              <wp14:pctWidth>0</wp14:pctWidth>
            </wp14:sizeRelH>
            <wp14:sizeRelV relativeFrom="margin">
              <wp14:pctHeight>0</wp14:pctHeight>
            </wp14:sizeRelV>
          </wp:anchor>
        </w:drawing>
      </w:r>
    </w:p>
    <w:p w:rsidR="007424F8" w:rsidRDefault="00F07726" w:rsidP="007424F8">
      <w:pPr>
        <w:pStyle w:val="ListParagraph"/>
        <w:ind w:left="1440"/>
        <w:rPr>
          <w:b/>
          <w:bCs/>
          <w:sz w:val="32"/>
          <w:szCs w:val="32"/>
          <w:u w:val="single"/>
        </w:rPr>
      </w:pPr>
      <w:r w:rsidRPr="00B96FF6">
        <w:rPr>
          <w:noProof/>
          <w:sz w:val="36"/>
          <w:szCs w:val="36"/>
        </w:rPr>
        <w:drawing>
          <wp:anchor distT="0" distB="0" distL="114300" distR="114300" simplePos="0" relativeHeight="251659264" behindDoc="0" locked="0" layoutInCell="1" allowOverlap="1">
            <wp:simplePos x="0" y="0"/>
            <wp:positionH relativeFrom="margin">
              <wp:posOffset>-260350</wp:posOffset>
            </wp:positionH>
            <wp:positionV relativeFrom="page">
              <wp:posOffset>3972560</wp:posOffset>
            </wp:positionV>
            <wp:extent cx="6258560" cy="4311650"/>
            <wp:effectExtent l="0" t="0" r="8890" b="0"/>
            <wp:wrapSquare wrapText="bothSides"/>
            <wp:docPr id="1155200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560" cy="431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24F8" w:rsidRDefault="007424F8" w:rsidP="007424F8">
      <w:pPr>
        <w:pStyle w:val="ListParagraph"/>
        <w:ind w:left="1440"/>
        <w:rPr>
          <w:b/>
          <w:bCs/>
          <w:sz w:val="32"/>
          <w:szCs w:val="32"/>
          <w:u w:val="single"/>
        </w:rPr>
      </w:pPr>
    </w:p>
    <w:p w:rsidR="00F07726" w:rsidRPr="00F07726" w:rsidRDefault="00F07726" w:rsidP="00F07726"/>
    <w:p w:rsidR="00F07726" w:rsidRPr="00F07726" w:rsidRDefault="00F07726" w:rsidP="00F07726"/>
    <w:p w:rsidR="00F07726" w:rsidRPr="00F07726" w:rsidRDefault="00F07726" w:rsidP="00F07726"/>
    <w:p w:rsidR="0016688D" w:rsidRDefault="0016688D" w:rsidP="00F07726">
      <w:pPr>
        <w:rPr>
          <w:b/>
          <w:bCs/>
          <w:sz w:val="32"/>
          <w:szCs w:val="32"/>
          <w:u w:val="single"/>
        </w:rPr>
      </w:pPr>
    </w:p>
    <w:p w:rsidR="0016688D" w:rsidRDefault="0016688D">
      <w:pPr>
        <w:rPr>
          <w:sz w:val="28"/>
          <w:szCs w:val="28"/>
        </w:rPr>
      </w:pPr>
      <w:r w:rsidRPr="0016688D">
        <w:rPr>
          <w:sz w:val="28"/>
          <w:szCs w:val="28"/>
        </w:rPr>
        <w:lastRenderedPageBreak/>
        <w:t>The target class distribution helps identify class imbalance in the dataset, which is crucial for deciding whether techniques like SMOTE are needed. The LIMIT_BAL distribution reveals how credit limits are spread across customers, helping detect outliers and guiding feature engineering like credit utilization ratio. Both are essential for understanding the data before modeling.</w:t>
      </w:r>
      <w:r w:rsidRPr="0016688D">
        <w:rPr>
          <w:sz w:val="28"/>
          <w:szCs w:val="28"/>
        </w:rPr>
        <w:t xml:space="preserve"> </w:t>
      </w:r>
    </w:p>
    <w:p w:rsidR="0016688D" w:rsidRDefault="0016688D">
      <w:pPr>
        <w:rPr>
          <w:sz w:val="28"/>
          <w:szCs w:val="28"/>
        </w:rPr>
      </w:pPr>
      <w:r w:rsidRPr="0016688D">
        <w:rPr>
          <w:sz w:val="28"/>
          <w:szCs w:val="28"/>
        </w:rPr>
        <w:drawing>
          <wp:anchor distT="0" distB="0" distL="114300" distR="114300" simplePos="0" relativeHeight="251669504" behindDoc="0" locked="0" layoutInCell="1" allowOverlap="1">
            <wp:simplePos x="0" y="0"/>
            <wp:positionH relativeFrom="margin">
              <wp:posOffset>685800</wp:posOffset>
            </wp:positionH>
            <wp:positionV relativeFrom="margin">
              <wp:posOffset>1481455</wp:posOffset>
            </wp:positionV>
            <wp:extent cx="4365625" cy="3317240"/>
            <wp:effectExtent l="0" t="0" r="0" b="0"/>
            <wp:wrapSquare wrapText="bothSides"/>
            <wp:docPr id="1588371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625"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688D" w:rsidRPr="0016688D" w:rsidRDefault="0016688D">
      <w:pPr>
        <w:rPr>
          <w:sz w:val="28"/>
          <w:szCs w:val="28"/>
        </w:rPr>
      </w:pPr>
      <w:r>
        <w:rPr>
          <w:noProof/>
        </w:rPr>
        <w:drawing>
          <wp:anchor distT="0" distB="0" distL="114300" distR="114300" simplePos="0" relativeHeight="251670528" behindDoc="0" locked="0" layoutInCell="1" allowOverlap="1" wp14:anchorId="2EB9F1E2">
            <wp:simplePos x="0" y="0"/>
            <wp:positionH relativeFrom="margin">
              <wp:align>center</wp:align>
            </wp:positionH>
            <wp:positionV relativeFrom="margin">
              <wp:posOffset>5149543</wp:posOffset>
            </wp:positionV>
            <wp:extent cx="4366260" cy="3425190"/>
            <wp:effectExtent l="0" t="0" r="0" b="3810"/>
            <wp:wrapSquare wrapText="bothSides"/>
            <wp:docPr id="584061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2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688D">
        <w:rPr>
          <w:sz w:val="28"/>
          <w:szCs w:val="28"/>
        </w:rPr>
        <w:t xml:space="preserve"> </w:t>
      </w:r>
      <w:r w:rsidRPr="0016688D">
        <w:rPr>
          <w:sz w:val="28"/>
          <w:szCs w:val="28"/>
        </w:rPr>
        <w:br w:type="page"/>
      </w:r>
    </w:p>
    <w:p w:rsidR="00F07726" w:rsidRDefault="00F07726" w:rsidP="00F07726">
      <w:pPr>
        <w:rPr>
          <w:b/>
          <w:bCs/>
          <w:sz w:val="32"/>
          <w:szCs w:val="32"/>
          <w:u w:val="single"/>
        </w:rPr>
      </w:pPr>
    </w:p>
    <w:p w:rsidR="00F07726" w:rsidRPr="00F07726" w:rsidRDefault="00F07726" w:rsidP="00F07726"/>
    <w:p w:rsidR="007424F8" w:rsidRDefault="009C4840" w:rsidP="009C4840">
      <w:pPr>
        <w:pStyle w:val="ListParagraph"/>
        <w:numPr>
          <w:ilvl w:val="0"/>
          <w:numId w:val="1"/>
        </w:numPr>
        <w:rPr>
          <w:b/>
          <w:bCs/>
          <w:sz w:val="36"/>
          <w:szCs w:val="36"/>
          <w:u w:val="single"/>
        </w:rPr>
      </w:pPr>
      <w:r w:rsidRPr="00B96FF6">
        <w:rPr>
          <w:b/>
          <w:bCs/>
          <w:sz w:val="36"/>
          <w:szCs w:val="36"/>
          <w:u w:val="single"/>
        </w:rPr>
        <w:t>Data Preprocessing:</w:t>
      </w:r>
    </w:p>
    <w:p w:rsidR="00B96FF6" w:rsidRPr="00B96FF6" w:rsidRDefault="00B96FF6" w:rsidP="00B96FF6">
      <w:pPr>
        <w:pStyle w:val="ListParagraph"/>
        <w:rPr>
          <w:b/>
          <w:bCs/>
          <w:sz w:val="36"/>
          <w:szCs w:val="36"/>
          <w:u w:val="single"/>
        </w:rPr>
      </w:pPr>
    </w:p>
    <w:p w:rsidR="009C4840" w:rsidRDefault="009C4840" w:rsidP="009C4840">
      <w:pPr>
        <w:pStyle w:val="ListParagraph"/>
        <w:rPr>
          <w:b/>
          <w:bCs/>
          <w:sz w:val="32"/>
          <w:szCs w:val="32"/>
          <w:u w:val="single"/>
        </w:rPr>
      </w:pPr>
    </w:p>
    <w:p w:rsidR="00B96FF6" w:rsidRDefault="00C330EA" w:rsidP="00B96FF6">
      <w:pPr>
        <w:pStyle w:val="ListParagraph"/>
        <w:numPr>
          <w:ilvl w:val="1"/>
          <w:numId w:val="1"/>
        </w:numPr>
        <w:rPr>
          <w:b/>
          <w:bCs/>
          <w:sz w:val="32"/>
          <w:szCs w:val="32"/>
          <w:u w:val="single"/>
        </w:rPr>
      </w:pPr>
      <w:r>
        <w:rPr>
          <w:b/>
          <w:bCs/>
          <w:sz w:val="32"/>
          <w:szCs w:val="32"/>
          <w:u w:val="single"/>
        </w:rPr>
        <w:t>Data Cleaning:</w:t>
      </w:r>
    </w:p>
    <w:p w:rsidR="00B96FF6" w:rsidRPr="00B96FF6" w:rsidRDefault="00B96FF6" w:rsidP="00B96FF6">
      <w:pPr>
        <w:pStyle w:val="ListParagraph"/>
        <w:ind w:left="1440"/>
        <w:rPr>
          <w:b/>
          <w:bCs/>
          <w:sz w:val="32"/>
          <w:szCs w:val="32"/>
          <w:u w:val="single"/>
        </w:rPr>
      </w:pPr>
    </w:p>
    <w:p w:rsidR="00B96FF6" w:rsidRPr="00B96FF6" w:rsidRDefault="00B96FF6" w:rsidP="00B96FF6">
      <w:pPr>
        <w:pStyle w:val="ListParagraph"/>
        <w:numPr>
          <w:ilvl w:val="0"/>
          <w:numId w:val="6"/>
        </w:numPr>
        <w:rPr>
          <w:sz w:val="28"/>
          <w:szCs w:val="28"/>
        </w:rPr>
      </w:pPr>
      <w:r w:rsidRPr="00B96FF6">
        <w:rPr>
          <w:sz w:val="28"/>
          <w:szCs w:val="28"/>
        </w:rPr>
        <w:t>Filled missing values (like age) using median imputation.</w:t>
      </w:r>
    </w:p>
    <w:p w:rsidR="00B96FF6" w:rsidRPr="00B96FF6" w:rsidRDefault="00B96FF6" w:rsidP="00B96FF6">
      <w:pPr>
        <w:pStyle w:val="ListParagraph"/>
        <w:numPr>
          <w:ilvl w:val="0"/>
          <w:numId w:val="6"/>
        </w:numPr>
        <w:rPr>
          <w:sz w:val="28"/>
          <w:szCs w:val="28"/>
        </w:rPr>
      </w:pPr>
      <w:r w:rsidRPr="00B96FF6">
        <w:rPr>
          <w:sz w:val="28"/>
          <w:szCs w:val="28"/>
        </w:rPr>
        <w:t>Removed duplicate records.</w:t>
      </w:r>
    </w:p>
    <w:p w:rsidR="00B96FF6" w:rsidRDefault="00B96FF6" w:rsidP="00B96FF6">
      <w:pPr>
        <w:pStyle w:val="ListParagraph"/>
        <w:numPr>
          <w:ilvl w:val="0"/>
          <w:numId w:val="6"/>
        </w:numPr>
        <w:rPr>
          <w:sz w:val="28"/>
          <w:szCs w:val="28"/>
        </w:rPr>
      </w:pPr>
      <w:r w:rsidRPr="00B96FF6">
        <w:rPr>
          <w:sz w:val="28"/>
          <w:szCs w:val="28"/>
        </w:rPr>
        <w:t>Dropped Customer_ID since it doesn’t contribute to modeling.</w:t>
      </w:r>
    </w:p>
    <w:p w:rsidR="00B96FF6" w:rsidRDefault="00F07726" w:rsidP="00B96FF6">
      <w:pPr>
        <w:pStyle w:val="ListParagraph"/>
        <w:ind w:left="1080"/>
        <w:rPr>
          <w:sz w:val="28"/>
          <w:szCs w:val="28"/>
        </w:rPr>
      </w:pPr>
      <w:r w:rsidRPr="00B96FF6">
        <w:rPr>
          <w:b/>
          <w:bCs/>
          <w:sz w:val="32"/>
          <w:szCs w:val="32"/>
          <w:u w:val="single"/>
        </w:rPr>
        <w:drawing>
          <wp:anchor distT="0" distB="0" distL="114300" distR="114300" simplePos="0" relativeHeight="251660288" behindDoc="0" locked="0" layoutInCell="1" allowOverlap="1" wp14:anchorId="4BB9A631">
            <wp:simplePos x="0" y="0"/>
            <wp:positionH relativeFrom="margin">
              <wp:align>center</wp:align>
            </wp:positionH>
            <wp:positionV relativeFrom="margin">
              <wp:posOffset>2765644</wp:posOffset>
            </wp:positionV>
            <wp:extent cx="6037580" cy="1127125"/>
            <wp:effectExtent l="0" t="0" r="1270" b="0"/>
            <wp:wrapSquare wrapText="bothSides"/>
            <wp:docPr id="132562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21280" name=""/>
                    <pic:cNvPicPr/>
                  </pic:nvPicPr>
                  <pic:blipFill>
                    <a:blip r:embed="rId14">
                      <a:extLst>
                        <a:ext uri="{28A0092B-C50C-407E-A947-70E740481C1C}">
                          <a14:useLocalDpi xmlns:a14="http://schemas.microsoft.com/office/drawing/2010/main" val="0"/>
                        </a:ext>
                      </a:extLst>
                    </a:blip>
                    <a:stretch>
                      <a:fillRect/>
                    </a:stretch>
                  </pic:blipFill>
                  <pic:spPr>
                    <a:xfrm>
                      <a:off x="0" y="0"/>
                      <a:ext cx="6037580" cy="1127125"/>
                    </a:xfrm>
                    <a:prstGeom prst="rect">
                      <a:avLst/>
                    </a:prstGeom>
                  </pic:spPr>
                </pic:pic>
              </a:graphicData>
            </a:graphic>
            <wp14:sizeRelH relativeFrom="margin">
              <wp14:pctWidth>0</wp14:pctWidth>
            </wp14:sizeRelH>
          </wp:anchor>
        </w:drawing>
      </w:r>
    </w:p>
    <w:p w:rsidR="00B96FF6" w:rsidRDefault="00B96FF6" w:rsidP="00B96FF6">
      <w:pPr>
        <w:pStyle w:val="ListParagraph"/>
        <w:ind w:left="1080"/>
        <w:rPr>
          <w:sz w:val="28"/>
          <w:szCs w:val="28"/>
        </w:rPr>
      </w:pPr>
    </w:p>
    <w:p w:rsidR="00B96FF6" w:rsidRDefault="00B96FF6" w:rsidP="00B96FF6">
      <w:pPr>
        <w:pStyle w:val="ListParagraph"/>
        <w:ind w:left="1080"/>
        <w:rPr>
          <w:sz w:val="28"/>
          <w:szCs w:val="28"/>
        </w:rPr>
      </w:pPr>
    </w:p>
    <w:p w:rsidR="00B96FF6" w:rsidRPr="00B96FF6" w:rsidRDefault="00B96FF6" w:rsidP="00B96FF6">
      <w:pPr>
        <w:pStyle w:val="ListParagraph"/>
        <w:ind w:left="1080"/>
        <w:rPr>
          <w:sz w:val="28"/>
          <w:szCs w:val="28"/>
        </w:rPr>
      </w:pPr>
    </w:p>
    <w:p w:rsidR="00B96FF6" w:rsidRDefault="00B96FF6" w:rsidP="00B96FF6">
      <w:pPr>
        <w:pStyle w:val="ListParagraph"/>
        <w:numPr>
          <w:ilvl w:val="1"/>
          <w:numId w:val="1"/>
        </w:numPr>
        <w:rPr>
          <w:b/>
          <w:bCs/>
          <w:sz w:val="32"/>
          <w:szCs w:val="32"/>
          <w:u w:val="single"/>
        </w:rPr>
      </w:pPr>
      <w:r>
        <w:rPr>
          <w:b/>
          <w:bCs/>
          <w:sz w:val="32"/>
          <w:szCs w:val="32"/>
          <w:u w:val="single"/>
        </w:rPr>
        <w:t xml:space="preserve">Feature </w:t>
      </w:r>
      <w:r w:rsidR="00F07726">
        <w:rPr>
          <w:b/>
          <w:bCs/>
          <w:sz w:val="32"/>
          <w:szCs w:val="32"/>
          <w:u w:val="single"/>
        </w:rPr>
        <w:t>Engineering (</w:t>
      </w:r>
      <w:r w:rsidR="009617F1">
        <w:rPr>
          <w:b/>
          <w:bCs/>
          <w:sz w:val="32"/>
          <w:szCs w:val="32"/>
          <w:u w:val="single"/>
        </w:rPr>
        <w:t>Financial feature analysis)</w:t>
      </w:r>
      <w:r>
        <w:rPr>
          <w:b/>
          <w:bCs/>
          <w:sz w:val="32"/>
          <w:szCs w:val="32"/>
          <w:u w:val="single"/>
        </w:rPr>
        <w:t>:</w:t>
      </w:r>
    </w:p>
    <w:p w:rsidR="00B96FF6" w:rsidRDefault="00B96FF6" w:rsidP="00B96FF6">
      <w:pPr>
        <w:pStyle w:val="ListParagraph"/>
        <w:ind w:left="1440"/>
        <w:rPr>
          <w:b/>
          <w:bCs/>
          <w:sz w:val="32"/>
          <w:szCs w:val="32"/>
          <w:u w:val="single"/>
        </w:rPr>
      </w:pPr>
    </w:p>
    <w:p w:rsidR="00B96FF6" w:rsidRPr="00B96FF6" w:rsidRDefault="00B96FF6" w:rsidP="00B96FF6">
      <w:pPr>
        <w:pStyle w:val="ListParagraph"/>
        <w:ind w:left="1440"/>
        <w:rPr>
          <w:sz w:val="28"/>
          <w:szCs w:val="28"/>
        </w:rPr>
      </w:pPr>
      <w:r w:rsidRPr="00B96FF6">
        <w:rPr>
          <w:sz w:val="28"/>
          <w:szCs w:val="28"/>
        </w:rPr>
        <w:t>Created the following derived features:</w:t>
      </w:r>
    </w:p>
    <w:p w:rsidR="00B96FF6" w:rsidRPr="00B96FF6" w:rsidRDefault="00B96FF6" w:rsidP="00B96FF6">
      <w:pPr>
        <w:pStyle w:val="ListParagraph"/>
        <w:numPr>
          <w:ilvl w:val="0"/>
          <w:numId w:val="7"/>
        </w:numPr>
        <w:rPr>
          <w:sz w:val="28"/>
          <w:szCs w:val="28"/>
        </w:rPr>
      </w:pPr>
      <w:r w:rsidRPr="00B96FF6">
        <w:rPr>
          <w:sz w:val="28"/>
          <w:szCs w:val="28"/>
        </w:rPr>
        <w:t>credit_utilization: AVG_Bill_amt / LIMIT_BAL</w:t>
      </w:r>
    </w:p>
    <w:p w:rsidR="00B96FF6" w:rsidRPr="00B96FF6" w:rsidRDefault="00B96FF6" w:rsidP="00B96FF6">
      <w:pPr>
        <w:pStyle w:val="ListParagraph"/>
        <w:numPr>
          <w:ilvl w:val="0"/>
          <w:numId w:val="7"/>
        </w:numPr>
        <w:rPr>
          <w:sz w:val="28"/>
          <w:szCs w:val="28"/>
        </w:rPr>
      </w:pPr>
      <w:r w:rsidRPr="00B96FF6">
        <w:rPr>
          <w:sz w:val="28"/>
          <w:szCs w:val="28"/>
        </w:rPr>
        <w:t>delinquency_streak: Count of months where pay_x &gt;= 1</w:t>
      </w:r>
    </w:p>
    <w:p w:rsidR="00B96FF6" w:rsidRPr="00B96FF6" w:rsidRDefault="00B96FF6" w:rsidP="00B96FF6">
      <w:pPr>
        <w:pStyle w:val="ListParagraph"/>
        <w:numPr>
          <w:ilvl w:val="0"/>
          <w:numId w:val="7"/>
        </w:numPr>
        <w:rPr>
          <w:sz w:val="28"/>
          <w:szCs w:val="28"/>
        </w:rPr>
      </w:pPr>
      <w:r w:rsidRPr="00B96FF6">
        <w:rPr>
          <w:sz w:val="28"/>
          <w:szCs w:val="28"/>
        </w:rPr>
        <w:t>repayment_ratio: From PAY_TO_BILL_ratio</w:t>
      </w:r>
    </w:p>
    <w:p w:rsidR="00B96FF6" w:rsidRDefault="00B96FF6" w:rsidP="00B96FF6">
      <w:pPr>
        <w:pStyle w:val="ListParagraph"/>
        <w:ind w:left="1440"/>
        <w:rPr>
          <w:sz w:val="28"/>
          <w:szCs w:val="28"/>
        </w:rPr>
      </w:pPr>
      <w:r w:rsidRPr="00B96FF6">
        <w:rPr>
          <w:sz w:val="28"/>
          <w:szCs w:val="28"/>
        </w:rPr>
        <w:t xml:space="preserve">These features provide intuitive insights into customer </w:t>
      </w:r>
      <w:r w:rsidRPr="00B96FF6">
        <w:rPr>
          <w:sz w:val="28"/>
          <w:szCs w:val="28"/>
        </w:rPr>
        <w:t>behaviour</w:t>
      </w:r>
      <w:r w:rsidRPr="00B96FF6">
        <w:rPr>
          <w:sz w:val="28"/>
          <w:szCs w:val="28"/>
        </w:rPr>
        <w:t>.</w:t>
      </w:r>
    </w:p>
    <w:p w:rsidR="00F07726" w:rsidRDefault="00F07726" w:rsidP="00B96FF6">
      <w:pPr>
        <w:pStyle w:val="ListParagraph"/>
        <w:ind w:left="1440"/>
        <w:rPr>
          <w:sz w:val="28"/>
          <w:szCs w:val="28"/>
        </w:rPr>
      </w:pPr>
    </w:p>
    <w:p w:rsidR="00F07726" w:rsidRDefault="00F07726" w:rsidP="00B96FF6">
      <w:pPr>
        <w:pStyle w:val="ListParagraph"/>
        <w:ind w:left="1440"/>
        <w:rPr>
          <w:sz w:val="28"/>
          <w:szCs w:val="28"/>
        </w:rPr>
      </w:pPr>
    </w:p>
    <w:p w:rsidR="00F07726" w:rsidRDefault="00F07726" w:rsidP="00B96FF6">
      <w:pPr>
        <w:pStyle w:val="ListParagraph"/>
        <w:ind w:left="1440"/>
        <w:rPr>
          <w:sz w:val="28"/>
          <w:szCs w:val="28"/>
        </w:rPr>
      </w:pPr>
      <w:r w:rsidRPr="00F07726">
        <w:rPr>
          <w:sz w:val="28"/>
          <w:szCs w:val="28"/>
        </w:rPr>
        <w:drawing>
          <wp:anchor distT="0" distB="0" distL="114300" distR="114300" simplePos="0" relativeHeight="251664384" behindDoc="0" locked="0" layoutInCell="1" allowOverlap="1" wp14:anchorId="610D173D">
            <wp:simplePos x="0" y="0"/>
            <wp:positionH relativeFrom="margin">
              <wp:posOffset>220016</wp:posOffset>
            </wp:positionH>
            <wp:positionV relativeFrom="margin">
              <wp:posOffset>7027151</wp:posOffset>
            </wp:positionV>
            <wp:extent cx="5731510" cy="967740"/>
            <wp:effectExtent l="0" t="0" r="2540" b="3810"/>
            <wp:wrapSquare wrapText="bothSides"/>
            <wp:docPr id="92851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1816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967740"/>
                    </a:xfrm>
                    <a:prstGeom prst="rect">
                      <a:avLst/>
                    </a:prstGeom>
                  </pic:spPr>
                </pic:pic>
              </a:graphicData>
            </a:graphic>
          </wp:anchor>
        </w:drawing>
      </w:r>
    </w:p>
    <w:p w:rsidR="00F07726" w:rsidRDefault="00F07726" w:rsidP="00B96FF6">
      <w:pPr>
        <w:pStyle w:val="ListParagraph"/>
        <w:ind w:left="1440"/>
        <w:rPr>
          <w:sz w:val="28"/>
          <w:szCs w:val="28"/>
        </w:rPr>
      </w:pPr>
    </w:p>
    <w:p w:rsidR="00F07726" w:rsidRPr="00F07726" w:rsidRDefault="00F07726" w:rsidP="00F07726">
      <w:pPr>
        <w:rPr>
          <w:sz w:val="28"/>
          <w:szCs w:val="28"/>
        </w:rPr>
      </w:pPr>
    </w:p>
    <w:p w:rsidR="00B96FF6" w:rsidRDefault="00B96FF6" w:rsidP="00B96FF6">
      <w:pPr>
        <w:pStyle w:val="ListParagraph"/>
        <w:ind w:left="1440"/>
        <w:rPr>
          <w:b/>
          <w:bCs/>
          <w:sz w:val="32"/>
          <w:szCs w:val="32"/>
          <w:u w:val="single"/>
        </w:rPr>
      </w:pPr>
    </w:p>
    <w:p w:rsidR="00B96FF6" w:rsidRDefault="009617F1" w:rsidP="009617F1">
      <w:pPr>
        <w:pStyle w:val="ListParagraph"/>
        <w:numPr>
          <w:ilvl w:val="1"/>
          <w:numId w:val="1"/>
        </w:numPr>
        <w:rPr>
          <w:b/>
          <w:bCs/>
          <w:sz w:val="32"/>
          <w:szCs w:val="32"/>
          <w:u w:val="single"/>
        </w:rPr>
      </w:pPr>
      <w:r>
        <w:rPr>
          <w:b/>
          <w:bCs/>
          <w:sz w:val="32"/>
          <w:szCs w:val="32"/>
          <w:u w:val="single"/>
        </w:rPr>
        <w:t>Train-Test Split:</w:t>
      </w:r>
    </w:p>
    <w:p w:rsidR="009617F1" w:rsidRDefault="009617F1" w:rsidP="009617F1">
      <w:pPr>
        <w:pStyle w:val="ListParagraph"/>
        <w:ind w:left="1440"/>
        <w:rPr>
          <w:b/>
          <w:bCs/>
          <w:sz w:val="32"/>
          <w:szCs w:val="32"/>
          <w:u w:val="single"/>
        </w:rPr>
      </w:pPr>
    </w:p>
    <w:p w:rsidR="009617F1" w:rsidRDefault="00F07726" w:rsidP="009617F1">
      <w:pPr>
        <w:pStyle w:val="ListParagraph"/>
        <w:ind w:left="1440"/>
        <w:rPr>
          <w:sz w:val="28"/>
          <w:szCs w:val="28"/>
        </w:rPr>
      </w:pPr>
      <w:r w:rsidRPr="00F07726">
        <w:rPr>
          <w:sz w:val="28"/>
          <w:szCs w:val="28"/>
        </w:rPr>
        <w:drawing>
          <wp:anchor distT="0" distB="0" distL="114300" distR="114300" simplePos="0" relativeHeight="251665408" behindDoc="0" locked="0" layoutInCell="1" allowOverlap="1" wp14:anchorId="473B748C">
            <wp:simplePos x="0" y="0"/>
            <wp:positionH relativeFrom="margin">
              <wp:posOffset>-426085</wp:posOffset>
            </wp:positionH>
            <wp:positionV relativeFrom="margin">
              <wp:posOffset>3074035</wp:posOffset>
            </wp:positionV>
            <wp:extent cx="6621145" cy="1450340"/>
            <wp:effectExtent l="0" t="0" r="8255" b="0"/>
            <wp:wrapSquare wrapText="bothSides"/>
            <wp:docPr id="77699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0756" name=""/>
                    <pic:cNvPicPr/>
                  </pic:nvPicPr>
                  <pic:blipFill>
                    <a:blip r:embed="rId16">
                      <a:extLst>
                        <a:ext uri="{28A0092B-C50C-407E-A947-70E740481C1C}">
                          <a14:useLocalDpi xmlns:a14="http://schemas.microsoft.com/office/drawing/2010/main" val="0"/>
                        </a:ext>
                      </a:extLst>
                    </a:blip>
                    <a:stretch>
                      <a:fillRect/>
                    </a:stretch>
                  </pic:blipFill>
                  <pic:spPr>
                    <a:xfrm>
                      <a:off x="0" y="0"/>
                      <a:ext cx="6621145" cy="1450340"/>
                    </a:xfrm>
                    <a:prstGeom prst="rect">
                      <a:avLst/>
                    </a:prstGeom>
                  </pic:spPr>
                </pic:pic>
              </a:graphicData>
            </a:graphic>
            <wp14:sizeRelH relativeFrom="margin">
              <wp14:pctWidth>0</wp14:pctWidth>
            </wp14:sizeRelH>
            <wp14:sizeRelV relativeFrom="margin">
              <wp14:pctHeight>0</wp14:pctHeight>
            </wp14:sizeRelV>
          </wp:anchor>
        </w:drawing>
      </w:r>
      <w:r w:rsidR="009617F1" w:rsidRPr="009617F1">
        <w:rPr>
          <w:sz w:val="28"/>
          <w:szCs w:val="28"/>
        </w:rPr>
        <w:t>Before training the model, the dataset was split into training and testing subsets. This separation helps evaluate the model’s performance on unseen data and prevents overfitting. The split was performed using an 80:20 ratio with stratification on the target variable (next_month_default) to ensure that both training and test sets preserved the original class imbalance.</w:t>
      </w:r>
      <w:r w:rsidR="009617F1" w:rsidRPr="009617F1">
        <w:t xml:space="preserve"> </w:t>
      </w:r>
      <w:r w:rsidR="009617F1" w:rsidRPr="009617F1">
        <w:rPr>
          <w:sz w:val="28"/>
          <w:szCs w:val="28"/>
        </w:rPr>
        <w:t>Stratified splitting is particularly important in imbalanced classification problems to avoid data leakage and misleading evaluation metrics.</w:t>
      </w:r>
    </w:p>
    <w:p w:rsidR="009617F1" w:rsidRPr="00F07726" w:rsidRDefault="009617F1" w:rsidP="00F07726">
      <w:pPr>
        <w:rPr>
          <w:sz w:val="28"/>
          <w:szCs w:val="28"/>
        </w:rPr>
      </w:pPr>
    </w:p>
    <w:p w:rsidR="009617F1" w:rsidRDefault="009617F1" w:rsidP="009617F1">
      <w:pPr>
        <w:pStyle w:val="ListParagraph"/>
        <w:ind w:left="1440"/>
        <w:rPr>
          <w:sz w:val="28"/>
          <w:szCs w:val="28"/>
        </w:rPr>
      </w:pPr>
    </w:p>
    <w:p w:rsidR="009617F1" w:rsidRDefault="009617F1" w:rsidP="009617F1">
      <w:pPr>
        <w:pStyle w:val="ListParagraph"/>
        <w:numPr>
          <w:ilvl w:val="1"/>
          <w:numId w:val="1"/>
        </w:numPr>
        <w:rPr>
          <w:b/>
          <w:bCs/>
          <w:sz w:val="32"/>
          <w:szCs w:val="32"/>
          <w:u w:val="single"/>
        </w:rPr>
      </w:pPr>
      <w:r w:rsidRPr="009617F1">
        <w:rPr>
          <w:b/>
          <w:bCs/>
          <w:sz w:val="32"/>
          <w:szCs w:val="32"/>
          <w:u w:val="single"/>
        </w:rPr>
        <w:t>Handling Class Imbalance:</w:t>
      </w:r>
    </w:p>
    <w:p w:rsidR="009617F1" w:rsidRPr="00C330EA" w:rsidRDefault="009617F1" w:rsidP="009617F1">
      <w:pPr>
        <w:pStyle w:val="ListParagraph"/>
        <w:ind w:left="1440"/>
        <w:rPr>
          <w:sz w:val="28"/>
          <w:szCs w:val="28"/>
        </w:rPr>
      </w:pPr>
    </w:p>
    <w:p w:rsidR="00C330EA" w:rsidRPr="00C330EA" w:rsidRDefault="00C330EA" w:rsidP="00C330EA">
      <w:pPr>
        <w:pStyle w:val="ListParagraph"/>
        <w:ind w:left="1440"/>
        <w:rPr>
          <w:sz w:val="28"/>
          <w:szCs w:val="28"/>
        </w:rPr>
      </w:pPr>
      <w:r w:rsidRPr="00C330EA">
        <w:rPr>
          <w:sz w:val="28"/>
          <w:szCs w:val="28"/>
        </w:rPr>
        <w:t>One of the major challenges in this project was the imbalance between defaulting (1) and non-defaulting (0) customers. Only about 22% of the customers in the dataset had defaulted, which can lead to models that are biased towards predicting the majority class.</w:t>
      </w:r>
    </w:p>
    <w:p w:rsidR="009617F1" w:rsidRPr="00F07726" w:rsidRDefault="00C330EA" w:rsidP="00F07726">
      <w:pPr>
        <w:pStyle w:val="ListParagraph"/>
        <w:ind w:left="1440"/>
        <w:rPr>
          <w:sz w:val="28"/>
          <w:szCs w:val="28"/>
        </w:rPr>
      </w:pPr>
      <w:r w:rsidRPr="00C330EA">
        <w:rPr>
          <w:sz w:val="28"/>
          <w:szCs w:val="28"/>
        </w:rPr>
        <w:t>To address this, we applied SMOTE (Synthetic Minority Oversampling Technique), a popular resampling method that generates synthetic examples of the minority class in the feature space. SMOTE was applied only on the training set to avoid data leakage and ensure that the model learns from a balanced representation during training while being evaluated on real-world proportions in the test set.</w:t>
      </w:r>
    </w:p>
    <w:p w:rsidR="00C330EA" w:rsidRDefault="00C330EA" w:rsidP="009617F1">
      <w:pPr>
        <w:pStyle w:val="ListParagraph"/>
        <w:ind w:left="1440"/>
        <w:rPr>
          <w:sz w:val="28"/>
          <w:szCs w:val="28"/>
        </w:rPr>
      </w:pPr>
    </w:p>
    <w:p w:rsidR="00C330EA" w:rsidRDefault="00C330EA" w:rsidP="009617F1">
      <w:pPr>
        <w:pStyle w:val="ListParagraph"/>
        <w:ind w:left="1440"/>
        <w:rPr>
          <w:sz w:val="28"/>
          <w:szCs w:val="28"/>
        </w:rPr>
      </w:pPr>
    </w:p>
    <w:p w:rsidR="000C0B75" w:rsidRDefault="000C0B75" w:rsidP="009617F1">
      <w:pPr>
        <w:pStyle w:val="ListParagraph"/>
        <w:ind w:left="1440"/>
        <w:rPr>
          <w:sz w:val="28"/>
          <w:szCs w:val="28"/>
        </w:rPr>
      </w:pPr>
    </w:p>
    <w:p w:rsidR="000C0B75" w:rsidRDefault="000C0B75" w:rsidP="009617F1">
      <w:pPr>
        <w:pStyle w:val="ListParagraph"/>
        <w:ind w:left="1440"/>
        <w:rPr>
          <w:sz w:val="28"/>
          <w:szCs w:val="28"/>
        </w:rPr>
      </w:pPr>
    </w:p>
    <w:p w:rsidR="00C330EA" w:rsidRDefault="000C0B75" w:rsidP="00C330EA">
      <w:pPr>
        <w:pStyle w:val="ListParagraph"/>
        <w:numPr>
          <w:ilvl w:val="0"/>
          <w:numId w:val="1"/>
        </w:numPr>
        <w:rPr>
          <w:b/>
          <w:bCs/>
          <w:sz w:val="36"/>
          <w:szCs w:val="36"/>
          <w:u w:val="single"/>
        </w:rPr>
      </w:pPr>
      <w:r w:rsidRPr="00C330EA">
        <w:rPr>
          <w:sz w:val="28"/>
          <w:szCs w:val="28"/>
        </w:rPr>
        <w:drawing>
          <wp:anchor distT="0" distB="0" distL="114300" distR="114300" simplePos="0" relativeHeight="251662336" behindDoc="0" locked="0" layoutInCell="1" allowOverlap="1" wp14:anchorId="67B23928">
            <wp:simplePos x="0" y="0"/>
            <wp:positionH relativeFrom="margin">
              <wp:posOffset>140138</wp:posOffset>
            </wp:positionH>
            <wp:positionV relativeFrom="margin">
              <wp:posOffset>-369833</wp:posOffset>
            </wp:positionV>
            <wp:extent cx="5731510" cy="1468120"/>
            <wp:effectExtent l="0" t="0" r="2540" b="0"/>
            <wp:wrapSquare wrapText="bothSides"/>
            <wp:docPr id="109954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4535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anchor>
        </w:drawing>
      </w:r>
      <w:r w:rsidR="00C330EA" w:rsidRPr="00C330EA">
        <w:rPr>
          <w:b/>
          <w:bCs/>
          <w:sz w:val="36"/>
          <w:szCs w:val="36"/>
          <w:u w:val="single"/>
        </w:rPr>
        <w:t>Models Comparison:</w:t>
      </w:r>
    </w:p>
    <w:p w:rsidR="000C0B75" w:rsidRPr="000C0B75" w:rsidRDefault="000C0B75" w:rsidP="000C0B75">
      <w:pPr>
        <w:pStyle w:val="ListParagraph"/>
        <w:rPr>
          <w:sz w:val="28"/>
          <w:szCs w:val="28"/>
        </w:rPr>
      </w:pPr>
    </w:p>
    <w:p w:rsidR="000C0B75" w:rsidRDefault="000C0B75" w:rsidP="000C0B75">
      <w:pPr>
        <w:pStyle w:val="ListParagraph"/>
        <w:rPr>
          <w:sz w:val="28"/>
          <w:szCs w:val="28"/>
        </w:rPr>
      </w:pPr>
      <w:r w:rsidRPr="000C0B75">
        <w:rPr>
          <w:sz w:val="28"/>
          <w:szCs w:val="28"/>
        </w:rPr>
        <w:t>For this classification task, I evaluated three models: Random Forest, XGBoost, and LightGBM. Each of these is a tree-based ensemble method well-suited for structured, tabular data and capable of modeling non-linear relationships. Given the presence of class imbalance and complex feature interactions in the dataset, ensemble techniques were a natural fit. Random Forest served as a robust baseline due to its simplicity and resistance to overfitting, while XGBoost and LightGBM were chosen for their gradient boosting architecture, offering better generalization, faster training, and built-in mechanisms for class weighting. These models not only perform well with minimal preprocessing but also offer strong interpretability, making them ideal for high-stakes binary classification problems where recall on the minority class is crucial.</w:t>
      </w:r>
    </w:p>
    <w:p w:rsidR="000C0B75" w:rsidRDefault="000C0B75" w:rsidP="000C0B75">
      <w:pPr>
        <w:pStyle w:val="ListParagraph"/>
        <w:rPr>
          <w:sz w:val="28"/>
          <w:szCs w:val="28"/>
        </w:rPr>
      </w:pPr>
    </w:p>
    <w:p w:rsidR="000C0B75" w:rsidRDefault="000C0B75" w:rsidP="000C0B75">
      <w:pPr>
        <w:pStyle w:val="ListParagraph"/>
        <w:rPr>
          <w:sz w:val="28"/>
          <w:szCs w:val="28"/>
        </w:rPr>
      </w:pPr>
    </w:p>
    <w:p w:rsidR="000C0B75" w:rsidRDefault="000C0B75" w:rsidP="000C0B75">
      <w:pPr>
        <w:pStyle w:val="ListParagraph"/>
        <w:numPr>
          <w:ilvl w:val="1"/>
          <w:numId w:val="1"/>
        </w:numPr>
        <w:rPr>
          <w:b/>
          <w:bCs/>
          <w:sz w:val="32"/>
          <w:szCs w:val="32"/>
          <w:u w:val="single"/>
        </w:rPr>
      </w:pPr>
      <w:r w:rsidRPr="000C0B75">
        <w:rPr>
          <w:b/>
          <w:bCs/>
          <w:sz w:val="32"/>
          <w:szCs w:val="32"/>
          <w:u w:val="single"/>
        </w:rPr>
        <w:t>Random Forest:</w:t>
      </w:r>
    </w:p>
    <w:p w:rsidR="000C0B75" w:rsidRDefault="000C0B75" w:rsidP="000C0B75">
      <w:pPr>
        <w:pStyle w:val="ListParagraph"/>
        <w:ind w:left="1440"/>
        <w:rPr>
          <w:sz w:val="28"/>
          <w:szCs w:val="28"/>
        </w:rPr>
      </w:pPr>
    </w:p>
    <w:p w:rsidR="000C0B75" w:rsidRDefault="000C0B75" w:rsidP="000C0B75">
      <w:pPr>
        <w:pStyle w:val="ListParagraph"/>
        <w:ind w:left="1440"/>
        <w:rPr>
          <w:sz w:val="28"/>
          <w:szCs w:val="28"/>
        </w:rPr>
      </w:pPr>
      <w:r w:rsidRPr="000C0B75">
        <w:rPr>
          <w:sz w:val="28"/>
          <w:szCs w:val="28"/>
        </w:rPr>
        <w:t>Random Forest was used as a baseline ensemble model due to its reliability and ease of implementation. It constructs multiple decision trees and combines their outputs to reduce variance and improve prediction stability. Although it achieved reasonable accuracy, the model struggled with precision for the minority class, indicating a high number of false positives. However, it did achieve the highest recall for the positive class among all models, suggesting its potential utility in scenarios where missing a true positive is costly. With a threshold adjustment and proper class weighting, Random Forest could serve as a strong recall-oriented model in imbalanced settings.</w:t>
      </w:r>
    </w:p>
    <w:p w:rsidR="000C0B75" w:rsidRDefault="000C0B75" w:rsidP="000C0B75">
      <w:pPr>
        <w:pStyle w:val="ListParagraph"/>
        <w:ind w:left="1440"/>
        <w:rPr>
          <w:sz w:val="28"/>
          <w:szCs w:val="28"/>
        </w:rPr>
      </w:pPr>
    </w:p>
    <w:p w:rsidR="000C0B75" w:rsidRPr="000C0B75" w:rsidRDefault="000C0B75" w:rsidP="000C0B75">
      <w:pPr>
        <w:pStyle w:val="ListParagraph"/>
        <w:numPr>
          <w:ilvl w:val="1"/>
          <w:numId w:val="1"/>
        </w:numPr>
        <w:rPr>
          <w:b/>
          <w:bCs/>
          <w:sz w:val="32"/>
          <w:szCs w:val="32"/>
          <w:u w:val="single"/>
        </w:rPr>
      </w:pPr>
      <w:r w:rsidRPr="000C0B75">
        <w:rPr>
          <w:b/>
          <w:bCs/>
          <w:sz w:val="32"/>
          <w:szCs w:val="32"/>
          <w:u w:val="single"/>
        </w:rPr>
        <w:lastRenderedPageBreak/>
        <w:t>Light</w:t>
      </w:r>
      <w:r w:rsidR="0016688D">
        <w:rPr>
          <w:b/>
          <w:bCs/>
          <w:sz w:val="32"/>
          <w:szCs w:val="32"/>
          <w:u w:val="single"/>
        </w:rPr>
        <w:t>GB</w:t>
      </w:r>
      <w:r w:rsidRPr="000C0B75">
        <w:rPr>
          <w:b/>
          <w:bCs/>
          <w:sz w:val="32"/>
          <w:szCs w:val="32"/>
          <w:u w:val="single"/>
        </w:rPr>
        <w:t>M:</w:t>
      </w:r>
    </w:p>
    <w:p w:rsidR="000C0B75" w:rsidRDefault="000C0B75" w:rsidP="000C0B75">
      <w:pPr>
        <w:pStyle w:val="ListParagraph"/>
        <w:ind w:left="1440"/>
        <w:rPr>
          <w:sz w:val="28"/>
          <w:szCs w:val="28"/>
        </w:rPr>
      </w:pPr>
    </w:p>
    <w:p w:rsidR="000C0B75" w:rsidRDefault="000C0B75" w:rsidP="000C0B75">
      <w:pPr>
        <w:pStyle w:val="ListParagraph"/>
        <w:ind w:left="1440"/>
        <w:rPr>
          <w:sz w:val="28"/>
          <w:szCs w:val="28"/>
        </w:rPr>
      </w:pPr>
      <w:r w:rsidRPr="000C0B75">
        <w:rPr>
          <w:sz w:val="28"/>
          <w:szCs w:val="28"/>
        </w:rPr>
        <w:t>LightGBM was selected for its speed and ability to handle large datasets with high cardinality. It uses a leaf-wise tree growth approach that often results in better accuracy and lower loss compared to level-wise methods. In this case, LightGBM achieved the best overall balance between precision, recall, and F1-score across both classes. It handled the class imbalance effectively without overfitting, and its performance in terms of both macro and weighted average metrics was superior. Additionally, LightGBM’s fast training time and efficient handling of missing values make it an ideal candidate for scalable model deployment.</w:t>
      </w:r>
    </w:p>
    <w:p w:rsidR="000C0B75" w:rsidRDefault="000C0B75" w:rsidP="000C0B75">
      <w:pPr>
        <w:pStyle w:val="ListParagraph"/>
        <w:ind w:left="1440"/>
        <w:rPr>
          <w:sz w:val="28"/>
          <w:szCs w:val="28"/>
        </w:rPr>
      </w:pPr>
    </w:p>
    <w:p w:rsidR="000C0B75" w:rsidRPr="000C0B75" w:rsidRDefault="000C0B75" w:rsidP="000C0B75">
      <w:pPr>
        <w:pStyle w:val="ListParagraph"/>
        <w:numPr>
          <w:ilvl w:val="1"/>
          <w:numId w:val="1"/>
        </w:numPr>
        <w:rPr>
          <w:b/>
          <w:bCs/>
          <w:sz w:val="32"/>
          <w:szCs w:val="32"/>
          <w:u w:val="single"/>
        </w:rPr>
      </w:pPr>
      <w:r w:rsidRPr="000C0B75">
        <w:rPr>
          <w:b/>
          <w:bCs/>
          <w:sz w:val="32"/>
          <w:szCs w:val="32"/>
          <w:u w:val="single"/>
        </w:rPr>
        <w:t>XGBoost:</w:t>
      </w:r>
    </w:p>
    <w:p w:rsidR="000C0B75" w:rsidRDefault="000C0B75" w:rsidP="000C0B75">
      <w:pPr>
        <w:pStyle w:val="ListParagraph"/>
        <w:ind w:left="1440"/>
        <w:rPr>
          <w:sz w:val="28"/>
          <w:szCs w:val="28"/>
        </w:rPr>
      </w:pPr>
    </w:p>
    <w:p w:rsidR="000C0B75" w:rsidRPr="000C0B75" w:rsidRDefault="000C0B75" w:rsidP="000C0B75">
      <w:pPr>
        <w:pStyle w:val="ListParagraph"/>
        <w:ind w:left="1440"/>
        <w:rPr>
          <w:sz w:val="28"/>
          <w:szCs w:val="28"/>
        </w:rPr>
      </w:pPr>
      <w:r w:rsidRPr="000C0B75">
        <w:rPr>
          <w:sz w:val="28"/>
          <w:szCs w:val="28"/>
        </w:rPr>
        <w:t>XGBoost (Extreme Gradient Boosting) is another gradient boosting algorithm known for its regularization capabilities and high performance on structured data. It builds trees sequentially, optimizing for errors made by previous trees. In this project, XGBoost showed comparable performance to LightGBM, with nearly identical accuracy and F1-scores, especially on the majority class. While its recall for the minority class was slightly lower than LightGBM, its precision remained competitive, and the model maintained a solid balance overall. XGBoost also offers extensive hyperparameter tuning options and scalability, making it a robust and interpretable choice for binary classification tasks with class imbalance.</w:t>
      </w:r>
    </w:p>
    <w:p w:rsidR="000C0B75" w:rsidRPr="000C0B75" w:rsidRDefault="000C0B75" w:rsidP="000C0B75">
      <w:pPr>
        <w:pStyle w:val="ListParagraph"/>
        <w:ind w:left="1440"/>
        <w:rPr>
          <w:sz w:val="28"/>
          <w:szCs w:val="28"/>
        </w:rPr>
      </w:pPr>
    </w:p>
    <w:p w:rsidR="00F07726" w:rsidRDefault="00F07726" w:rsidP="000C0B75">
      <w:pPr>
        <w:pStyle w:val="ListParagraph"/>
        <w:ind w:left="0"/>
        <w:rPr>
          <w:b/>
          <w:bCs/>
          <w:sz w:val="36"/>
          <w:szCs w:val="36"/>
          <w:u w:val="single"/>
        </w:rPr>
      </w:pPr>
    </w:p>
    <w:p w:rsidR="000C0B75" w:rsidRDefault="000C0B75" w:rsidP="000C0B75">
      <w:pPr>
        <w:pStyle w:val="ListParagraph"/>
        <w:numPr>
          <w:ilvl w:val="0"/>
          <w:numId w:val="1"/>
        </w:numPr>
        <w:rPr>
          <w:b/>
          <w:bCs/>
          <w:sz w:val="36"/>
          <w:szCs w:val="36"/>
          <w:u w:val="single"/>
        </w:rPr>
      </w:pPr>
      <w:r>
        <w:rPr>
          <w:b/>
          <w:bCs/>
          <w:sz w:val="36"/>
          <w:szCs w:val="36"/>
          <w:u w:val="single"/>
        </w:rPr>
        <w:t>Evaluation Metrics:</w:t>
      </w:r>
    </w:p>
    <w:p w:rsidR="000C0B75" w:rsidRDefault="000C0B75" w:rsidP="000C0B75">
      <w:pPr>
        <w:pStyle w:val="ListParagraph"/>
        <w:rPr>
          <w:b/>
          <w:bCs/>
          <w:sz w:val="36"/>
          <w:szCs w:val="36"/>
          <w:u w:val="single"/>
        </w:rPr>
      </w:pPr>
    </w:p>
    <w:p w:rsidR="000C0B75" w:rsidRPr="000C0B75" w:rsidRDefault="000C0B75" w:rsidP="000C0B75">
      <w:pPr>
        <w:pStyle w:val="ListParagraph"/>
        <w:rPr>
          <w:sz w:val="28"/>
          <w:szCs w:val="28"/>
        </w:rPr>
      </w:pPr>
      <w:r w:rsidRPr="000C0B75">
        <w:rPr>
          <w:sz w:val="28"/>
          <w:szCs w:val="28"/>
        </w:rPr>
        <w:t xml:space="preserve">Evaluating a classification model requires a deep understanding of how well it performs across different aspects of prediction. This involves more than just accuracy—it’s important to measure how confidently and correctly the model identifies both positive and negative classes. The </w:t>
      </w:r>
      <w:r w:rsidRPr="000C0B75">
        <w:rPr>
          <w:sz w:val="28"/>
          <w:szCs w:val="28"/>
        </w:rPr>
        <w:lastRenderedPageBreak/>
        <w:t>foundation of these metrics lies in the confusion matrix, which summarizes four outcomes:</w:t>
      </w:r>
    </w:p>
    <w:p w:rsidR="000C0B75" w:rsidRPr="000C0B75" w:rsidRDefault="000C0B75" w:rsidP="000C0B75">
      <w:pPr>
        <w:pStyle w:val="ListParagraph"/>
        <w:numPr>
          <w:ilvl w:val="0"/>
          <w:numId w:val="8"/>
        </w:numPr>
        <w:rPr>
          <w:sz w:val="28"/>
          <w:szCs w:val="28"/>
        </w:rPr>
      </w:pPr>
      <w:r w:rsidRPr="000C0B75">
        <w:rPr>
          <w:sz w:val="28"/>
          <w:szCs w:val="28"/>
        </w:rPr>
        <w:t>True Positives (TP): Instances correctly predicted as the positive class.</w:t>
      </w:r>
    </w:p>
    <w:p w:rsidR="000C0B75" w:rsidRPr="000C0B75" w:rsidRDefault="000C0B75" w:rsidP="000C0B75">
      <w:pPr>
        <w:pStyle w:val="ListParagraph"/>
        <w:numPr>
          <w:ilvl w:val="0"/>
          <w:numId w:val="8"/>
        </w:numPr>
        <w:rPr>
          <w:sz w:val="28"/>
          <w:szCs w:val="28"/>
        </w:rPr>
      </w:pPr>
      <w:r w:rsidRPr="000C0B75">
        <w:rPr>
          <w:sz w:val="28"/>
          <w:szCs w:val="28"/>
        </w:rPr>
        <w:t>False Positives (FP): Instances incorrectly predicted as positive when they are actually negative.</w:t>
      </w:r>
    </w:p>
    <w:p w:rsidR="000C0B75" w:rsidRPr="000C0B75" w:rsidRDefault="000C0B75" w:rsidP="000C0B75">
      <w:pPr>
        <w:pStyle w:val="ListParagraph"/>
        <w:numPr>
          <w:ilvl w:val="0"/>
          <w:numId w:val="8"/>
        </w:numPr>
        <w:rPr>
          <w:sz w:val="28"/>
          <w:szCs w:val="28"/>
        </w:rPr>
      </w:pPr>
      <w:r w:rsidRPr="000C0B75">
        <w:rPr>
          <w:sz w:val="28"/>
          <w:szCs w:val="28"/>
        </w:rPr>
        <w:t>True Negatives (TN): Instances correctly identified as negative.</w:t>
      </w:r>
    </w:p>
    <w:p w:rsidR="000C0B75" w:rsidRPr="000C0B75" w:rsidRDefault="000C0B75" w:rsidP="000C0B75">
      <w:pPr>
        <w:pStyle w:val="ListParagraph"/>
        <w:numPr>
          <w:ilvl w:val="0"/>
          <w:numId w:val="8"/>
        </w:numPr>
        <w:rPr>
          <w:sz w:val="28"/>
          <w:szCs w:val="28"/>
        </w:rPr>
      </w:pPr>
      <w:r w:rsidRPr="000C0B75">
        <w:rPr>
          <w:sz w:val="28"/>
          <w:szCs w:val="28"/>
        </w:rPr>
        <w:t>False Negatives (FN): Instances wrongly predicted as negative despite belonging to the positive class.</w:t>
      </w:r>
    </w:p>
    <w:p w:rsidR="000C0B75" w:rsidRPr="000C0B75" w:rsidRDefault="000C0B75" w:rsidP="000C0B75">
      <w:pPr>
        <w:pStyle w:val="ListParagraph"/>
        <w:rPr>
          <w:sz w:val="28"/>
          <w:szCs w:val="28"/>
        </w:rPr>
      </w:pPr>
      <w:r w:rsidRPr="000C0B75">
        <w:rPr>
          <w:sz w:val="28"/>
          <w:szCs w:val="28"/>
        </w:rPr>
        <w:t>Key metrics derived from these values include:</w:t>
      </w:r>
    </w:p>
    <w:p w:rsidR="000C0B75" w:rsidRPr="000C0B75" w:rsidRDefault="000C0B75" w:rsidP="000C0B75">
      <w:pPr>
        <w:pStyle w:val="ListParagraph"/>
        <w:numPr>
          <w:ilvl w:val="0"/>
          <w:numId w:val="9"/>
        </w:numPr>
        <w:rPr>
          <w:sz w:val="28"/>
          <w:szCs w:val="28"/>
        </w:rPr>
      </w:pPr>
      <w:r w:rsidRPr="000C0B75">
        <w:rPr>
          <w:sz w:val="28"/>
          <w:szCs w:val="28"/>
        </w:rPr>
        <w:t>Accuracy, which indicates the overall correctness of the model by calculating the ratio of correct predictions (TP + TN) to the total number of predictions.</w:t>
      </w:r>
    </w:p>
    <w:p w:rsidR="000C0B75" w:rsidRPr="000C0B75" w:rsidRDefault="000C0B75" w:rsidP="000C0B75">
      <w:pPr>
        <w:pStyle w:val="ListParagraph"/>
        <w:numPr>
          <w:ilvl w:val="0"/>
          <w:numId w:val="9"/>
        </w:numPr>
        <w:rPr>
          <w:sz w:val="28"/>
          <w:szCs w:val="28"/>
        </w:rPr>
      </w:pPr>
      <w:r w:rsidRPr="000C0B75">
        <w:rPr>
          <w:sz w:val="28"/>
          <w:szCs w:val="28"/>
        </w:rPr>
        <w:t>Precision, which focuses on the reliability of positive predictions. It tells us what proportion of predicted positives are truly positive, and is especially important when false alarms (FPs) need to be minimized.</w:t>
      </w:r>
    </w:p>
    <w:p w:rsidR="000C0B75" w:rsidRPr="000C0B75" w:rsidRDefault="000C0B75" w:rsidP="000C0B75">
      <w:pPr>
        <w:pStyle w:val="ListParagraph"/>
        <w:numPr>
          <w:ilvl w:val="0"/>
          <w:numId w:val="9"/>
        </w:numPr>
        <w:rPr>
          <w:sz w:val="28"/>
          <w:szCs w:val="28"/>
        </w:rPr>
      </w:pPr>
      <w:r w:rsidRPr="000C0B75">
        <w:rPr>
          <w:sz w:val="28"/>
          <w:szCs w:val="28"/>
        </w:rPr>
        <w:t>Recall, also known as sensitivity or true positive rate, highlights how well the model captures actual positives, making it crucial in contexts where missing a positive case is costly.</w:t>
      </w:r>
    </w:p>
    <w:p w:rsidR="000C0B75" w:rsidRPr="000C0B75" w:rsidRDefault="000C0B75" w:rsidP="000C0B75">
      <w:pPr>
        <w:pStyle w:val="ListParagraph"/>
        <w:numPr>
          <w:ilvl w:val="0"/>
          <w:numId w:val="9"/>
        </w:numPr>
        <w:rPr>
          <w:sz w:val="28"/>
          <w:szCs w:val="28"/>
        </w:rPr>
      </w:pPr>
      <w:r w:rsidRPr="000C0B75">
        <w:rPr>
          <w:sz w:val="28"/>
          <w:szCs w:val="28"/>
        </w:rPr>
        <w:t>F1-score combines precision and recall into a single measure using their harmonic mean, offering a balance when both false positives and false negatives are a concern.</w:t>
      </w:r>
    </w:p>
    <w:p w:rsidR="000C0B75" w:rsidRPr="000C0B75" w:rsidRDefault="000C0B75" w:rsidP="000C0B75">
      <w:pPr>
        <w:pStyle w:val="ListParagraph"/>
        <w:numPr>
          <w:ilvl w:val="0"/>
          <w:numId w:val="9"/>
        </w:numPr>
        <w:rPr>
          <w:sz w:val="28"/>
          <w:szCs w:val="28"/>
        </w:rPr>
      </w:pPr>
      <w:r w:rsidRPr="000C0B75">
        <w:rPr>
          <w:sz w:val="28"/>
          <w:szCs w:val="28"/>
        </w:rPr>
        <w:t xml:space="preserve">F2-score, an extension of the F1-score, shifts the balance in </w:t>
      </w:r>
      <w:r w:rsidR="0016688D" w:rsidRPr="000C0B75">
        <w:rPr>
          <w:sz w:val="28"/>
          <w:szCs w:val="28"/>
        </w:rPr>
        <w:t>favour</w:t>
      </w:r>
      <w:r w:rsidRPr="000C0B75">
        <w:rPr>
          <w:sz w:val="28"/>
          <w:szCs w:val="28"/>
        </w:rPr>
        <w:t xml:space="preserve"> of recall, assigning more weight to capturing actual positives, and is particularly useful in domains where false negatives are significantly riskier than false positives.</w:t>
      </w:r>
    </w:p>
    <w:p w:rsidR="000C0B75" w:rsidRDefault="000C0B75" w:rsidP="000C0B75">
      <w:pPr>
        <w:pStyle w:val="ListParagraph"/>
        <w:rPr>
          <w:sz w:val="28"/>
          <w:szCs w:val="28"/>
        </w:rPr>
      </w:pPr>
      <w:r w:rsidRPr="000C0B75">
        <w:rPr>
          <w:sz w:val="28"/>
          <w:szCs w:val="28"/>
        </w:rPr>
        <w:t>These metrics together provide a holistic view of model performance, allowing better decision-making tailored to the specific goals of the classification task.</w:t>
      </w:r>
      <w:r>
        <w:rPr>
          <w:sz w:val="28"/>
          <w:szCs w:val="28"/>
        </w:rPr>
        <w:br/>
      </w:r>
      <w:r>
        <w:rPr>
          <w:sz w:val="28"/>
          <w:szCs w:val="28"/>
        </w:rPr>
        <w:br/>
      </w:r>
    </w:p>
    <w:p w:rsidR="000C0B75" w:rsidRDefault="000C0B75" w:rsidP="000C0B75">
      <w:pPr>
        <w:pStyle w:val="ListParagraph"/>
        <w:numPr>
          <w:ilvl w:val="0"/>
          <w:numId w:val="1"/>
        </w:numPr>
        <w:rPr>
          <w:b/>
          <w:bCs/>
          <w:sz w:val="36"/>
          <w:szCs w:val="36"/>
          <w:u w:val="single"/>
        </w:rPr>
      </w:pPr>
      <w:r w:rsidRPr="000C0B75">
        <w:rPr>
          <w:b/>
          <w:bCs/>
          <w:sz w:val="36"/>
          <w:szCs w:val="36"/>
          <w:u w:val="single"/>
        </w:rPr>
        <w:t>Evaluation Results:</w:t>
      </w:r>
    </w:p>
    <w:p w:rsidR="000C0B75" w:rsidRDefault="000C0B75" w:rsidP="000C0B75">
      <w:pPr>
        <w:pStyle w:val="ListParagraph"/>
        <w:rPr>
          <w:b/>
          <w:bCs/>
          <w:sz w:val="36"/>
          <w:szCs w:val="36"/>
          <w:u w:val="single"/>
        </w:rPr>
      </w:pPr>
    </w:p>
    <w:p w:rsidR="000C0B75" w:rsidRDefault="000C0B75" w:rsidP="000C0B75">
      <w:pPr>
        <w:pStyle w:val="ListParagraph"/>
        <w:numPr>
          <w:ilvl w:val="1"/>
          <w:numId w:val="1"/>
        </w:numPr>
        <w:rPr>
          <w:b/>
          <w:bCs/>
          <w:sz w:val="32"/>
          <w:szCs w:val="32"/>
          <w:u w:val="single"/>
        </w:rPr>
      </w:pPr>
      <w:r w:rsidRPr="000C0B75">
        <w:rPr>
          <w:b/>
          <w:bCs/>
          <w:sz w:val="32"/>
          <w:szCs w:val="32"/>
          <w:u w:val="single"/>
        </w:rPr>
        <w:drawing>
          <wp:anchor distT="0" distB="0" distL="114300" distR="114300" simplePos="0" relativeHeight="251666432" behindDoc="0" locked="0" layoutInCell="1" allowOverlap="1" wp14:anchorId="19B17005">
            <wp:simplePos x="0" y="0"/>
            <wp:positionH relativeFrom="margin">
              <wp:align>right</wp:align>
            </wp:positionH>
            <wp:positionV relativeFrom="margin">
              <wp:posOffset>8072864</wp:posOffset>
            </wp:positionV>
            <wp:extent cx="5731510" cy="1450340"/>
            <wp:effectExtent l="0" t="0" r="2540" b="0"/>
            <wp:wrapSquare wrapText="bothSides"/>
            <wp:docPr id="79252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2779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a:graphicData>
            </a:graphic>
          </wp:anchor>
        </w:drawing>
      </w:r>
      <w:r>
        <w:rPr>
          <w:b/>
          <w:bCs/>
          <w:sz w:val="32"/>
          <w:szCs w:val="32"/>
          <w:u w:val="single"/>
        </w:rPr>
        <w:t>Random Forest:</w:t>
      </w:r>
    </w:p>
    <w:p w:rsidR="000C0B75" w:rsidRDefault="0016688D" w:rsidP="0016688D">
      <w:pPr>
        <w:pStyle w:val="ListParagraph"/>
        <w:numPr>
          <w:ilvl w:val="1"/>
          <w:numId w:val="1"/>
        </w:numPr>
        <w:rPr>
          <w:b/>
          <w:bCs/>
          <w:sz w:val="32"/>
          <w:szCs w:val="32"/>
          <w:u w:val="single"/>
        </w:rPr>
      </w:pPr>
      <w:r>
        <w:rPr>
          <w:b/>
          <w:bCs/>
          <w:sz w:val="32"/>
          <w:szCs w:val="32"/>
          <w:u w:val="single"/>
        </w:rPr>
        <w:lastRenderedPageBreak/>
        <w:t>LightGBM:</w:t>
      </w:r>
    </w:p>
    <w:p w:rsidR="0016688D" w:rsidRDefault="0016688D" w:rsidP="0016688D">
      <w:pPr>
        <w:pStyle w:val="ListParagraph"/>
        <w:ind w:left="1440"/>
        <w:rPr>
          <w:b/>
          <w:bCs/>
          <w:sz w:val="32"/>
          <w:szCs w:val="32"/>
          <w:u w:val="single"/>
        </w:rPr>
      </w:pPr>
      <w:r w:rsidRPr="0016688D">
        <w:rPr>
          <w:b/>
          <w:bCs/>
          <w:sz w:val="32"/>
          <w:szCs w:val="32"/>
          <w:u w:val="single"/>
        </w:rPr>
        <w:drawing>
          <wp:anchor distT="0" distB="0" distL="114300" distR="114300" simplePos="0" relativeHeight="251667456" behindDoc="0" locked="0" layoutInCell="1" allowOverlap="1" wp14:anchorId="6D0BA284">
            <wp:simplePos x="0" y="0"/>
            <wp:positionH relativeFrom="margin">
              <wp:posOffset>-1270</wp:posOffset>
            </wp:positionH>
            <wp:positionV relativeFrom="margin">
              <wp:posOffset>606994</wp:posOffset>
            </wp:positionV>
            <wp:extent cx="5731510" cy="1815465"/>
            <wp:effectExtent l="0" t="0" r="2540" b="0"/>
            <wp:wrapSquare wrapText="bothSides"/>
            <wp:docPr id="87772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23687"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anchor>
        </w:drawing>
      </w:r>
    </w:p>
    <w:p w:rsidR="0016688D" w:rsidRDefault="0016688D" w:rsidP="0016688D">
      <w:pPr>
        <w:pStyle w:val="ListParagraph"/>
        <w:ind w:left="1440"/>
        <w:rPr>
          <w:b/>
          <w:bCs/>
          <w:sz w:val="32"/>
          <w:szCs w:val="32"/>
          <w:u w:val="single"/>
        </w:rPr>
      </w:pPr>
    </w:p>
    <w:p w:rsidR="000C0B75" w:rsidRDefault="000C0B75" w:rsidP="000C0B75">
      <w:pPr>
        <w:pStyle w:val="ListParagraph"/>
        <w:ind w:left="1440"/>
        <w:rPr>
          <w:b/>
          <w:bCs/>
          <w:sz w:val="32"/>
          <w:szCs w:val="32"/>
          <w:u w:val="single"/>
        </w:rPr>
      </w:pPr>
    </w:p>
    <w:p w:rsidR="000C0B75" w:rsidRDefault="0016688D" w:rsidP="0016688D">
      <w:pPr>
        <w:pStyle w:val="ListParagraph"/>
        <w:numPr>
          <w:ilvl w:val="1"/>
          <w:numId w:val="1"/>
        </w:numPr>
        <w:rPr>
          <w:b/>
          <w:bCs/>
          <w:sz w:val="32"/>
          <w:szCs w:val="32"/>
          <w:u w:val="single"/>
        </w:rPr>
      </w:pPr>
      <w:r>
        <w:rPr>
          <w:b/>
          <w:bCs/>
          <w:sz w:val="32"/>
          <w:szCs w:val="32"/>
          <w:u w:val="single"/>
        </w:rPr>
        <w:t>XGBoost:</w:t>
      </w:r>
    </w:p>
    <w:p w:rsidR="0016688D" w:rsidRDefault="0016688D" w:rsidP="0016688D">
      <w:pPr>
        <w:pStyle w:val="ListParagraph"/>
        <w:ind w:left="1440"/>
        <w:rPr>
          <w:b/>
          <w:bCs/>
          <w:sz w:val="32"/>
          <w:szCs w:val="32"/>
          <w:u w:val="single"/>
        </w:rPr>
      </w:pPr>
      <w:r w:rsidRPr="0016688D">
        <w:rPr>
          <w:b/>
          <w:bCs/>
          <w:sz w:val="32"/>
          <w:szCs w:val="32"/>
          <w:u w:val="single"/>
        </w:rPr>
        <w:drawing>
          <wp:anchor distT="0" distB="0" distL="114300" distR="114300" simplePos="0" relativeHeight="251668480" behindDoc="0" locked="0" layoutInCell="1" allowOverlap="1" wp14:anchorId="4A21F4D7">
            <wp:simplePos x="0" y="0"/>
            <wp:positionH relativeFrom="margin">
              <wp:posOffset>-244366</wp:posOffset>
            </wp:positionH>
            <wp:positionV relativeFrom="margin">
              <wp:posOffset>3673059</wp:posOffset>
            </wp:positionV>
            <wp:extent cx="6300470" cy="1079500"/>
            <wp:effectExtent l="0" t="0" r="5080" b="6350"/>
            <wp:wrapSquare wrapText="bothSides"/>
            <wp:docPr id="192792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200" name=""/>
                    <pic:cNvPicPr/>
                  </pic:nvPicPr>
                  <pic:blipFill>
                    <a:blip r:embed="rId20">
                      <a:extLst>
                        <a:ext uri="{28A0092B-C50C-407E-A947-70E740481C1C}">
                          <a14:useLocalDpi xmlns:a14="http://schemas.microsoft.com/office/drawing/2010/main" val="0"/>
                        </a:ext>
                      </a:extLst>
                    </a:blip>
                    <a:stretch>
                      <a:fillRect/>
                    </a:stretch>
                  </pic:blipFill>
                  <pic:spPr>
                    <a:xfrm>
                      <a:off x="0" y="0"/>
                      <a:ext cx="6300470" cy="1079500"/>
                    </a:xfrm>
                    <a:prstGeom prst="rect">
                      <a:avLst/>
                    </a:prstGeom>
                  </pic:spPr>
                </pic:pic>
              </a:graphicData>
            </a:graphic>
            <wp14:sizeRelH relativeFrom="margin">
              <wp14:pctWidth>0</wp14:pctWidth>
            </wp14:sizeRelH>
            <wp14:sizeRelV relativeFrom="margin">
              <wp14:pctHeight>0</wp14:pctHeight>
            </wp14:sizeRelV>
          </wp:anchor>
        </w:drawing>
      </w:r>
    </w:p>
    <w:p w:rsidR="0016688D" w:rsidRPr="000C0B75" w:rsidRDefault="0016688D" w:rsidP="0016688D">
      <w:pPr>
        <w:pStyle w:val="ListParagraph"/>
        <w:ind w:left="1440"/>
        <w:rPr>
          <w:b/>
          <w:bCs/>
          <w:sz w:val="32"/>
          <w:szCs w:val="32"/>
          <w:u w:val="single"/>
        </w:rPr>
      </w:pPr>
    </w:p>
    <w:p w:rsidR="000C0B75" w:rsidRDefault="000C0B75" w:rsidP="000C0B75">
      <w:pPr>
        <w:pStyle w:val="ListParagraph"/>
        <w:rPr>
          <w:b/>
          <w:bCs/>
          <w:sz w:val="36"/>
          <w:szCs w:val="36"/>
          <w:u w:val="single"/>
        </w:rPr>
      </w:pPr>
    </w:p>
    <w:p w:rsidR="00C330EA" w:rsidRDefault="00C330EA" w:rsidP="00C330EA">
      <w:pPr>
        <w:pStyle w:val="ListParagraph"/>
        <w:rPr>
          <w:b/>
          <w:bCs/>
          <w:sz w:val="36"/>
          <w:szCs w:val="36"/>
          <w:u w:val="single"/>
        </w:rPr>
      </w:pPr>
    </w:p>
    <w:p w:rsidR="0016688D" w:rsidRDefault="0016688D" w:rsidP="0016688D">
      <w:pPr>
        <w:pStyle w:val="ListParagraph"/>
        <w:numPr>
          <w:ilvl w:val="0"/>
          <w:numId w:val="1"/>
        </w:numPr>
        <w:rPr>
          <w:b/>
          <w:bCs/>
          <w:sz w:val="36"/>
          <w:szCs w:val="36"/>
          <w:u w:val="single"/>
        </w:rPr>
      </w:pPr>
      <w:r>
        <w:rPr>
          <w:b/>
          <w:bCs/>
          <w:sz w:val="36"/>
          <w:szCs w:val="36"/>
          <w:u w:val="single"/>
        </w:rPr>
        <w:t>Threshold Tuning:</w:t>
      </w:r>
    </w:p>
    <w:p w:rsidR="00C330EA" w:rsidRDefault="0016688D" w:rsidP="0016688D">
      <w:pPr>
        <w:pStyle w:val="ListParagraph"/>
        <w:rPr>
          <w:sz w:val="28"/>
          <w:szCs w:val="28"/>
        </w:rPr>
      </w:pPr>
      <w:r>
        <w:rPr>
          <w:b/>
          <w:bCs/>
          <w:sz w:val="36"/>
          <w:szCs w:val="36"/>
          <w:u w:val="single"/>
        </w:rPr>
        <w:br/>
      </w:r>
      <w:r w:rsidRPr="0016688D">
        <w:rPr>
          <w:sz w:val="28"/>
          <w:szCs w:val="28"/>
        </w:rPr>
        <w:t xml:space="preserve">Threshold Tuning is the process of adjusting the probability cutoff that determines whether a model predicts a positive or negative class. By default, most classifiers use a threshold of 0.5, meaning if the predicted probability is greater than 0.5, the output is classified as positive (e.g., default). However, in imbalanced classification problems like credit default prediction, this default threshold may not yield the best results. Instead, we </w:t>
      </w:r>
      <w:r w:rsidRPr="0016688D">
        <w:rPr>
          <w:sz w:val="28"/>
          <w:szCs w:val="28"/>
        </w:rPr>
        <w:t>analyse</w:t>
      </w:r>
      <w:r w:rsidRPr="0016688D">
        <w:rPr>
          <w:sz w:val="28"/>
          <w:szCs w:val="28"/>
        </w:rPr>
        <w:t xml:space="preserve"> the precision-recall trade-off to select a threshold that aligns with business priorities—such as minimizing false negatives (missed defaulters). In this project, we chose a lower threshold (e.g., 0.3) to increase recall, ensuring more true defaulters are correctly identified, even if it means slightly more false positives. This decision helps the </w:t>
      </w:r>
      <w:r w:rsidRPr="0016688D">
        <w:rPr>
          <w:sz w:val="28"/>
          <w:szCs w:val="28"/>
        </w:rPr>
        <w:lastRenderedPageBreak/>
        <w:t>bank proactively flag risky customers, aligning the model's output with real-world financial risk management.</w:t>
      </w:r>
    </w:p>
    <w:p w:rsidR="0016688D" w:rsidRDefault="0016688D" w:rsidP="0016688D">
      <w:pPr>
        <w:pStyle w:val="ListParagraph"/>
        <w:rPr>
          <w:sz w:val="28"/>
          <w:szCs w:val="28"/>
        </w:rPr>
      </w:pPr>
    </w:p>
    <w:p w:rsidR="0016688D" w:rsidRDefault="0016688D" w:rsidP="0016688D">
      <w:pPr>
        <w:pStyle w:val="ListParagraph"/>
        <w:rPr>
          <w:sz w:val="28"/>
          <w:szCs w:val="28"/>
        </w:rPr>
      </w:pPr>
    </w:p>
    <w:p w:rsidR="0016688D" w:rsidRDefault="0016688D" w:rsidP="0016688D">
      <w:pPr>
        <w:pStyle w:val="ListParagraph"/>
        <w:rPr>
          <w:sz w:val="28"/>
          <w:szCs w:val="28"/>
        </w:rPr>
      </w:pPr>
      <w:r w:rsidRPr="0016688D">
        <w:rPr>
          <w:sz w:val="28"/>
          <w:szCs w:val="28"/>
        </w:rPr>
        <w:drawing>
          <wp:inline distT="0" distB="0" distL="0" distR="0" wp14:anchorId="1A873F50" wp14:editId="69AAD9E7">
            <wp:extent cx="5731510" cy="4732020"/>
            <wp:effectExtent l="0" t="0" r="2540" b="0"/>
            <wp:docPr id="147950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02679" name=""/>
                    <pic:cNvPicPr/>
                  </pic:nvPicPr>
                  <pic:blipFill>
                    <a:blip r:embed="rId21"/>
                    <a:stretch>
                      <a:fillRect/>
                    </a:stretch>
                  </pic:blipFill>
                  <pic:spPr>
                    <a:xfrm>
                      <a:off x="0" y="0"/>
                      <a:ext cx="5731510" cy="4732020"/>
                    </a:xfrm>
                    <a:prstGeom prst="rect">
                      <a:avLst/>
                    </a:prstGeom>
                  </pic:spPr>
                </pic:pic>
              </a:graphicData>
            </a:graphic>
          </wp:inline>
        </w:drawing>
      </w:r>
    </w:p>
    <w:p w:rsidR="0016688D" w:rsidRDefault="0016688D" w:rsidP="0016688D">
      <w:pPr>
        <w:pStyle w:val="ListParagraph"/>
        <w:rPr>
          <w:sz w:val="28"/>
          <w:szCs w:val="28"/>
        </w:rPr>
      </w:pPr>
    </w:p>
    <w:p w:rsidR="0016688D" w:rsidRDefault="0016688D" w:rsidP="0016688D">
      <w:pPr>
        <w:pStyle w:val="ListParagraph"/>
        <w:rPr>
          <w:sz w:val="28"/>
          <w:szCs w:val="28"/>
        </w:rPr>
      </w:pPr>
    </w:p>
    <w:p w:rsidR="0016688D" w:rsidRPr="0016688D" w:rsidRDefault="0016688D" w:rsidP="0016688D">
      <w:pPr>
        <w:pStyle w:val="ListParagraph"/>
        <w:numPr>
          <w:ilvl w:val="0"/>
          <w:numId w:val="1"/>
        </w:numPr>
        <w:rPr>
          <w:b/>
          <w:bCs/>
          <w:sz w:val="36"/>
          <w:szCs w:val="36"/>
          <w:u w:val="single"/>
        </w:rPr>
      </w:pPr>
      <w:r w:rsidRPr="0016688D">
        <w:rPr>
          <w:b/>
          <w:bCs/>
          <w:sz w:val="36"/>
          <w:szCs w:val="36"/>
          <w:u w:val="single"/>
        </w:rPr>
        <w:t>Conclusion:</w:t>
      </w:r>
    </w:p>
    <w:p w:rsidR="0016688D" w:rsidRDefault="0016688D" w:rsidP="0016688D">
      <w:pPr>
        <w:pStyle w:val="ListParagraph"/>
        <w:rPr>
          <w:sz w:val="28"/>
          <w:szCs w:val="28"/>
        </w:rPr>
      </w:pPr>
    </w:p>
    <w:p w:rsidR="0016688D" w:rsidRPr="0016688D" w:rsidRDefault="0016688D" w:rsidP="0016688D">
      <w:pPr>
        <w:pStyle w:val="ListParagraph"/>
        <w:rPr>
          <w:sz w:val="28"/>
          <w:szCs w:val="28"/>
        </w:rPr>
      </w:pPr>
      <w:r w:rsidRPr="0016688D">
        <w:rPr>
          <w:sz w:val="28"/>
          <w:szCs w:val="28"/>
        </w:rPr>
        <w:t>After evaluating multiple models including Random Forest, XGBoost, and LightGBM, the results clearly indicate that LightGBM is the most appropriate choice for this classification task. It consistently demonstrated superior performance across key evaluation metrics, achieving the highest F1-score for the minority class while maintaining strong precision and recall for both classes. This balance is especially important in imbalanced classification problems, where optimizing for a single metric like accuracy can be misleading.</w:t>
      </w:r>
    </w:p>
    <w:p w:rsidR="0016688D" w:rsidRPr="0016688D" w:rsidRDefault="0016688D" w:rsidP="0016688D">
      <w:pPr>
        <w:pStyle w:val="ListParagraph"/>
        <w:rPr>
          <w:sz w:val="28"/>
          <w:szCs w:val="28"/>
        </w:rPr>
      </w:pPr>
      <w:r w:rsidRPr="0016688D">
        <w:rPr>
          <w:sz w:val="28"/>
          <w:szCs w:val="28"/>
        </w:rPr>
        <w:lastRenderedPageBreak/>
        <w:t>LightGBM’s leaf-wise tree growth strategy enables it to achieve better accuracy with fewer iterations, making it not only more efficient but also more scalable to large datasets. It handles missing values natively, requires minimal preprocessing, and is optimized for speed—making it highly practical for deployment and retraining in real-world scenarios. Additionally, its support for built-in class weighting and fast training allows for effective handling of class imbalance without the need for extensive data manipulation.</w:t>
      </w:r>
    </w:p>
    <w:p w:rsidR="0016688D" w:rsidRPr="0016688D" w:rsidRDefault="0016688D" w:rsidP="0016688D">
      <w:pPr>
        <w:pStyle w:val="ListParagraph"/>
        <w:rPr>
          <w:sz w:val="28"/>
          <w:szCs w:val="28"/>
        </w:rPr>
      </w:pPr>
      <w:r w:rsidRPr="0016688D">
        <w:rPr>
          <w:sz w:val="28"/>
          <w:szCs w:val="28"/>
        </w:rPr>
        <w:t xml:space="preserve">Overall, LightGBM offers a compelling combination of </w:t>
      </w:r>
      <w:r w:rsidRPr="0016688D">
        <w:rPr>
          <w:b/>
          <w:bCs/>
          <w:sz w:val="28"/>
          <w:szCs w:val="28"/>
        </w:rPr>
        <w:t>performance, efficiency, and flexibility</w:t>
      </w:r>
      <w:r w:rsidRPr="0016688D">
        <w:rPr>
          <w:sz w:val="28"/>
          <w:szCs w:val="28"/>
        </w:rPr>
        <w:t>, making it the most suitable model for this project’s goals—especially when the cost of misclassifying the minority class is high.</w:t>
      </w:r>
    </w:p>
    <w:p w:rsidR="0016688D" w:rsidRDefault="0016688D" w:rsidP="0016688D">
      <w:pPr>
        <w:pStyle w:val="ListParagraph"/>
        <w:rPr>
          <w:sz w:val="28"/>
          <w:szCs w:val="28"/>
        </w:rPr>
      </w:pPr>
    </w:p>
    <w:p w:rsidR="003413C0" w:rsidRDefault="003413C0" w:rsidP="0016688D">
      <w:pPr>
        <w:pStyle w:val="ListParagraph"/>
        <w:rPr>
          <w:sz w:val="28"/>
          <w:szCs w:val="28"/>
        </w:rPr>
      </w:pPr>
    </w:p>
    <w:p w:rsidR="003413C0" w:rsidRDefault="003413C0" w:rsidP="0016688D">
      <w:pPr>
        <w:pStyle w:val="ListParagraph"/>
        <w:rPr>
          <w:sz w:val="28"/>
          <w:szCs w:val="28"/>
        </w:rPr>
      </w:pPr>
    </w:p>
    <w:p w:rsidR="003413C0" w:rsidRDefault="003413C0" w:rsidP="0016688D">
      <w:pPr>
        <w:pStyle w:val="ListParagraph"/>
        <w:rPr>
          <w:sz w:val="28"/>
          <w:szCs w:val="28"/>
        </w:rPr>
      </w:pPr>
    </w:p>
    <w:p w:rsidR="003413C0" w:rsidRDefault="003413C0" w:rsidP="0016688D">
      <w:pPr>
        <w:pStyle w:val="ListParagraph"/>
        <w:rPr>
          <w:sz w:val="28"/>
          <w:szCs w:val="28"/>
        </w:rPr>
      </w:pPr>
    </w:p>
    <w:p w:rsidR="003413C0" w:rsidRDefault="003413C0" w:rsidP="0016688D">
      <w:pPr>
        <w:pStyle w:val="ListParagraph"/>
        <w:rPr>
          <w:sz w:val="28"/>
          <w:szCs w:val="28"/>
        </w:rPr>
      </w:pPr>
    </w:p>
    <w:p w:rsidR="003413C0" w:rsidRDefault="003413C0" w:rsidP="0016688D">
      <w:pPr>
        <w:pStyle w:val="ListParagraph"/>
        <w:rPr>
          <w:sz w:val="28"/>
          <w:szCs w:val="28"/>
        </w:rPr>
      </w:pPr>
    </w:p>
    <w:p w:rsidR="003413C0" w:rsidRPr="0016688D" w:rsidRDefault="003413C0" w:rsidP="003413C0">
      <w:pPr>
        <w:pStyle w:val="ListParagraph"/>
        <w:jc w:val="center"/>
        <w:rPr>
          <w:sz w:val="28"/>
          <w:szCs w:val="28"/>
        </w:rPr>
      </w:pPr>
      <w:r>
        <w:rPr>
          <w:sz w:val="28"/>
          <w:szCs w:val="28"/>
        </w:rPr>
        <w:t>x---Thank You---x</w:t>
      </w:r>
    </w:p>
    <w:sectPr w:rsidR="003413C0" w:rsidRPr="0016688D" w:rsidSect="009C64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409A" w:rsidRDefault="00AA409A" w:rsidP="00902C28">
      <w:pPr>
        <w:spacing w:after="0" w:line="240" w:lineRule="auto"/>
      </w:pPr>
      <w:r>
        <w:separator/>
      </w:r>
    </w:p>
  </w:endnote>
  <w:endnote w:type="continuationSeparator" w:id="0">
    <w:p w:rsidR="00AA409A" w:rsidRDefault="00AA409A" w:rsidP="0090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409A" w:rsidRDefault="00AA409A" w:rsidP="00902C28">
      <w:pPr>
        <w:spacing w:after="0" w:line="240" w:lineRule="auto"/>
      </w:pPr>
      <w:r>
        <w:separator/>
      </w:r>
    </w:p>
  </w:footnote>
  <w:footnote w:type="continuationSeparator" w:id="0">
    <w:p w:rsidR="00AA409A" w:rsidRDefault="00AA409A" w:rsidP="00902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6595"/>
    <w:multiLevelType w:val="multilevel"/>
    <w:tmpl w:val="AA5AB7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9921FE8"/>
    <w:multiLevelType w:val="multilevel"/>
    <w:tmpl w:val="8BE2BE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F943573"/>
    <w:multiLevelType w:val="multilevel"/>
    <w:tmpl w:val="907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547D3"/>
    <w:multiLevelType w:val="multilevel"/>
    <w:tmpl w:val="650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F2AF6"/>
    <w:multiLevelType w:val="multilevel"/>
    <w:tmpl w:val="8BE2BE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4C20A9B"/>
    <w:multiLevelType w:val="multilevel"/>
    <w:tmpl w:val="2604A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C663532"/>
    <w:multiLevelType w:val="multilevel"/>
    <w:tmpl w:val="2B5A74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0513EE1"/>
    <w:multiLevelType w:val="multilevel"/>
    <w:tmpl w:val="0B3E90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84A0994"/>
    <w:multiLevelType w:val="multilevel"/>
    <w:tmpl w:val="2BFCAA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23497012">
    <w:abstractNumId w:val="6"/>
  </w:num>
  <w:num w:numId="2" w16cid:durableId="194537120">
    <w:abstractNumId w:val="5"/>
  </w:num>
  <w:num w:numId="3" w16cid:durableId="282149418">
    <w:abstractNumId w:val="1"/>
  </w:num>
  <w:num w:numId="4" w16cid:durableId="1864127751">
    <w:abstractNumId w:val="4"/>
  </w:num>
  <w:num w:numId="5" w16cid:durableId="266736281">
    <w:abstractNumId w:val="8"/>
  </w:num>
  <w:num w:numId="6" w16cid:durableId="496044049">
    <w:abstractNumId w:val="7"/>
  </w:num>
  <w:num w:numId="7" w16cid:durableId="106002979">
    <w:abstractNumId w:val="0"/>
  </w:num>
  <w:num w:numId="8" w16cid:durableId="1423142462">
    <w:abstractNumId w:val="3"/>
  </w:num>
  <w:num w:numId="9" w16cid:durableId="168166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28"/>
    <w:rsid w:val="00037AF1"/>
    <w:rsid w:val="000C0B75"/>
    <w:rsid w:val="0016688D"/>
    <w:rsid w:val="00293393"/>
    <w:rsid w:val="003413C0"/>
    <w:rsid w:val="006150F1"/>
    <w:rsid w:val="007424F8"/>
    <w:rsid w:val="008C2DF7"/>
    <w:rsid w:val="00902C28"/>
    <w:rsid w:val="00913A75"/>
    <w:rsid w:val="009617F1"/>
    <w:rsid w:val="009C44C9"/>
    <w:rsid w:val="009C4840"/>
    <w:rsid w:val="009C643E"/>
    <w:rsid w:val="009E65CC"/>
    <w:rsid w:val="00AA2033"/>
    <w:rsid w:val="00AA409A"/>
    <w:rsid w:val="00B96FF6"/>
    <w:rsid w:val="00C330EA"/>
    <w:rsid w:val="00D50924"/>
    <w:rsid w:val="00DE6494"/>
    <w:rsid w:val="00F07726"/>
    <w:rsid w:val="00F550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4420C"/>
  <w15:chartTrackingRefBased/>
  <w15:docId w15:val="{F94D143A-93DC-46B8-9339-39D3B0F9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C2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02C2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02C2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02C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C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C2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02C2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02C2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02C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C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C28"/>
    <w:rPr>
      <w:rFonts w:eastAsiaTheme="majorEastAsia" w:cstheme="majorBidi"/>
      <w:color w:val="272727" w:themeColor="text1" w:themeTint="D8"/>
    </w:rPr>
  </w:style>
  <w:style w:type="paragraph" w:styleId="Title">
    <w:name w:val="Title"/>
    <w:basedOn w:val="Normal"/>
    <w:next w:val="Normal"/>
    <w:link w:val="TitleChar"/>
    <w:uiPriority w:val="10"/>
    <w:qFormat/>
    <w:rsid w:val="00902C2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02C2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02C2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02C2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02C28"/>
    <w:pPr>
      <w:spacing w:before="160"/>
      <w:jc w:val="center"/>
    </w:pPr>
    <w:rPr>
      <w:i/>
      <w:iCs/>
      <w:color w:val="404040" w:themeColor="text1" w:themeTint="BF"/>
    </w:rPr>
  </w:style>
  <w:style w:type="character" w:customStyle="1" w:styleId="QuoteChar">
    <w:name w:val="Quote Char"/>
    <w:basedOn w:val="DefaultParagraphFont"/>
    <w:link w:val="Quote"/>
    <w:uiPriority w:val="29"/>
    <w:rsid w:val="00902C28"/>
    <w:rPr>
      <w:i/>
      <w:iCs/>
      <w:color w:val="404040" w:themeColor="text1" w:themeTint="BF"/>
    </w:rPr>
  </w:style>
  <w:style w:type="paragraph" w:styleId="ListParagraph">
    <w:name w:val="List Paragraph"/>
    <w:basedOn w:val="Normal"/>
    <w:uiPriority w:val="34"/>
    <w:qFormat/>
    <w:rsid w:val="00902C28"/>
    <w:pPr>
      <w:ind w:left="720"/>
      <w:contextualSpacing/>
    </w:pPr>
  </w:style>
  <w:style w:type="character" w:styleId="IntenseEmphasis">
    <w:name w:val="Intense Emphasis"/>
    <w:basedOn w:val="DefaultParagraphFont"/>
    <w:uiPriority w:val="21"/>
    <w:qFormat/>
    <w:rsid w:val="00902C28"/>
    <w:rPr>
      <w:i/>
      <w:iCs/>
      <w:color w:val="2F5496" w:themeColor="accent1" w:themeShade="BF"/>
    </w:rPr>
  </w:style>
  <w:style w:type="paragraph" w:styleId="IntenseQuote">
    <w:name w:val="Intense Quote"/>
    <w:basedOn w:val="Normal"/>
    <w:next w:val="Normal"/>
    <w:link w:val="IntenseQuoteChar"/>
    <w:uiPriority w:val="30"/>
    <w:qFormat/>
    <w:rsid w:val="00902C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C28"/>
    <w:rPr>
      <w:i/>
      <w:iCs/>
      <w:color w:val="2F5496" w:themeColor="accent1" w:themeShade="BF"/>
    </w:rPr>
  </w:style>
  <w:style w:type="character" w:styleId="IntenseReference">
    <w:name w:val="Intense Reference"/>
    <w:basedOn w:val="DefaultParagraphFont"/>
    <w:uiPriority w:val="32"/>
    <w:qFormat/>
    <w:rsid w:val="00902C28"/>
    <w:rPr>
      <w:b/>
      <w:bCs/>
      <w:smallCaps/>
      <w:color w:val="2F5496" w:themeColor="accent1" w:themeShade="BF"/>
      <w:spacing w:val="5"/>
    </w:rPr>
  </w:style>
  <w:style w:type="paragraph" w:styleId="Header">
    <w:name w:val="header"/>
    <w:basedOn w:val="Normal"/>
    <w:link w:val="HeaderChar"/>
    <w:uiPriority w:val="99"/>
    <w:unhideWhenUsed/>
    <w:rsid w:val="00902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C28"/>
  </w:style>
  <w:style w:type="paragraph" w:styleId="Footer">
    <w:name w:val="footer"/>
    <w:basedOn w:val="Normal"/>
    <w:link w:val="FooterChar"/>
    <w:uiPriority w:val="99"/>
    <w:unhideWhenUsed/>
    <w:rsid w:val="00902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4800">
      <w:bodyDiv w:val="1"/>
      <w:marLeft w:val="0"/>
      <w:marRight w:val="0"/>
      <w:marTop w:val="0"/>
      <w:marBottom w:val="0"/>
      <w:divBdr>
        <w:top w:val="none" w:sz="0" w:space="0" w:color="auto"/>
        <w:left w:val="none" w:sz="0" w:space="0" w:color="auto"/>
        <w:bottom w:val="none" w:sz="0" w:space="0" w:color="auto"/>
        <w:right w:val="none" w:sz="0" w:space="0" w:color="auto"/>
      </w:divBdr>
    </w:div>
    <w:div w:id="65879346">
      <w:bodyDiv w:val="1"/>
      <w:marLeft w:val="0"/>
      <w:marRight w:val="0"/>
      <w:marTop w:val="0"/>
      <w:marBottom w:val="0"/>
      <w:divBdr>
        <w:top w:val="none" w:sz="0" w:space="0" w:color="auto"/>
        <w:left w:val="none" w:sz="0" w:space="0" w:color="auto"/>
        <w:bottom w:val="none" w:sz="0" w:space="0" w:color="auto"/>
        <w:right w:val="none" w:sz="0" w:space="0" w:color="auto"/>
      </w:divBdr>
    </w:div>
    <w:div w:id="343751868">
      <w:bodyDiv w:val="1"/>
      <w:marLeft w:val="0"/>
      <w:marRight w:val="0"/>
      <w:marTop w:val="0"/>
      <w:marBottom w:val="0"/>
      <w:divBdr>
        <w:top w:val="none" w:sz="0" w:space="0" w:color="auto"/>
        <w:left w:val="none" w:sz="0" w:space="0" w:color="auto"/>
        <w:bottom w:val="none" w:sz="0" w:space="0" w:color="auto"/>
        <w:right w:val="none" w:sz="0" w:space="0" w:color="auto"/>
      </w:divBdr>
    </w:div>
    <w:div w:id="398946726">
      <w:bodyDiv w:val="1"/>
      <w:marLeft w:val="0"/>
      <w:marRight w:val="0"/>
      <w:marTop w:val="0"/>
      <w:marBottom w:val="0"/>
      <w:divBdr>
        <w:top w:val="none" w:sz="0" w:space="0" w:color="auto"/>
        <w:left w:val="none" w:sz="0" w:space="0" w:color="auto"/>
        <w:bottom w:val="none" w:sz="0" w:space="0" w:color="auto"/>
        <w:right w:val="none" w:sz="0" w:space="0" w:color="auto"/>
      </w:divBdr>
    </w:div>
    <w:div w:id="428428198">
      <w:bodyDiv w:val="1"/>
      <w:marLeft w:val="0"/>
      <w:marRight w:val="0"/>
      <w:marTop w:val="0"/>
      <w:marBottom w:val="0"/>
      <w:divBdr>
        <w:top w:val="none" w:sz="0" w:space="0" w:color="auto"/>
        <w:left w:val="none" w:sz="0" w:space="0" w:color="auto"/>
        <w:bottom w:val="none" w:sz="0" w:space="0" w:color="auto"/>
        <w:right w:val="none" w:sz="0" w:space="0" w:color="auto"/>
      </w:divBdr>
    </w:div>
    <w:div w:id="566460077">
      <w:bodyDiv w:val="1"/>
      <w:marLeft w:val="0"/>
      <w:marRight w:val="0"/>
      <w:marTop w:val="0"/>
      <w:marBottom w:val="0"/>
      <w:divBdr>
        <w:top w:val="none" w:sz="0" w:space="0" w:color="auto"/>
        <w:left w:val="none" w:sz="0" w:space="0" w:color="auto"/>
        <w:bottom w:val="none" w:sz="0" w:space="0" w:color="auto"/>
        <w:right w:val="none" w:sz="0" w:space="0" w:color="auto"/>
      </w:divBdr>
    </w:div>
    <w:div w:id="700977368">
      <w:bodyDiv w:val="1"/>
      <w:marLeft w:val="0"/>
      <w:marRight w:val="0"/>
      <w:marTop w:val="0"/>
      <w:marBottom w:val="0"/>
      <w:divBdr>
        <w:top w:val="none" w:sz="0" w:space="0" w:color="auto"/>
        <w:left w:val="none" w:sz="0" w:space="0" w:color="auto"/>
        <w:bottom w:val="none" w:sz="0" w:space="0" w:color="auto"/>
        <w:right w:val="none" w:sz="0" w:space="0" w:color="auto"/>
      </w:divBdr>
    </w:div>
    <w:div w:id="768475845">
      <w:bodyDiv w:val="1"/>
      <w:marLeft w:val="0"/>
      <w:marRight w:val="0"/>
      <w:marTop w:val="0"/>
      <w:marBottom w:val="0"/>
      <w:divBdr>
        <w:top w:val="none" w:sz="0" w:space="0" w:color="auto"/>
        <w:left w:val="none" w:sz="0" w:space="0" w:color="auto"/>
        <w:bottom w:val="none" w:sz="0" w:space="0" w:color="auto"/>
        <w:right w:val="none" w:sz="0" w:space="0" w:color="auto"/>
      </w:divBdr>
      <w:divsChild>
        <w:div w:id="1650402207">
          <w:marLeft w:val="0"/>
          <w:marRight w:val="0"/>
          <w:marTop w:val="0"/>
          <w:marBottom w:val="0"/>
          <w:divBdr>
            <w:top w:val="none" w:sz="0" w:space="0" w:color="auto"/>
            <w:left w:val="none" w:sz="0" w:space="0" w:color="auto"/>
            <w:bottom w:val="none" w:sz="0" w:space="0" w:color="auto"/>
            <w:right w:val="none" w:sz="0" w:space="0" w:color="auto"/>
          </w:divBdr>
        </w:div>
      </w:divsChild>
    </w:div>
    <w:div w:id="815880118">
      <w:bodyDiv w:val="1"/>
      <w:marLeft w:val="0"/>
      <w:marRight w:val="0"/>
      <w:marTop w:val="0"/>
      <w:marBottom w:val="0"/>
      <w:divBdr>
        <w:top w:val="none" w:sz="0" w:space="0" w:color="auto"/>
        <w:left w:val="none" w:sz="0" w:space="0" w:color="auto"/>
        <w:bottom w:val="none" w:sz="0" w:space="0" w:color="auto"/>
        <w:right w:val="none" w:sz="0" w:space="0" w:color="auto"/>
      </w:divBdr>
    </w:div>
    <w:div w:id="886455758">
      <w:bodyDiv w:val="1"/>
      <w:marLeft w:val="0"/>
      <w:marRight w:val="0"/>
      <w:marTop w:val="0"/>
      <w:marBottom w:val="0"/>
      <w:divBdr>
        <w:top w:val="none" w:sz="0" w:space="0" w:color="auto"/>
        <w:left w:val="none" w:sz="0" w:space="0" w:color="auto"/>
        <w:bottom w:val="none" w:sz="0" w:space="0" w:color="auto"/>
        <w:right w:val="none" w:sz="0" w:space="0" w:color="auto"/>
      </w:divBdr>
    </w:div>
    <w:div w:id="1120958734">
      <w:bodyDiv w:val="1"/>
      <w:marLeft w:val="0"/>
      <w:marRight w:val="0"/>
      <w:marTop w:val="0"/>
      <w:marBottom w:val="0"/>
      <w:divBdr>
        <w:top w:val="none" w:sz="0" w:space="0" w:color="auto"/>
        <w:left w:val="none" w:sz="0" w:space="0" w:color="auto"/>
        <w:bottom w:val="none" w:sz="0" w:space="0" w:color="auto"/>
        <w:right w:val="none" w:sz="0" w:space="0" w:color="auto"/>
      </w:divBdr>
    </w:div>
    <w:div w:id="1131365733">
      <w:bodyDiv w:val="1"/>
      <w:marLeft w:val="0"/>
      <w:marRight w:val="0"/>
      <w:marTop w:val="0"/>
      <w:marBottom w:val="0"/>
      <w:divBdr>
        <w:top w:val="none" w:sz="0" w:space="0" w:color="auto"/>
        <w:left w:val="none" w:sz="0" w:space="0" w:color="auto"/>
        <w:bottom w:val="none" w:sz="0" w:space="0" w:color="auto"/>
        <w:right w:val="none" w:sz="0" w:space="0" w:color="auto"/>
      </w:divBdr>
    </w:div>
    <w:div w:id="1145127801">
      <w:bodyDiv w:val="1"/>
      <w:marLeft w:val="0"/>
      <w:marRight w:val="0"/>
      <w:marTop w:val="0"/>
      <w:marBottom w:val="0"/>
      <w:divBdr>
        <w:top w:val="none" w:sz="0" w:space="0" w:color="auto"/>
        <w:left w:val="none" w:sz="0" w:space="0" w:color="auto"/>
        <w:bottom w:val="none" w:sz="0" w:space="0" w:color="auto"/>
        <w:right w:val="none" w:sz="0" w:space="0" w:color="auto"/>
      </w:divBdr>
    </w:div>
    <w:div w:id="1161581243">
      <w:bodyDiv w:val="1"/>
      <w:marLeft w:val="0"/>
      <w:marRight w:val="0"/>
      <w:marTop w:val="0"/>
      <w:marBottom w:val="0"/>
      <w:divBdr>
        <w:top w:val="none" w:sz="0" w:space="0" w:color="auto"/>
        <w:left w:val="none" w:sz="0" w:space="0" w:color="auto"/>
        <w:bottom w:val="none" w:sz="0" w:space="0" w:color="auto"/>
        <w:right w:val="none" w:sz="0" w:space="0" w:color="auto"/>
      </w:divBdr>
    </w:div>
    <w:div w:id="1445078518">
      <w:bodyDiv w:val="1"/>
      <w:marLeft w:val="0"/>
      <w:marRight w:val="0"/>
      <w:marTop w:val="0"/>
      <w:marBottom w:val="0"/>
      <w:divBdr>
        <w:top w:val="none" w:sz="0" w:space="0" w:color="auto"/>
        <w:left w:val="none" w:sz="0" w:space="0" w:color="auto"/>
        <w:bottom w:val="none" w:sz="0" w:space="0" w:color="auto"/>
        <w:right w:val="none" w:sz="0" w:space="0" w:color="auto"/>
      </w:divBdr>
    </w:div>
    <w:div w:id="1476947530">
      <w:bodyDiv w:val="1"/>
      <w:marLeft w:val="0"/>
      <w:marRight w:val="0"/>
      <w:marTop w:val="0"/>
      <w:marBottom w:val="0"/>
      <w:divBdr>
        <w:top w:val="none" w:sz="0" w:space="0" w:color="auto"/>
        <w:left w:val="none" w:sz="0" w:space="0" w:color="auto"/>
        <w:bottom w:val="none" w:sz="0" w:space="0" w:color="auto"/>
        <w:right w:val="none" w:sz="0" w:space="0" w:color="auto"/>
      </w:divBdr>
    </w:div>
    <w:div w:id="1501461395">
      <w:bodyDiv w:val="1"/>
      <w:marLeft w:val="0"/>
      <w:marRight w:val="0"/>
      <w:marTop w:val="0"/>
      <w:marBottom w:val="0"/>
      <w:divBdr>
        <w:top w:val="none" w:sz="0" w:space="0" w:color="auto"/>
        <w:left w:val="none" w:sz="0" w:space="0" w:color="auto"/>
        <w:bottom w:val="none" w:sz="0" w:space="0" w:color="auto"/>
        <w:right w:val="none" w:sz="0" w:space="0" w:color="auto"/>
      </w:divBdr>
    </w:div>
    <w:div w:id="1556890970">
      <w:bodyDiv w:val="1"/>
      <w:marLeft w:val="0"/>
      <w:marRight w:val="0"/>
      <w:marTop w:val="0"/>
      <w:marBottom w:val="0"/>
      <w:divBdr>
        <w:top w:val="none" w:sz="0" w:space="0" w:color="auto"/>
        <w:left w:val="none" w:sz="0" w:space="0" w:color="auto"/>
        <w:bottom w:val="none" w:sz="0" w:space="0" w:color="auto"/>
        <w:right w:val="none" w:sz="0" w:space="0" w:color="auto"/>
      </w:divBdr>
    </w:div>
    <w:div w:id="1559442272">
      <w:bodyDiv w:val="1"/>
      <w:marLeft w:val="0"/>
      <w:marRight w:val="0"/>
      <w:marTop w:val="0"/>
      <w:marBottom w:val="0"/>
      <w:divBdr>
        <w:top w:val="none" w:sz="0" w:space="0" w:color="auto"/>
        <w:left w:val="none" w:sz="0" w:space="0" w:color="auto"/>
        <w:bottom w:val="none" w:sz="0" w:space="0" w:color="auto"/>
        <w:right w:val="none" w:sz="0" w:space="0" w:color="auto"/>
      </w:divBdr>
    </w:div>
    <w:div w:id="1574468551">
      <w:bodyDiv w:val="1"/>
      <w:marLeft w:val="0"/>
      <w:marRight w:val="0"/>
      <w:marTop w:val="0"/>
      <w:marBottom w:val="0"/>
      <w:divBdr>
        <w:top w:val="none" w:sz="0" w:space="0" w:color="auto"/>
        <w:left w:val="none" w:sz="0" w:space="0" w:color="auto"/>
        <w:bottom w:val="none" w:sz="0" w:space="0" w:color="auto"/>
        <w:right w:val="none" w:sz="0" w:space="0" w:color="auto"/>
      </w:divBdr>
    </w:div>
    <w:div w:id="1634367535">
      <w:bodyDiv w:val="1"/>
      <w:marLeft w:val="0"/>
      <w:marRight w:val="0"/>
      <w:marTop w:val="0"/>
      <w:marBottom w:val="0"/>
      <w:divBdr>
        <w:top w:val="none" w:sz="0" w:space="0" w:color="auto"/>
        <w:left w:val="none" w:sz="0" w:space="0" w:color="auto"/>
        <w:bottom w:val="none" w:sz="0" w:space="0" w:color="auto"/>
        <w:right w:val="none" w:sz="0" w:space="0" w:color="auto"/>
      </w:divBdr>
    </w:div>
    <w:div w:id="1728529192">
      <w:bodyDiv w:val="1"/>
      <w:marLeft w:val="0"/>
      <w:marRight w:val="0"/>
      <w:marTop w:val="0"/>
      <w:marBottom w:val="0"/>
      <w:divBdr>
        <w:top w:val="none" w:sz="0" w:space="0" w:color="auto"/>
        <w:left w:val="none" w:sz="0" w:space="0" w:color="auto"/>
        <w:bottom w:val="none" w:sz="0" w:space="0" w:color="auto"/>
        <w:right w:val="none" w:sz="0" w:space="0" w:color="auto"/>
      </w:divBdr>
    </w:div>
    <w:div w:id="1751271491">
      <w:bodyDiv w:val="1"/>
      <w:marLeft w:val="0"/>
      <w:marRight w:val="0"/>
      <w:marTop w:val="0"/>
      <w:marBottom w:val="0"/>
      <w:divBdr>
        <w:top w:val="none" w:sz="0" w:space="0" w:color="auto"/>
        <w:left w:val="none" w:sz="0" w:space="0" w:color="auto"/>
        <w:bottom w:val="none" w:sz="0" w:space="0" w:color="auto"/>
        <w:right w:val="none" w:sz="0" w:space="0" w:color="auto"/>
      </w:divBdr>
    </w:div>
    <w:div w:id="1877549019">
      <w:bodyDiv w:val="1"/>
      <w:marLeft w:val="0"/>
      <w:marRight w:val="0"/>
      <w:marTop w:val="0"/>
      <w:marBottom w:val="0"/>
      <w:divBdr>
        <w:top w:val="none" w:sz="0" w:space="0" w:color="auto"/>
        <w:left w:val="none" w:sz="0" w:space="0" w:color="auto"/>
        <w:bottom w:val="none" w:sz="0" w:space="0" w:color="auto"/>
        <w:right w:val="none" w:sz="0" w:space="0" w:color="auto"/>
      </w:divBdr>
    </w:div>
    <w:div w:id="1972977240">
      <w:bodyDiv w:val="1"/>
      <w:marLeft w:val="0"/>
      <w:marRight w:val="0"/>
      <w:marTop w:val="0"/>
      <w:marBottom w:val="0"/>
      <w:divBdr>
        <w:top w:val="none" w:sz="0" w:space="0" w:color="auto"/>
        <w:left w:val="none" w:sz="0" w:space="0" w:color="auto"/>
        <w:bottom w:val="none" w:sz="0" w:space="0" w:color="auto"/>
        <w:right w:val="none" w:sz="0" w:space="0" w:color="auto"/>
      </w:divBdr>
    </w:div>
    <w:div w:id="1998265097">
      <w:bodyDiv w:val="1"/>
      <w:marLeft w:val="0"/>
      <w:marRight w:val="0"/>
      <w:marTop w:val="0"/>
      <w:marBottom w:val="0"/>
      <w:divBdr>
        <w:top w:val="none" w:sz="0" w:space="0" w:color="auto"/>
        <w:left w:val="none" w:sz="0" w:space="0" w:color="auto"/>
        <w:bottom w:val="none" w:sz="0" w:space="0" w:color="auto"/>
        <w:right w:val="none" w:sz="0" w:space="0" w:color="auto"/>
      </w:divBdr>
      <w:divsChild>
        <w:div w:id="1973290648">
          <w:marLeft w:val="0"/>
          <w:marRight w:val="0"/>
          <w:marTop w:val="0"/>
          <w:marBottom w:val="0"/>
          <w:divBdr>
            <w:top w:val="none" w:sz="0" w:space="0" w:color="auto"/>
            <w:left w:val="none" w:sz="0" w:space="0" w:color="auto"/>
            <w:bottom w:val="none" w:sz="0" w:space="0" w:color="auto"/>
            <w:right w:val="none" w:sz="0" w:space="0" w:color="auto"/>
          </w:divBdr>
        </w:div>
      </w:divsChild>
    </w:div>
    <w:div w:id="20788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Mohan</dc:creator>
  <cp:keywords/>
  <dc:description/>
  <cp:lastModifiedBy>Rudra Mohan</cp:lastModifiedBy>
  <cp:revision>3</cp:revision>
  <dcterms:created xsi:type="dcterms:W3CDTF">2025-06-16T12:58:00Z</dcterms:created>
  <dcterms:modified xsi:type="dcterms:W3CDTF">2025-06-16T16:14:00Z</dcterms:modified>
</cp:coreProperties>
</file>