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70E055" w14:textId="6CCCC17A" w:rsidR="006C5D23" w:rsidRPr="006C5D23" w:rsidRDefault="00080308" w:rsidP="007118A7">
      <w:pPr>
        <w:spacing w:before="100" w:beforeAutospacing="1" w:after="100" w:afterAutospacing="1"/>
      </w:pPr>
      <w:r>
        <w:rPr>
          <w:rFonts w:ascii="CMR17" w:hAnsi="CMR17"/>
          <w:sz w:val="42"/>
          <w:szCs w:val="42"/>
        </w:rPr>
        <w:t>Clustering Analysis of Text Data with K-means and DB Scan Algorithms</w:t>
      </w:r>
    </w:p>
    <w:p w14:paraId="4A5AD1A1" w14:textId="06274409" w:rsidR="006C5D23" w:rsidRPr="006C5D23" w:rsidRDefault="006C5D23" w:rsidP="006C5D23">
      <w:pPr>
        <w:spacing w:before="100" w:beforeAutospacing="1" w:after="100" w:afterAutospacing="1"/>
      </w:pPr>
      <w:r>
        <w:rPr>
          <w:rFonts w:ascii="CMR12" w:hAnsi="CMR12"/>
          <w:sz w:val="28"/>
          <w:szCs w:val="28"/>
        </w:rPr>
        <w:t xml:space="preserve">Hieu Nguyen, Nithya </w:t>
      </w:r>
      <w:r w:rsidR="0026388B">
        <w:rPr>
          <w:rFonts w:ascii="CMR12" w:hAnsi="CMR12"/>
          <w:sz w:val="28"/>
          <w:szCs w:val="28"/>
        </w:rPr>
        <w:t>Devad</w:t>
      </w:r>
      <w:r>
        <w:rPr>
          <w:rFonts w:ascii="CMR12" w:hAnsi="CMR12"/>
          <w:sz w:val="28"/>
          <w:szCs w:val="28"/>
        </w:rPr>
        <w:t>oss, Ramesh Simhambhatla, Ramya Mandava</w:t>
      </w:r>
      <w:r w:rsidR="006A65AD">
        <w:rPr>
          <w:rFonts w:ascii="CMR12" w:hAnsi="CMR12"/>
          <w:sz w:val="28"/>
          <w:szCs w:val="28"/>
        </w:rPr>
        <w:tab/>
      </w:r>
      <w:r w:rsidR="006A65AD">
        <w:rPr>
          <w:rFonts w:ascii="CMR12" w:hAnsi="CMR12"/>
          <w:sz w:val="28"/>
          <w:szCs w:val="28"/>
        </w:rPr>
        <w:tab/>
      </w:r>
      <w:r w:rsidR="00080308">
        <w:rPr>
          <w:rFonts w:ascii="CMR12" w:hAnsi="CMR12"/>
          <w:sz w:val="28"/>
          <w:szCs w:val="28"/>
        </w:rPr>
        <w:tab/>
      </w:r>
      <w:r w:rsidRPr="006C5D23">
        <w:rPr>
          <w:rFonts w:ascii="CMR12" w:hAnsi="CMR12"/>
          <w:sz w:val="28"/>
          <w:szCs w:val="28"/>
        </w:rPr>
        <w:t xml:space="preserve"> </w:t>
      </w:r>
      <w:r>
        <w:rPr>
          <w:rFonts w:ascii="CMR12" w:hAnsi="CMR12"/>
          <w:sz w:val="28"/>
          <w:szCs w:val="28"/>
        </w:rPr>
        <w:t>Sep 13</w:t>
      </w:r>
      <w:r w:rsidRPr="006C5D23">
        <w:rPr>
          <w:rFonts w:ascii="CMR12" w:hAnsi="CMR12"/>
          <w:sz w:val="28"/>
          <w:szCs w:val="28"/>
        </w:rPr>
        <w:t xml:space="preserve">, 2018 </w:t>
      </w:r>
    </w:p>
    <w:p w14:paraId="1928E289" w14:textId="2B69B129" w:rsidR="006C5D23" w:rsidRPr="00080308" w:rsidRDefault="006C5D23" w:rsidP="00080308">
      <w:pPr>
        <w:spacing w:before="100" w:beforeAutospacing="1" w:after="100" w:afterAutospacing="1"/>
        <w:jc w:val="center"/>
        <w:rPr>
          <w:b/>
          <w:bCs/>
          <w:sz w:val="28"/>
          <w:szCs w:val="28"/>
        </w:rPr>
      </w:pPr>
      <w:r w:rsidRPr="00080308">
        <w:rPr>
          <w:rFonts w:ascii="CMBX10" w:hAnsi="CMBX10"/>
          <w:b/>
          <w:bCs/>
          <w:sz w:val="28"/>
          <w:szCs w:val="28"/>
        </w:rPr>
        <w:t>Abstract</w:t>
      </w:r>
    </w:p>
    <w:p w14:paraId="60229E85" w14:textId="63B9FCED" w:rsidR="00B45808" w:rsidRPr="00BB525E" w:rsidRDefault="00B45808" w:rsidP="00BB525E">
      <w:r w:rsidRPr="00B45808">
        <w:t xml:space="preserve">Text Clustering is an important part of the data mining and </w:t>
      </w:r>
      <w:r w:rsidR="00CB19D6">
        <w:t>clustering</w:t>
      </w:r>
      <w:r w:rsidRPr="00B45808">
        <w:t xml:space="preserve"> of input data. Clustering is the process of separating the similar type of samples into the same class.  It has applications in automatic document organization, topic extraction and fast information retrieval or filtering.</w:t>
      </w:r>
      <w:r>
        <w:t xml:space="preserve"> </w:t>
      </w:r>
      <w:r w:rsidR="00831368" w:rsidRPr="00B45808">
        <w:t>This paper</w:t>
      </w:r>
      <w:r w:rsidRPr="00B45808">
        <w:t xml:space="preserve"> briefly </w:t>
      </w:r>
      <w:r w:rsidR="001110D3" w:rsidRPr="00B45808">
        <w:t>discusses</w:t>
      </w:r>
      <w:r w:rsidRPr="00B45808">
        <w:t xml:space="preserve"> </w:t>
      </w:r>
      <w:r w:rsidR="004B14F1">
        <w:t xml:space="preserve">data analysis of a corpus of 1500 documents using </w:t>
      </w:r>
      <w:r w:rsidRPr="00B45808">
        <w:t>2 kinds of</w:t>
      </w:r>
      <w:r w:rsidR="004B14F1">
        <w:t xml:space="preserve"> text clustering algorithms – K-Means and DBSCAN</w:t>
      </w:r>
      <w:r w:rsidRPr="00B45808">
        <w:t xml:space="preserve"> –based on the word frequency provided from those documents, analysis and comparison with testing of different cluster sizes, and findings from our testing.</w:t>
      </w:r>
    </w:p>
    <w:p w14:paraId="73CCB8D2" w14:textId="17E2F906" w:rsidR="006C5D23" w:rsidRPr="00080308" w:rsidRDefault="006C5D23" w:rsidP="006C5D23">
      <w:pPr>
        <w:spacing w:before="100" w:beforeAutospacing="1" w:after="100" w:afterAutospacing="1"/>
        <w:rPr>
          <w:rFonts w:ascii="CMBX12" w:hAnsi="CMBX12"/>
          <w:sz w:val="34"/>
          <w:szCs w:val="34"/>
        </w:rPr>
      </w:pPr>
      <w:r w:rsidRPr="00080308">
        <w:rPr>
          <w:rFonts w:ascii="CMBX12" w:hAnsi="CMBX12"/>
          <w:sz w:val="34"/>
          <w:szCs w:val="34"/>
        </w:rPr>
        <w:t xml:space="preserve">1 Introduction </w:t>
      </w:r>
    </w:p>
    <w:p w14:paraId="656DF930" w14:textId="0DD9A673" w:rsidR="00602A0E" w:rsidRPr="009C5376" w:rsidRDefault="009C5376" w:rsidP="009C5376">
      <w:r w:rsidRPr="005365AC">
        <w:t xml:space="preserve">With </w:t>
      </w:r>
      <w:r w:rsidR="005365AC" w:rsidRPr="005365AC">
        <w:t>advent of digital era</w:t>
      </w:r>
      <w:r w:rsidRPr="005365AC">
        <w:t xml:space="preserve">, a large amount of unstructured data is </w:t>
      </w:r>
      <w:r w:rsidR="005365AC" w:rsidRPr="005365AC">
        <w:t xml:space="preserve">being </w:t>
      </w:r>
      <w:r w:rsidRPr="005365AC">
        <w:t>generated by various devices &amp; application</w:t>
      </w:r>
      <w:r w:rsidR="005365AC" w:rsidRPr="005365AC">
        <w:t>s</w:t>
      </w:r>
      <w:r w:rsidRPr="005365AC">
        <w:t xml:space="preserve">. This data </w:t>
      </w:r>
      <w:r w:rsidR="005365AC" w:rsidRPr="005365AC">
        <w:t xml:space="preserve">being generated can be </w:t>
      </w:r>
      <w:r w:rsidRPr="005365AC">
        <w:t>stored in various systems</w:t>
      </w:r>
      <w:r w:rsidR="005365AC" w:rsidRPr="005365AC">
        <w:t xml:space="preserve"> and is often hard to extract and analyze manually</w:t>
      </w:r>
      <w:r w:rsidRPr="005365AC">
        <w:t>. Cl</w:t>
      </w:r>
      <w:r w:rsidR="005365AC" w:rsidRPr="005365AC">
        <w:t>ustering can be very useful to simplify this</w:t>
      </w:r>
      <w:r w:rsidRPr="005365AC">
        <w:t xml:space="preserve"> </w:t>
      </w:r>
      <w:r w:rsidRPr="009C5376">
        <w:t>problem</w:t>
      </w:r>
      <w:r w:rsidR="00337491" w:rsidRPr="00337491">
        <w:t xml:space="preserve"> and to bind similar documents together</w:t>
      </w:r>
      <w:r w:rsidRPr="009C5376">
        <w:t xml:space="preserve">. </w:t>
      </w:r>
      <w:r w:rsidR="005F1A61">
        <w:t xml:space="preserve">The data we try to analyze here is </w:t>
      </w:r>
      <w:r w:rsidR="00337491">
        <w:t xml:space="preserve">corpus </w:t>
      </w:r>
      <w:r w:rsidR="005F1A61">
        <w:t>of</w:t>
      </w:r>
      <w:r w:rsidR="00337491">
        <w:t xml:space="preserve"> 1500 documents </w:t>
      </w:r>
      <w:r w:rsidR="005F1A61">
        <w:t>containing</w:t>
      </w:r>
      <w:r w:rsidR="00337491">
        <w:t xml:space="preserve"> 12420 unique words</w:t>
      </w:r>
      <w:r w:rsidR="005F1A61">
        <w:t xml:space="preserve">, on which </w:t>
      </w:r>
      <w:r w:rsidR="00337491">
        <w:t>w</w:t>
      </w:r>
      <w:r w:rsidR="00602A0E">
        <w:t xml:space="preserve">e would like to try </w:t>
      </w:r>
      <w:r w:rsidR="00D76D25" w:rsidRPr="00AB1358">
        <w:rPr>
          <w:b/>
        </w:rPr>
        <w:t>K-means</w:t>
      </w:r>
      <w:r w:rsidR="00602A0E" w:rsidRPr="00AB1358">
        <w:rPr>
          <w:b/>
        </w:rPr>
        <w:t xml:space="preserve"> </w:t>
      </w:r>
      <w:r w:rsidR="00602A0E">
        <w:t xml:space="preserve">and </w:t>
      </w:r>
      <w:r w:rsidR="00D76D25" w:rsidRPr="00AB1358">
        <w:rPr>
          <w:b/>
        </w:rPr>
        <w:t>DBSCAN</w:t>
      </w:r>
      <w:r w:rsidR="00602A0E">
        <w:t xml:space="preserve"> clus</w:t>
      </w:r>
      <w:r w:rsidR="005F1A61">
        <w:t xml:space="preserve">tering techniques which will </w:t>
      </w:r>
      <w:r w:rsidR="00602A0E">
        <w:t xml:space="preserve">further </w:t>
      </w:r>
      <w:r w:rsidR="005F1A61">
        <w:t xml:space="preserve">be </w:t>
      </w:r>
      <w:r w:rsidR="00602A0E">
        <w:t>explained in section 2.</w:t>
      </w:r>
    </w:p>
    <w:p w14:paraId="4015655C" w14:textId="77777777" w:rsidR="00767C24" w:rsidRDefault="0007015A" w:rsidP="006C5D23">
      <w:pPr>
        <w:spacing w:before="100" w:beforeAutospacing="1" w:after="100" w:afterAutospacing="1"/>
      </w:pPr>
      <w:r>
        <w:t>However, in order to perform clustering, the unstructured data will have to be quantified. This can be achieved by looking at the words that make up the document and calculating the corresponding term frequency – inverse document frequency(</w:t>
      </w:r>
      <w:r w:rsidRPr="00AB1358">
        <w:rPr>
          <w:b/>
          <w:i/>
        </w:rPr>
        <w:t>tf-idf</w:t>
      </w:r>
      <w:r>
        <w:t>)</w:t>
      </w:r>
      <w:r w:rsidR="00153516">
        <w:t xml:space="preserve"> </w:t>
      </w:r>
      <w:r>
        <w:t xml:space="preserve">scores. </w:t>
      </w:r>
    </w:p>
    <w:p w14:paraId="6F52E905" w14:textId="3260F374" w:rsidR="00767C24" w:rsidRDefault="00AB1358" w:rsidP="006C5D23">
      <w:pPr>
        <w:spacing w:before="100" w:beforeAutospacing="1" w:after="100" w:afterAutospacing="1"/>
      </w:pPr>
      <w:r>
        <w:t>Term frequency (</w:t>
      </w:r>
      <w:r w:rsidRPr="00AB1358">
        <w:rPr>
          <w:b/>
          <w:i/>
        </w:rPr>
        <w:t>T</w:t>
      </w:r>
      <w:r w:rsidR="0007015A" w:rsidRPr="00AB1358">
        <w:rPr>
          <w:b/>
          <w:i/>
        </w:rPr>
        <w:t>f</w:t>
      </w:r>
      <w:r w:rsidR="0007015A">
        <w:t xml:space="preserve"> </w:t>
      </w:r>
      <w:r>
        <w:t>)</w:t>
      </w:r>
      <w:r w:rsidR="0007015A">
        <w:t>is a measure of how important a word can be within a given document</w:t>
      </w:r>
      <w:r w:rsidR="00153516">
        <w:t xml:space="preserve"> and it is calculated by looking at a word’s frequency in a given document</w:t>
      </w:r>
      <w:r w:rsidR="00A8491F">
        <w:t xml:space="preserve"> and is calculated as shown in formula 1</w:t>
      </w:r>
      <w:r w:rsidR="006533E2">
        <w:t xml:space="preserve">, where </w:t>
      </w:r>
      <w:r w:rsidR="006533E2" w:rsidRPr="00AB1358">
        <w:rPr>
          <w:b/>
          <w:i/>
        </w:rPr>
        <w:t>count</w:t>
      </w:r>
      <w:r w:rsidR="006533E2">
        <w:t xml:space="preserve"> is the frequency of a word per document</w:t>
      </w:r>
      <w:r w:rsidR="00153516">
        <w:t>.</w:t>
      </w:r>
      <w:r w:rsidR="00BB07D7">
        <w:t xml:space="preserve"> It is important to note that a document can have highly frequent but insignificant words such as ‘</w:t>
      </w:r>
      <w:r w:rsidR="005054A6">
        <w:t>in’</w:t>
      </w:r>
      <w:r w:rsidR="00BB07D7">
        <w:t>, ‘the’, ‘</w:t>
      </w:r>
      <w:r w:rsidR="0041124F">
        <w:t>is’</w:t>
      </w:r>
      <w:r w:rsidR="00BB07D7">
        <w:t xml:space="preserve"> etc., which are also called stop words that might have to be removed to better understand the content and context of the document.</w:t>
      </w:r>
      <w:r w:rsidR="00767C24">
        <w:t xml:space="preserve"> On the other hand, </w:t>
      </w:r>
      <w:r>
        <w:t>Inverse document frequency</w:t>
      </w:r>
      <w:r w:rsidR="00BF3B84">
        <w:t xml:space="preserve"> </w:t>
      </w:r>
      <w:r w:rsidR="00767C24">
        <w:t>(</w:t>
      </w:r>
      <w:r w:rsidRPr="00AB1358">
        <w:rPr>
          <w:b/>
          <w:i/>
        </w:rPr>
        <w:t>idf</w:t>
      </w:r>
      <w:r w:rsidR="00767C24">
        <w:t xml:space="preserve">) is the inverse of how many times a word repeats across all the documents within a corpus. </w:t>
      </w:r>
      <w:r w:rsidR="00767C24" w:rsidRPr="00AB1358">
        <w:rPr>
          <w:b/>
          <w:i/>
        </w:rPr>
        <w:t>Idf</w:t>
      </w:r>
      <w:r w:rsidR="00767C24">
        <w:t xml:space="preserve"> decreases the score for most commonly used words and increases the weight for those that are no</w:t>
      </w:r>
      <w:r w:rsidR="005054A6">
        <w:t xml:space="preserve">t very common across the corpus and is </w:t>
      </w:r>
      <w:r w:rsidR="00FE35CB">
        <w:t>calculated as shown in formula 2</w:t>
      </w:r>
      <w:r w:rsidR="006533E2">
        <w:t xml:space="preserve">, where </w:t>
      </w:r>
      <w:r w:rsidR="006533E2" w:rsidRPr="00105589">
        <w:rPr>
          <w:b/>
        </w:rPr>
        <w:t>N</w:t>
      </w:r>
      <w:r w:rsidR="006533E2">
        <w:t xml:space="preserve"> = total number of documents in the corpus and </w:t>
      </w:r>
      <w:r w:rsidR="006533E2" w:rsidRPr="00105589">
        <w:rPr>
          <w:b/>
        </w:rPr>
        <w:t>n</w:t>
      </w:r>
      <w:r w:rsidR="006533E2">
        <w:t>= number of documents a given word appears in</w:t>
      </w:r>
      <w:r w:rsidR="00FE35CB">
        <w:t>.</w:t>
      </w:r>
    </w:p>
    <w:p w14:paraId="724D1922" w14:textId="77777777" w:rsidR="00736B17" w:rsidRDefault="00736B17" w:rsidP="006C5D23">
      <w:pPr>
        <w:spacing w:before="100" w:beforeAutospacing="1" w:after="100" w:afterAutospacing="1"/>
      </w:pPr>
      <w:r>
        <w:t xml:space="preserve">In our approach we would like to use the </w:t>
      </w:r>
      <w:r w:rsidRPr="00AB1358">
        <w:rPr>
          <w:b/>
          <w:i/>
        </w:rPr>
        <w:t>tf-idf</w:t>
      </w:r>
      <w:r>
        <w:t xml:space="preserve"> scores which is a combination of </w:t>
      </w:r>
      <w:r w:rsidRPr="00AB1358">
        <w:rPr>
          <w:b/>
          <w:i/>
        </w:rPr>
        <w:t>tf</w:t>
      </w:r>
      <w:r>
        <w:t xml:space="preserve"> and </w:t>
      </w:r>
      <w:r w:rsidRPr="00AB1358">
        <w:rPr>
          <w:b/>
          <w:i/>
        </w:rPr>
        <w:t>idf</w:t>
      </w:r>
      <w:r>
        <w:t xml:space="preserve"> and as defined in formula 3.</w:t>
      </w:r>
    </w:p>
    <w:p w14:paraId="0F308943" w14:textId="585CCC44" w:rsidR="00E63CDA" w:rsidRPr="00AB1358" w:rsidRDefault="00AB1358" w:rsidP="00E63CDA">
      <w:pPr>
        <w:jc w:val="center"/>
        <w:rPr>
          <w:b/>
          <w:color w:val="548DD4" w:themeColor="text2" w:themeTint="99"/>
        </w:rPr>
      </w:pPr>
      <m:oMath>
        <m:r>
          <m:rPr>
            <m:sty m:val="b"/>
          </m:rPr>
          <w:rPr>
            <w:rFonts w:ascii="Cambria Math" w:hAnsi="Cambria Math"/>
          </w:rPr>
          <w:lastRenderedPageBreak/>
          <m:t>tf =</m:t>
        </m:r>
        <m:r>
          <m:rPr>
            <m:sty m:val="b"/>
          </m:rPr>
          <w:rPr>
            <w:rFonts w:ascii="Cambria Math" w:hAnsi="Cambria Math"/>
            <w:color w:val="000000" w:themeColor="text1"/>
          </w:rPr>
          <m:t xml:space="preserve">  l</m:t>
        </m:r>
        <m:func>
          <m:funcPr>
            <m:ctrlPr>
              <w:rPr>
                <w:rFonts w:ascii="Cambria Math" w:hAnsi="Cambria Math"/>
                <w:b/>
                <w:color w:val="000000" w:themeColor="text1"/>
              </w:rPr>
            </m:ctrlPr>
          </m:funcPr>
          <m:fName>
            <m:r>
              <m:rPr>
                <m:sty m:val="b"/>
              </m:rPr>
              <w:rPr>
                <w:rFonts w:ascii="Cambria Math" w:hAnsi="Cambria Math"/>
                <w:color w:val="000000" w:themeColor="text1"/>
              </w:rPr>
              <m:t>n</m:t>
            </m:r>
          </m:fName>
          <m:e>
            <m:d>
              <m:dPr>
                <m:ctrlPr>
                  <w:rPr>
                    <w:rFonts w:ascii="Cambria Math" w:hAnsi="Cambria Math"/>
                    <w:b/>
                    <w:i/>
                    <w:color w:val="000000" w:themeColor="text1"/>
                  </w:rPr>
                </m:ctrlPr>
              </m:dPr>
              <m:e>
                <m:r>
                  <m:rPr>
                    <m:sty m:val="bi"/>
                  </m:rPr>
                  <w:rPr>
                    <w:rFonts w:ascii="Cambria Math" w:hAnsi="Cambria Math"/>
                    <w:color w:val="000000" w:themeColor="text1"/>
                  </w:rPr>
                  <m:t>1+count</m:t>
                </m:r>
              </m:e>
            </m:d>
          </m:e>
        </m:func>
      </m:oMath>
      <w:r w:rsidR="00E63CDA" w:rsidRPr="00AB1358">
        <w:rPr>
          <w:b/>
          <w:color w:val="548DD4" w:themeColor="text2" w:themeTint="99"/>
        </w:rPr>
        <w:t xml:space="preserve">  </w:t>
      </w:r>
      <w:r w:rsidR="00E63CDA" w:rsidRPr="00AB1358">
        <w:rPr>
          <w:b/>
          <w:color w:val="548DD4" w:themeColor="text2" w:themeTint="99"/>
        </w:rPr>
        <w:tab/>
      </w:r>
      <w:r w:rsidR="00E63CDA" w:rsidRPr="00AB1358">
        <w:rPr>
          <w:b/>
          <w:color w:val="548DD4" w:themeColor="text2" w:themeTint="99"/>
        </w:rPr>
        <w:tab/>
      </w:r>
      <w:r w:rsidR="00E63CDA" w:rsidRPr="00AB1358">
        <w:rPr>
          <w:b/>
          <w:color w:val="000000" w:themeColor="text1"/>
        </w:rPr>
        <w:t>(1)</w:t>
      </w:r>
    </w:p>
    <w:p w14:paraId="0EDBBD87" w14:textId="2B7A4959" w:rsidR="00624AA3" w:rsidRPr="00AB1358" w:rsidRDefault="00AB1358" w:rsidP="00624AA3">
      <w:pPr>
        <w:jc w:val="center"/>
        <w:rPr>
          <w:rFonts w:eastAsiaTheme="minorEastAsia"/>
          <w:b/>
          <w:color w:val="000000" w:themeColor="text1"/>
        </w:rPr>
      </w:pPr>
      <m:oMath>
        <m:r>
          <m:rPr>
            <m:sty m:val="b"/>
          </m:rPr>
          <w:rPr>
            <w:rFonts w:ascii="Cambria Math" w:hAnsi="Cambria Math"/>
            <w:color w:val="000000" w:themeColor="text1"/>
          </w:rPr>
          <m:t>idf= ln⁡</m:t>
        </m:r>
        <m:r>
          <m:rPr>
            <m:sty m:val="bi"/>
          </m:rPr>
          <w:rPr>
            <w:rFonts w:ascii="Cambria Math" w:hAnsi="Cambria Math"/>
            <w:color w:val="000000" w:themeColor="text1"/>
          </w:rPr>
          <m:t>(1+</m:t>
        </m:r>
        <m:f>
          <m:fPr>
            <m:ctrlPr>
              <w:rPr>
                <w:rFonts w:ascii="Cambria Math" w:hAnsi="Cambria Math"/>
                <w:b/>
                <w:i/>
                <w:color w:val="000000" w:themeColor="text1"/>
              </w:rPr>
            </m:ctrlPr>
          </m:fPr>
          <m:num>
            <m:r>
              <m:rPr>
                <m:sty m:val="bi"/>
              </m:rPr>
              <w:rPr>
                <w:rFonts w:ascii="Cambria Math" w:hAnsi="Cambria Math"/>
                <w:color w:val="000000" w:themeColor="text1"/>
              </w:rPr>
              <m:t>N</m:t>
            </m:r>
          </m:num>
          <m:den>
            <m:r>
              <m:rPr>
                <m:sty m:val="bi"/>
              </m:rPr>
              <w:rPr>
                <w:rFonts w:ascii="Cambria Math" w:hAnsi="Cambria Math"/>
                <w:color w:val="000000" w:themeColor="text1"/>
              </w:rPr>
              <m:t>n</m:t>
            </m:r>
          </m:den>
        </m:f>
        <m:r>
          <m:rPr>
            <m:sty m:val="bi"/>
          </m:rPr>
          <w:rPr>
            <w:rFonts w:ascii="Cambria Math" w:hAnsi="Cambria Math"/>
            <w:color w:val="000000" w:themeColor="text1"/>
          </w:rPr>
          <m:t>)</m:t>
        </m:r>
      </m:oMath>
      <w:r w:rsidR="00624AA3" w:rsidRPr="00AB1358">
        <w:rPr>
          <w:rFonts w:eastAsiaTheme="minorEastAsia"/>
          <w:b/>
          <w:color w:val="000000" w:themeColor="text1"/>
        </w:rPr>
        <w:tab/>
      </w:r>
      <w:r w:rsidR="00624AA3" w:rsidRPr="00AB1358">
        <w:rPr>
          <w:rFonts w:eastAsiaTheme="minorEastAsia"/>
          <w:b/>
          <w:color w:val="000000" w:themeColor="text1"/>
        </w:rPr>
        <w:tab/>
      </w:r>
      <w:r w:rsidR="00624AA3" w:rsidRPr="00AB1358">
        <w:rPr>
          <w:rFonts w:eastAsiaTheme="minorEastAsia"/>
          <w:b/>
          <w:color w:val="000000" w:themeColor="text1"/>
        </w:rPr>
        <w:tab/>
        <w:t>(2)</w:t>
      </w:r>
    </w:p>
    <w:p w14:paraId="3633237F" w14:textId="5F50760C" w:rsidR="00FE35CB" w:rsidRPr="00AB1358" w:rsidRDefault="00AB1358" w:rsidP="00FE35CB">
      <w:pPr>
        <w:jc w:val="center"/>
        <w:rPr>
          <w:rFonts w:eastAsiaTheme="minorEastAsia"/>
          <w:b/>
          <w:color w:val="000000" w:themeColor="text1"/>
        </w:rPr>
      </w:pPr>
      <m:oMath>
        <m:r>
          <m:rPr>
            <m:sty m:val="b"/>
          </m:rPr>
          <w:rPr>
            <w:rFonts w:ascii="Cambria Math" w:hAnsi="Cambria Math"/>
            <w:color w:val="000000" w:themeColor="text1"/>
          </w:rPr>
          <m:t>tf_idf=tf*idf</m:t>
        </m:r>
      </m:oMath>
      <w:r w:rsidR="00FE35CB" w:rsidRPr="00AB1358">
        <w:rPr>
          <w:rFonts w:eastAsiaTheme="minorEastAsia"/>
          <w:b/>
          <w:color w:val="000000" w:themeColor="text1"/>
        </w:rPr>
        <w:tab/>
      </w:r>
      <w:r w:rsidR="00FE35CB" w:rsidRPr="00AB1358">
        <w:rPr>
          <w:rFonts w:eastAsiaTheme="minorEastAsia"/>
          <w:b/>
          <w:color w:val="000000" w:themeColor="text1"/>
        </w:rPr>
        <w:tab/>
      </w:r>
      <w:r w:rsidR="00FE35CB" w:rsidRPr="00AB1358">
        <w:rPr>
          <w:rFonts w:eastAsiaTheme="minorEastAsia"/>
          <w:b/>
          <w:color w:val="000000" w:themeColor="text1"/>
        </w:rPr>
        <w:tab/>
        <w:t>(3)</w:t>
      </w:r>
    </w:p>
    <w:p w14:paraId="339543FE" w14:textId="77777777" w:rsidR="00107759" w:rsidRDefault="00107759" w:rsidP="0056559C">
      <w:pPr>
        <w:rPr>
          <w:rFonts w:eastAsiaTheme="minorEastAsia"/>
          <w:color w:val="000000" w:themeColor="text1"/>
        </w:rPr>
      </w:pPr>
    </w:p>
    <w:p w14:paraId="12FCDE5A" w14:textId="1A346321" w:rsidR="00DA70D7" w:rsidRPr="006C5D23" w:rsidRDefault="002104CD" w:rsidP="0015057D">
      <w:pPr>
        <w:rPr>
          <w:rFonts w:eastAsiaTheme="minorEastAsia"/>
          <w:color w:val="000000" w:themeColor="text1"/>
        </w:rPr>
      </w:pPr>
      <w:r>
        <w:rPr>
          <w:rFonts w:eastAsiaTheme="minorEastAsia"/>
          <w:color w:val="000000" w:themeColor="text1"/>
        </w:rPr>
        <w:t>T</w:t>
      </w:r>
      <w:r w:rsidR="0056559C">
        <w:rPr>
          <w:rFonts w:eastAsiaTheme="minorEastAsia"/>
          <w:color w:val="000000" w:themeColor="text1"/>
        </w:rPr>
        <w:t xml:space="preserve">f and idf formulas are slightly modified to normalize </w:t>
      </w:r>
      <w:r w:rsidR="00BF3B84">
        <w:rPr>
          <w:rFonts w:eastAsiaTheme="minorEastAsia"/>
          <w:color w:val="000000" w:themeColor="text1"/>
        </w:rPr>
        <w:t xml:space="preserve">the data and also to remove ‘undefined’ values arising due to </w:t>
      </w:r>
      <w:r w:rsidR="00107759">
        <w:rPr>
          <w:rFonts w:eastAsiaTheme="minorEastAsia"/>
          <w:color w:val="000000" w:themeColor="text1"/>
        </w:rPr>
        <w:t>sparse representations.</w:t>
      </w:r>
      <w:r w:rsidR="0015057D">
        <w:rPr>
          <w:rFonts w:eastAsiaTheme="minorEastAsia"/>
          <w:color w:val="000000" w:themeColor="text1"/>
        </w:rPr>
        <w:t xml:space="preserve"> </w:t>
      </w:r>
      <w:r w:rsidR="00DA70D7">
        <w:rPr>
          <w:rFonts w:eastAsiaTheme="minorEastAsia"/>
          <w:color w:val="000000" w:themeColor="text1"/>
        </w:rPr>
        <w:t xml:space="preserve">Once the tf-idf scores are ready, these values are then assigned to a matrix </w:t>
      </w:r>
      <w:r w:rsidR="00175B8C">
        <w:rPr>
          <w:rFonts w:eastAsiaTheme="minorEastAsia"/>
          <w:color w:val="000000" w:themeColor="text1"/>
        </w:rPr>
        <w:t xml:space="preserve">called </w:t>
      </w:r>
      <w:r>
        <w:rPr>
          <w:rFonts w:eastAsiaTheme="minorEastAsia"/>
          <w:color w:val="000000" w:themeColor="text1"/>
        </w:rPr>
        <w:t>‘</w:t>
      </w:r>
      <w:r w:rsidR="00175B8C" w:rsidRPr="002104CD">
        <w:rPr>
          <w:rFonts w:eastAsiaTheme="minorEastAsia"/>
          <w:b/>
          <w:i/>
          <w:color w:val="000000" w:themeColor="text1"/>
        </w:rPr>
        <w:t>tfidf</w:t>
      </w:r>
      <w:r w:rsidRPr="002104CD">
        <w:rPr>
          <w:rFonts w:eastAsiaTheme="minorEastAsia"/>
          <w:b/>
          <w:i/>
          <w:color w:val="000000" w:themeColor="text1"/>
        </w:rPr>
        <w:t>’</w:t>
      </w:r>
      <w:r w:rsidR="00175B8C">
        <w:rPr>
          <w:rFonts w:eastAsiaTheme="minorEastAsia"/>
          <w:color w:val="000000" w:themeColor="text1"/>
        </w:rPr>
        <w:t xml:space="preserve"> </w:t>
      </w:r>
      <w:r w:rsidR="00DA70D7">
        <w:rPr>
          <w:rFonts w:eastAsiaTheme="minorEastAsia"/>
          <w:color w:val="000000" w:themeColor="text1"/>
        </w:rPr>
        <w:t>of</w:t>
      </w:r>
      <w:r w:rsidR="00175B8C">
        <w:rPr>
          <w:rFonts w:eastAsiaTheme="minorEastAsia"/>
          <w:color w:val="000000" w:themeColor="text1"/>
        </w:rPr>
        <w:t xml:space="preserve"> dimensions:</w:t>
      </w:r>
      <w:r w:rsidR="00DA70D7">
        <w:rPr>
          <w:rFonts w:eastAsiaTheme="minorEastAsia"/>
          <w:color w:val="000000" w:themeColor="text1"/>
        </w:rPr>
        <w:t xml:space="preserve"> </w:t>
      </w:r>
      <w:r w:rsidR="00DA70D7" w:rsidRPr="00DA70D7">
        <w:rPr>
          <w:rFonts w:eastAsiaTheme="minorEastAsia"/>
          <w:b/>
          <w:i/>
          <w:color w:val="000000" w:themeColor="text1"/>
        </w:rPr>
        <w:t>i by j</w:t>
      </w:r>
      <w:r w:rsidR="00DA70D7" w:rsidRPr="00DA70D7">
        <w:rPr>
          <w:rFonts w:eastAsiaTheme="minorEastAsia"/>
          <w:i/>
          <w:color w:val="000000" w:themeColor="text1"/>
        </w:rPr>
        <w:t xml:space="preserve"> </w:t>
      </w:r>
      <w:r w:rsidR="00DA70D7">
        <w:rPr>
          <w:rFonts w:eastAsiaTheme="minorEastAsia"/>
          <w:color w:val="000000" w:themeColor="text1"/>
        </w:rPr>
        <w:t>where</w:t>
      </w:r>
      <w:r w:rsidR="00175B8C">
        <w:rPr>
          <w:rFonts w:eastAsiaTheme="minorEastAsia"/>
          <w:color w:val="000000" w:themeColor="text1"/>
        </w:rPr>
        <w:t>,</w:t>
      </w:r>
      <w:r w:rsidR="00DA70D7">
        <w:rPr>
          <w:rFonts w:eastAsiaTheme="minorEastAsia"/>
          <w:color w:val="000000" w:themeColor="text1"/>
        </w:rPr>
        <w:t xml:space="preserve"> </w:t>
      </w:r>
      <w:r w:rsidR="00DA70D7" w:rsidRPr="00DA70D7">
        <w:rPr>
          <w:rFonts w:eastAsiaTheme="minorEastAsia"/>
          <w:b/>
          <w:i/>
          <w:color w:val="000000" w:themeColor="text1"/>
        </w:rPr>
        <w:t>i</w:t>
      </w:r>
      <w:r w:rsidR="00DA70D7" w:rsidRPr="00DA70D7">
        <w:rPr>
          <w:rFonts w:eastAsiaTheme="minorEastAsia"/>
          <w:b/>
          <w:color w:val="000000" w:themeColor="text1"/>
        </w:rPr>
        <w:t xml:space="preserve"> </w:t>
      </w:r>
      <w:r w:rsidR="00DA70D7">
        <w:rPr>
          <w:rFonts w:eastAsiaTheme="minorEastAsia"/>
          <w:color w:val="000000" w:themeColor="text1"/>
        </w:rPr>
        <w:t xml:space="preserve">is the number of documents and </w:t>
      </w:r>
      <w:r w:rsidR="00DA70D7" w:rsidRPr="00DA70D7">
        <w:rPr>
          <w:rFonts w:eastAsiaTheme="minorEastAsia"/>
          <w:b/>
          <w:i/>
          <w:color w:val="000000" w:themeColor="text1"/>
        </w:rPr>
        <w:t>j</w:t>
      </w:r>
      <w:r w:rsidR="00DA70D7">
        <w:rPr>
          <w:rFonts w:eastAsiaTheme="minorEastAsia"/>
          <w:color w:val="000000" w:themeColor="text1"/>
        </w:rPr>
        <w:t xml:space="preserve"> is the total number of unique words or vocab size of the entire corpus.</w:t>
      </w:r>
      <w:r w:rsidR="00602A0E">
        <w:rPr>
          <w:rFonts w:eastAsiaTheme="minorEastAsia"/>
          <w:color w:val="000000" w:themeColor="text1"/>
        </w:rPr>
        <w:t xml:space="preserve"> This newly derived matrix i</w:t>
      </w:r>
      <w:r w:rsidR="0015057D">
        <w:rPr>
          <w:rFonts w:eastAsiaTheme="minorEastAsia"/>
          <w:color w:val="000000" w:themeColor="text1"/>
        </w:rPr>
        <w:t xml:space="preserve">s then ready for clustering </w:t>
      </w:r>
      <w:r w:rsidR="00900EFF">
        <w:rPr>
          <w:rFonts w:eastAsiaTheme="minorEastAsia"/>
          <w:color w:val="000000" w:themeColor="text1"/>
        </w:rPr>
        <w:t>in order</w:t>
      </w:r>
      <w:r w:rsidR="0015057D">
        <w:rPr>
          <w:rFonts w:eastAsiaTheme="minorEastAsia"/>
          <w:color w:val="000000" w:themeColor="text1"/>
        </w:rPr>
        <w:t xml:space="preserve"> </w:t>
      </w:r>
      <w:r>
        <w:rPr>
          <w:rFonts w:eastAsiaTheme="minorEastAsia"/>
          <w:color w:val="000000" w:themeColor="text1"/>
        </w:rPr>
        <w:t xml:space="preserve">to </w:t>
      </w:r>
      <w:r w:rsidR="0015057D">
        <w:rPr>
          <w:rFonts w:eastAsiaTheme="minorEastAsia"/>
          <w:color w:val="000000" w:themeColor="text1"/>
        </w:rPr>
        <w:t>club similar documents together.</w:t>
      </w:r>
    </w:p>
    <w:p w14:paraId="72AAC3C1" w14:textId="77777777" w:rsidR="002C56AD" w:rsidRDefault="00745BB4" w:rsidP="002C56AD">
      <w:pPr>
        <w:spacing w:before="100" w:beforeAutospacing="1" w:after="100" w:afterAutospacing="1"/>
        <w:rPr>
          <w:rFonts w:ascii="CMBX12" w:hAnsi="CMBX12"/>
          <w:sz w:val="34"/>
          <w:szCs w:val="34"/>
        </w:rPr>
      </w:pPr>
      <w:r w:rsidRPr="00745BB4">
        <w:rPr>
          <w:rFonts w:ascii="CMBX12" w:hAnsi="CMBX12"/>
          <w:sz w:val="34"/>
          <w:szCs w:val="34"/>
        </w:rPr>
        <w:t>2 Methods</w:t>
      </w:r>
    </w:p>
    <w:p w14:paraId="55C64C41" w14:textId="11BA50CF" w:rsidR="00745BB4" w:rsidRPr="002C56AD" w:rsidRDefault="00161824" w:rsidP="002C56AD">
      <w:pPr>
        <w:spacing w:before="100" w:beforeAutospacing="1" w:after="100" w:afterAutospacing="1"/>
        <w:rPr>
          <w:rFonts w:ascii="CMBX12" w:hAnsi="CMBX12"/>
          <w:sz w:val="34"/>
          <w:szCs w:val="34"/>
        </w:rPr>
      </w:pPr>
      <w:r>
        <w:t>D</w:t>
      </w:r>
      <w:r w:rsidRPr="00161824">
        <w:t xml:space="preserve">istance measure </w:t>
      </w:r>
      <w:r>
        <w:t xml:space="preserve">is needed </w:t>
      </w:r>
      <w:r w:rsidRPr="00161824">
        <w:t xml:space="preserve">to define </w:t>
      </w:r>
      <w:r>
        <w:t>similarity between documents</w:t>
      </w:r>
      <w:r w:rsidRPr="00161824">
        <w:t>,</w:t>
      </w:r>
      <w:r>
        <w:t xml:space="preserve"> and then</w:t>
      </w:r>
      <w:r w:rsidRPr="00161824">
        <w:t xml:space="preserve"> a criterion function to compute the qualit</w:t>
      </w:r>
      <w:r w:rsidR="00257F71">
        <w:t>y of our clusters and finally a criterion optimization algorithm.</w:t>
      </w:r>
      <w:r w:rsidR="0049130A">
        <w:t xml:space="preserve"> </w:t>
      </w:r>
      <w:r w:rsidR="00745BB4" w:rsidRPr="0049130A">
        <w:t xml:space="preserve">Distance based partitioned clustering is widely used in database literature for </w:t>
      </w:r>
      <w:r w:rsidR="0049130A" w:rsidRPr="0049130A">
        <w:t>achieving distance measure defined above</w:t>
      </w:r>
      <w:r w:rsidR="00745BB4" w:rsidRPr="0049130A">
        <w:t xml:space="preserve">. </w:t>
      </w:r>
      <w:r w:rsidR="0049130A" w:rsidRPr="0049130A">
        <w:t>P</w:t>
      </w:r>
      <w:r w:rsidR="00745BB4" w:rsidRPr="0049130A">
        <w:t xml:space="preserve">artitioned clustering </w:t>
      </w:r>
      <w:r w:rsidR="0049130A" w:rsidRPr="0049130A">
        <w:t>divides</w:t>
      </w:r>
      <w:r w:rsidR="00745BB4" w:rsidRPr="0049130A">
        <w:t xml:space="preserve"> the data set into k disjoint </w:t>
      </w:r>
      <w:r w:rsidR="00745BB4" w:rsidRPr="00754A71">
        <w:t>cluster</w:t>
      </w:r>
      <w:r w:rsidR="0049130A" w:rsidRPr="00754A71">
        <w:t>s</w:t>
      </w:r>
      <w:r w:rsidR="00745BB4" w:rsidRPr="00754A71">
        <w:t xml:space="preserve"> by using the distance measurements. Each k cluster contains the homogeneous data. </w:t>
      </w:r>
      <w:r w:rsidR="00754A71" w:rsidRPr="00754A71">
        <w:t>One of t</w:t>
      </w:r>
      <w:r w:rsidR="00745BB4" w:rsidRPr="00754A71">
        <w:t xml:space="preserve">he most widely used distance based partitioned clustering algorithm </w:t>
      </w:r>
      <w:r w:rsidR="00754A71" w:rsidRPr="00754A71">
        <w:t>is k-mean</w:t>
      </w:r>
      <w:r w:rsidR="00845651">
        <w:t>s</w:t>
      </w:r>
      <w:r w:rsidR="00433A8C">
        <w:t xml:space="preserve"> </w:t>
      </w:r>
      <w:r w:rsidR="00B85128">
        <w:t>[2</w:t>
      </w:r>
      <w:r w:rsidR="00754A71" w:rsidRPr="00754A71">
        <w:t>].</w:t>
      </w:r>
    </w:p>
    <w:p w14:paraId="40AD0DC0" w14:textId="3A5A9115" w:rsidR="00745BB4" w:rsidRDefault="00745BB4" w:rsidP="00745BB4">
      <w:pPr>
        <w:rPr>
          <w:sz w:val="28"/>
          <w:szCs w:val="28"/>
        </w:rPr>
      </w:pPr>
      <w:r w:rsidRPr="00A04E38">
        <w:rPr>
          <w:sz w:val="28"/>
          <w:szCs w:val="28"/>
        </w:rPr>
        <w:t xml:space="preserve">2.1 </w:t>
      </w:r>
      <w:r w:rsidR="00A04E38">
        <w:rPr>
          <w:sz w:val="28"/>
          <w:szCs w:val="28"/>
        </w:rPr>
        <w:t xml:space="preserve">Clustering with </w:t>
      </w:r>
      <w:r w:rsidRPr="00A04E38">
        <w:rPr>
          <w:sz w:val="28"/>
          <w:szCs w:val="28"/>
        </w:rPr>
        <w:t xml:space="preserve">k-mean algorithm </w:t>
      </w:r>
    </w:p>
    <w:p w14:paraId="3F7C92B1" w14:textId="77777777" w:rsidR="00A04E38" w:rsidRPr="00A04E38" w:rsidRDefault="00A04E38" w:rsidP="00745BB4">
      <w:pPr>
        <w:rPr>
          <w:sz w:val="28"/>
          <w:szCs w:val="28"/>
        </w:rPr>
      </w:pPr>
    </w:p>
    <w:p w14:paraId="2BA8EDFE" w14:textId="1BAE2035" w:rsidR="009B6624" w:rsidRPr="009D2781" w:rsidRDefault="00745BB4" w:rsidP="00745BB4">
      <w:r w:rsidRPr="009D2781">
        <w:t>The goal of k-means algorithm is based on the input parameters k, in which the data set is divided into k clusters. Algorithm uses iterative update in each round, based on k point of reference</w:t>
      </w:r>
      <w:r w:rsidR="0047357E" w:rsidRPr="009D2781">
        <w:t>s</w:t>
      </w:r>
      <w:r w:rsidRPr="009D2781">
        <w:t xml:space="preserve"> which were grouped around k clusters. Each cluster centroid will be used as a reference point for next round of iteration. Iteration makes the selected</w:t>
      </w:r>
      <w:r>
        <w:t xml:space="preserve"> </w:t>
      </w:r>
      <w:r w:rsidRPr="009D2781">
        <w:t xml:space="preserve">reference point closer to the true cluster centroid, so the clustering effect gets better. </w:t>
      </w:r>
    </w:p>
    <w:p w14:paraId="58F36EBA" w14:textId="3A1ABF98" w:rsidR="009B6624" w:rsidRDefault="009B6624" w:rsidP="00745BB4">
      <w:pPr>
        <w:rPr>
          <w:highlight w:val="yellow"/>
        </w:rPr>
      </w:pPr>
    </w:p>
    <w:p w14:paraId="2F350DF3" w14:textId="2EC4442A" w:rsidR="00831368" w:rsidRDefault="00175B8C" w:rsidP="00745BB4">
      <w:r w:rsidRPr="00175B8C">
        <w:t xml:space="preserve">K-means has been applied on tfidf </w:t>
      </w:r>
      <w:r w:rsidR="0021680B">
        <w:t xml:space="preserve">matrix calculated in section 1, </w:t>
      </w:r>
      <w:r w:rsidRPr="00175B8C">
        <w:t>for various cluster sizes</w:t>
      </w:r>
      <w:r w:rsidR="00F542E0">
        <w:t xml:space="preserve"> (5, 10, 20) and similar documents are plotted against their clusters as show</w:t>
      </w:r>
      <w:r w:rsidR="0021680B">
        <w:t>n</w:t>
      </w:r>
      <w:r w:rsidR="00F542E0">
        <w:t xml:space="preserve"> in fig 2.1.</w:t>
      </w:r>
    </w:p>
    <w:p w14:paraId="5D68D9B5" w14:textId="77777777" w:rsidR="00F542E0" w:rsidRDefault="00F542E0" w:rsidP="00745BB4"/>
    <w:tbl>
      <w:tblPr>
        <w:tblStyle w:val="TableGrid"/>
        <w:tblW w:w="0" w:type="auto"/>
        <w:tblLook w:val="04A0" w:firstRow="1" w:lastRow="0" w:firstColumn="1" w:lastColumn="0" w:noHBand="0" w:noVBand="1"/>
      </w:tblPr>
      <w:tblGrid>
        <w:gridCol w:w="4142"/>
        <w:gridCol w:w="4463"/>
        <w:gridCol w:w="4345"/>
      </w:tblGrid>
      <w:tr w:rsidR="00A446A1" w14:paraId="24146D1D" w14:textId="77777777" w:rsidTr="00F542E0">
        <w:trPr>
          <w:trHeight w:val="3199"/>
        </w:trPr>
        <w:tc>
          <w:tcPr>
            <w:tcW w:w="4258" w:type="dxa"/>
          </w:tcPr>
          <w:p w14:paraId="3F227F67" w14:textId="6F7BCD9E" w:rsidR="00F542E0" w:rsidRDefault="00F542E0" w:rsidP="00745BB4">
            <w:r>
              <w:rPr>
                <w:noProof/>
              </w:rPr>
              <w:lastRenderedPageBreak/>
              <w:drawing>
                <wp:inline distT="0" distB="0" distL="0" distR="0" wp14:anchorId="7B8C0661" wp14:editId="1EA6D9F7">
                  <wp:extent cx="2647228" cy="1819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ClusterPlo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69019" cy="1834951"/>
                          </a:xfrm>
                          <a:prstGeom prst="rect">
                            <a:avLst/>
                          </a:prstGeom>
                        </pic:spPr>
                      </pic:pic>
                    </a:graphicData>
                  </a:graphic>
                </wp:inline>
              </w:drawing>
            </w:r>
          </w:p>
        </w:tc>
        <w:tc>
          <w:tcPr>
            <w:tcW w:w="4496" w:type="dxa"/>
          </w:tcPr>
          <w:p w14:paraId="297E667D" w14:textId="68BF39B9" w:rsidR="00F542E0" w:rsidRDefault="00F542E0" w:rsidP="00745BB4">
            <w:r>
              <w:rPr>
                <w:noProof/>
              </w:rPr>
              <w:drawing>
                <wp:inline distT="0" distB="0" distL="0" distR="0" wp14:anchorId="0B166C3D" wp14:editId="565DF2DD">
                  <wp:extent cx="2863572" cy="19687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MeansClust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00189" cy="1993881"/>
                          </a:xfrm>
                          <a:prstGeom prst="rect">
                            <a:avLst/>
                          </a:prstGeom>
                        </pic:spPr>
                      </pic:pic>
                    </a:graphicData>
                  </a:graphic>
                </wp:inline>
              </w:drawing>
            </w:r>
          </w:p>
        </w:tc>
        <w:tc>
          <w:tcPr>
            <w:tcW w:w="4102" w:type="dxa"/>
          </w:tcPr>
          <w:p w14:paraId="712E9B9B" w14:textId="33930C40" w:rsidR="00F542E0" w:rsidRDefault="00F542E0" w:rsidP="00745BB4">
            <w:r>
              <w:rPr>
                <w:noProof/>
              </w:rPr>
              <w:drawing>
                <wp:inline distT="0" distB="0" distL="0" distR="0" wp14:anchorId="2B49C453" wp14:editId="59E257E7">
                  <wp:extent cx="2783311" cy="19135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MeansClust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96113" cy="1922327"/>
                          </a:xfrm>
                          <a:prstGeom prst="rect">
                            <a:avLst/>
                          </a:prstGeom>
                        </pic:spPr>
                      </pic:pic>
                    </a:graphicData>
                  </a:graphic>
                </wp:inline>
              </w:drawing>
            </w:r>
          </w:p>
        </w:tc>
      </w:tr>
      <w:tr w:rsidR="00270F4A" w14:paraId="591724D9" w14:textId="77777777" w:rsidTr="00270F4A">
        <w:trPr>
          <w:trHeight w:val="368"/>
        </w:trPr>
        <w:tc>
          <w:tcPr>
            <w:tcW w:w="4258" w:type="dxa"/>
          </w:tcPr>
          <w:p w14:paraId="78A37746" w14:textId="1FED9D67" w:rsidR="00270F4A" w:rsidRPr="00270F4A" w:rsidRDefault="00270F4A" w:rsidP="00745BB4">
            <w:pPr>
              <w:rPr>
                <w:b/>
                <w:noProof/>
              </w:rPr>
            </w:pPr>
            <w:r>
              <w:rPr>
                <w:b/>
              </w:rPr>
              <w:t>Documents/cluster using k-means with 5 clusters</w:t>
            </w:r>
          </w:p>
        </w:tc>
        <w:tc>
          <w:tcPr>
            <w:tcW w:w="4496" w:type="dxa"/>
          </w:tcPr>
          <w:p w14:paraId="3223A779" w14:textId="4570A4E5" w:rsidR="00270F4A" w:rsidRDefault="00270F4A" w:rsidP="00745BB4">
            <w:pPr>
              <w:rPr>
                <w:noProof/>
              </w:rPr>
            </w:pPr>
            <w:r>
              <w:rPr>
                <w:b/>
              </w:rPr>
              <w:t>Documents/cluster using k-means with 10 clusters</w:t>
            </w:r>
          </w:p>
        </w:tc>
        <w:tc>
          <w:tcPr>
            <w:tcW w:w="4102" w:type="dxa"/>
          </w:tcPr>
          <w:p w14:paraId="1CDCAE4B" w14:textId="7C4032F1" w:rsidR="00270F4A" w:rsidRDefault="00270F4A" w:rsidP="00745BB4">
            <w:pPr>
              <w:rPr>
                <w:noProof/>
              </w:rPr>
            </w:pPr>
            <w:r>
              <w:rPr>
                <w:b/>
              </w:rPr>
              <w:t>Documents/cluster using k-means with 20 clusters</w:t>
            </w:r>
          </w:p>
        </w:tc>
      </w:tr>
    </w:tbl>
    <w:p w14:paraId="3144D8B2" w14:textId="5D9357B2" w:rsidR="00F542E0" w:rsidRPr="00F542E0" w:rsidRDefault="00F542E0" w:rsidP="00F542E0">
      <w:pPr>
        <w:jc w:val="center"/>
        <w:rPr>
          <w:b/>
        </w:rPr>
      </w:pPr>
      <w:r w:rsidRPr="00F542E0">
        <w:rPr>
          <w:b/>
        </w:rPr>
        <w:t>Figure 2.1</w:t>
      </w:r>
    </w:p>
    <w:p w14:paraId="03197A8E" w14:textId="18F91EB9" w:rsidR="00960ACA" w:rsidRDefault="00960ACA">
      <w:pPr>
        <w:rPr>
          <w:rFonts w:eastAsiaTheme="minorEastAsia"/>
        </w:rPr>
      </w:pPr>
    </w:p>
    <w:p w14:paraId="39E397FB" w14:textId="77777777" w:rsidR="00CE7874" w:rsidRDefault="00A31B24" w:rsidP="00745BB4">
      <w:r w:rsidRPr="00A31B24">
        <w:t>We have</w:t>
      </w:r>
      <w:r>
        <w:t xml:space="preserve"> noticed that the data is better partitioned with </w:t>
      </w:r>
      <w:r w:rsidR="007F78CF">
        <w:t>about 10</w:t>
      </w:r>
      <w:r>
        <w:t xml:space="preserve"> clusters. K=20 yielded few overlapping clusters and splitting some of similar documents across different clusters. </w:t>
      </w:r>
    </w:p>
    <w:p w14:paraId="1D3C61BA" w14:textId="7C07D20C" w:rsidR="00CE7874" w:rsidRDefault="00CE7874" w:rsidP="00745BB4"/>
    <w:p w14:paraId="75413C5A" w14:textId="3F2CC9F4" w:rsidR="001B26FC" w:rsidRDefault="001B26FC" w:rsidP="001B26FC"/>
    <w:p w14:paraId="2786E721" w14:textId="0BA36388" w:rsidR="00CE7874" w:rsidRDefault="00C02F35" w:rsidP="00745BB4">
      <w:pPr>
        <w:rPr>
          <w:b/>
          <w:u w:val="single"/>
        </w:rPr>
      </w:pPr>
      <w:r w:rsidRPr="00363FD8">
        <w:rPr>
          <w:b/>
          <w:u w:val="single"/>
        </w:rPr>
        <w:t>Components of k-means cluster</w:t>
      </w:r>
      <w:r w:rsidR="002A7D53" w:rsidRPr="00363FD8">
        <w:rPr>
          <w:b/>
          <w:u w:val="single"/>
        </w:rPr>
        <w:t xml:space="preserve"> for k=10</w:t>
      </w:r>
      <w:r w:rsidRPr="00363FD8">
        <w:rPr>
          <w:b/>
          <w:u w:val="single"/>
        </w:rPr>
        <w:t>:</w:t>
      </w:r>
    </w:p>
    <w:p w14:paraId="162E1C85" w14:textId="77777777" w:rsidR="00363FD8" w:rsidRPr="00363FD8" w:rsidRDefault="00363FD8" w:rsidP="00745BB4">
      <w:pPr>
        <w:rPr>
          <w:b/>
          <w:u w:val="single"/>
        </w:rPr>
      </w:pPr>
    </w:p>
    <w:tbl>
      <w:tblPr>
        <w:tblStyle w:val="TableGrid"/>
        <w:tblW w:w="0" w:type="auto"/>
        <w:tblLook w:val="04A0" w:firstRow="1" w:lastRow="0" w:firstColumn="1" w:lastColumn="0" w:noHBand="0" w:noVBand="1"/>
      </w:tblPr>
      <w:tblGrid>
        <w:gridCol w:w="1618"/>
        <w:gridCol w:w="1618"/>
        <w:gridCol w:w="2163"/>
        <w:gridCol w:w="1438"/>
        <w:gridCol w:w="1619"/>
        <w:gridCol w:w="1619"/>
        <w:gridCol w:w="1619"/>
      </w:tblGrid>
      <w:tr w:rsidR="00363FD8" w14:paraId="4BB1EC99" w14:textId="551766B2" w:rsidTr="000E70A6">
        <w:tc>
          <w:tcPr>
            <w:tcW w:w="1618" w:type="dxa"/>
          </w:tcPr>
          <w:p w14:paraId="2F0B66FE" w14:textId="2F49FE14" w:rsidR="00363FD8" w:rsidRDefault="00363FD8" w:rsidP="00745BB4">
            <w:r>
              <w:t>Clusters</w:t>
            </w:r>
          </w:p>
        </w:tc>
        <w:tc>
          <w:tcPr>
            <w:tcW w:w="1618" w:type="dxa"/>
          </w:tcPr>
          <w:p w14:paraId="637AF616" w14:textId="751F17B7" w:rsidR="00363FD8" w:rsidRDefault="00363FD8" w:rsidP="00745BB4">
            <w:r>
              <w:t>Centers</w:t>
            </w:r>
          </w:p>
        </w:tc>
        <w:tc>
          <w:tcPr>
            <w:tcW w:w="2163" w:type="dxa"/>
          </w:tcPr>
          <w:p w14:paraId="07AFBD9B" w14:textId="1C4F879C" w:rsidR="00363FD8" w:rsidRDefault="00363FD8" w:rsidP="00745BB4">
            <w:r>
              <w:t>Between_ss/total_ss</w:t>
            </w:r>
          </w:p>
        </w:tc>
        <w:tc>
          <w:tcPr>
            <w:tcW w:w="1438" w:type="dxa"/>
          </w:tcPr>
          <w:p w14:paraId="7EE2B928" w14:textId="200D8892" w:rsidR="00363FD8" w:rsidRDefault="00363FD8" w:rsidP="00745BB4">
            <w:r>
              <w:t>iter</w:t>
            </w:r>
          </w:p>
        </w:tc>
        <w:tc>
          <w:tcPr>
            <w:tcW w:w="1619" w:type="dxa"/>
          </w:tcPr>
          <w:p w14:paraId="5AE62F50" w14:textId="5C8A3648" w:rsidR="00363FD8" w:rsidRDefault="00363FD8" w:rsidP="00745BB4">
            <w:r>
              <w:t>ifault</w:t>
            </w:r>
          </w:p>
        </w:tc>
        <w:tc>
          <w:tcPr>
            <w:tcW w:w="1619" w:type="dxa"/>
          </w:tcPr>
          <w:p w14:paraId="0248529E" w14:textId="14BCE60A" w:rsidR="00363FD8" w:rsidRDefault="00363FD8" w:rsidP="00745BB4">
            <w:r>
              <w:t>Mean withinss</w:t>
            </w:r>
          </w:p>
        </w:tc>
        <w:tc>
          <w:tcPr>
            <w:tcW w:w="1619" w:type="dxa"/>
          </w:tcPr>
          <w:p w14:paraId="7DCBA309" w14:textId="368A787C" w:rsidR="00363FD8" w:rsidRDefault="00363FD8" w:rsidP="00745BB4">
            <w:r>
              <w:t>Mean b</w:t>
            </w:r>
            <w:r w:rsidRPr="00363FD8">
              <w:t>etween</w:t>
            </w:r>
            <w:r>
              <w:t>ss</w:t>
            </w:r>
          </w:p>
        </w:tc>
      </w:tr>
      <w:tr w:rsidR="00363FD8" w14:paraId="52267435" w14:textId="083A9173" w:rsidTr="000E70A6">
        <w:tc>
          <w:tcPr>
            <w:tcW w:w="1618" w:type="dxa"/>
          </w:tcPr>
          <w:p w14:paraId="4F05E3AC" w14:textId="0BB14057" w:rsidR="00363FD8" w:rsidRDefault="00363FD8" w:rsidP="00745BB4">
            <w:r>
              <w:t>K=</w:t>
            </w:r>
            <w:r>
              <w:t>10</w:t>
            </w:r>
          </w:p>
        </w:tc>
        <w:tc>
          <w:tcPr>
            <w:tcW w:w="1618" w:type="dxa"/>
          </w:tcPr>
          <w:p w14:paraId="2FFC300D" w14:textId="2655A878" w:rsidR="00363FD8" w:rsidRDefault="00363FD8" w:rsidP="00745BB4">
            <w:r>
              <w:t>10</w:t>
            </w:r>
          </w:p>
        </w:tc>
        <w:tc>
          <w:tcPr>
            <w:tcW w:w="2163" w:type="dxa"/>
          </w:tcPr>
          <w:p w14:paraId="39BDC16F" w14:textId="2242C564" w:rsidR="00363FD8" w:rsidRDefault="00363FD8" w:rsidP="00745BB4">
            <w:r>
              <w:t>97.1%</w:t>
            </w:r>
          </w:p>
        </w:tc>
        <w:tc>
          <w:tcPr>
            <w:tcW w:w="1438" w:type="dxa"/>
          </w:tcPr>
          <w:p w14:paraId="1A6129DD" w14:textId="70C00186" w:rsidR="00363FD8" w:rsidRDefault="00363FD8" w:rsidP="00745BB4">
            <w:r>
              <w:t>5</w:t>
            </w:r>
          </w:p>
        </w:tc>
        <w:tc>
          <w:tcPr>
            <w:tcW w:w="1619" w:type="dxa"/>
          </w:tcPr>
          <w:p w14:paraId="1C8FC287" w14:textId="11076705" w:rsidR="00363FD8" w:rsidRDefault="00363FD8" w:rsidP="00745BB4">
            <w:r>
              <w:t>0</w:t>
            </w:r>
          </w:p>
        </w:tc>
        <w:tc>
          <w:tcPr>
            <w:tcW w:w="1619" w:type="dxa"/>
          </w:tcPr>
          <w:p w14:paraId="3D7B8815" w14:textId="4A859B4A" w:rsidR="00363FD8" w:rsidRDefault="00363FD8" w:rsidP="00745BB4">
            <w:r w:rsidRPr="00363FD8">
              <w:t>845791.9</w:t>
            </w:r>
          </w:p>
        </w:tc>
        <w:tc>
          <w:tcPr>
            <w:tcW w:w="1619" w:type="dxa"/>
          </w:tcPr>
          <w:p w14:paraId="49EAA1F3" w14:textId="11AAD079" w:rsidR="00363FD8" w:rsidRDefault="00363FD8" w:rsidP="00745BB4">
            <w:r w:rsidRPr="00363FD8">
              <w:t>278489799</w:t>
            </w:r>
          </w:p>
        </w:tc>
      </w:tr>
    </w:tbl>
    <w:p w14:paraId="4B0DFAD2" w14:textId="10DEAA69" w:rsidR="00363FD8" w:rsidRDefault="00363FD8" w:rsidP="00745BB4"/>
    <w:p w14:paraId="3DC39F3B" w14:textId="1F1D8898" w:rsidR="002A7D53" w:rsidRPr="00774DD3" w:rsidRDefault="002A7D53" w:rsidP="00745BB4">
      <w:pPr>
        <w:rPr>
          <w:b/>
        </w:rPr>
      </w:pPr>
      <w:r w:rsidRPr="00774DD3">
        <w:rPr>
          <w:b/>
        </w:rPr>
        <w:t>Within cluster sum of squares by cluster:</w:t>
      </w:r>
    </w:p>
    <w:p w14:paraId="11CE628C" w14:textId="77777777" w:rsidR="001B26FC" w:rsidRDefault="001B26FC" w:rsidP="001B26FC">
      <w:r>
        <w:t>[1] 853093.7 852990.1 795595.1 857502.0 832778.8 837137.8 863845.6 837673.6 866151.5 861150.4</w:t>
      </w:r>
    </w:p>
    <w:p w14:paraId="35A75BBE" w14:textId="77777777" w:rsidR="001B26FC" w:rsidRDefault="001B26FC" w:rsidP="001B26FC">
      <w:r>
        <w:t xml:space="preserve"> (between_SS / total_SS =  97.1 %)</w:t>
      </w:r>
    </w:p>
    <w:p w14:paraId="64F6B5CA" w14:textId="0B1DC447" w:rsidR="00CE7874" w:rsidRDefault="00CE7874" w:rsidP="00745BB4"/>
    <w:p w14:paraId="66AD9D8D" w14:textId="12D1504F" w:rsidR="002A7D53" w:rsidRPr="00774DD3" w:rsidRDefault="002A7D53" w:rsidP="002A7D53">
      <w:pPr>
        <w:rPr>
          <w:b/>
        </w:rPr>
      </w:pPr>
      <w:r w:rsidRPr="00774DD3">
        <w:rPr>
          <w:b/>
        </w:rPr>
        <w:t>Clusters size</w:t>
      </w:r>
      <w:r w:rsidR="00363FD8" w:rsidRPr="00774DD3">
        <w:rPr>
          <w:b/>
        </w:rPr>
        <w:t xml:space="preserve"> for each cluster</w:t>
      </w:r>
      <w:r w:rsidRPr="00774DD3">
        <w:rPr>
          <w:b/>
        </w:rPr>
        <w:t>:</w:t>
      </w:r>
    </w:p>
    <w:p w14:paraId="0FFF85F4" w14:textId="2D8209D5" w:rsidR="002A7D53" w:rsidRDefault="002A7D53" w:rsidP="002A7D53">
      <w:r>
        <w:t xml:space="preserve"> [1] 149 151 151 150 150 149 148 151 150 151</w:t>
      </w:r>
    </w:p>
    <w:p w14:paraId="572CDFAB" w14:textId="4F1A1001" w:rsidR="00CE7874" w:rsidRDefault="00CE7874" w:rsidP="00745BB4"/>
    <w:p w14:paraId="35E4CE68" w14:textId="2450EC79" w:rsidR="00A47B13" w:rsidRDefault="00011152" w:rsidP="00745BB4">
      <w:r>
        <w:lastRenderedPageBreak/>
        <w:t>The above table and results show the parameters being returned by k-means, where the algorithm took 5 iterations with between_ss/total_ss ratio being at 97.1%.</w:t>
      </w:r>
    </w:p>
    <w:p w14:paraId="0F23DB89" w14:textId="47A04F92" w:rsidR="00CE7874" w:rsidRDefault="00CE7874" w:rsidP="00745BB4"/>
    <w:p w14:paraId="7954F57A" w14:textId="6C1966FB" w:rsidR="00A31B24" w:rsidRDefault="00A31B24" w:rsidP="00745BB4">
      <w:r>
        <w:t>So</w:t>
      </w:r>
      <w:r w:rsidR="007F78CF">
        <w:t>,</w:t>
      </w:r>
      <w:r w:rsidR="00041623">
        <w:t xml:space="preserve"> our final model for K-mean</w:t>
      </w:r>
      <w:r w:rsidR="00A84F40">
        <w:t>s</w:t>
      </w:r>
      <w:r>
        <w:t xml:space="preserve"> clustering uses </w:t>
      </w:r>
      <w:r w:rsidR="007F78CF">
        <w:t xml:space="preserve">a value of 10 for the number of </w:t>
      </w:r>
      <w:r w:rsidR="0021680B">
        <w:t>clusters</w:t>
      </w:r>
      <w:r w:rsidR="007F78CF">
        <w:t>.</w:t>
      </w:r>
      <w:r w:rsidR="00987D87">
        <w:t xml:space="preserve"> And the below histogram (figure 2.2) shows the frequency of documents across all 10 clusters. </w:t>
      </w:r>
    </w:p>
    <w:p w14:paraId="5F2BCD4F" w14:textId="76F72CAC" w:rsidR="00094C2A" w:rsidRPr="00A31B24" w:rsidRDefault="00094C2A" w:rsidP="00745BB4">
      <w:r>
        <w:t xml:space="preserve">                                            </w:t>
      </w:r>
      <w:r>
        <w:rPr>
          <w:noProof/>
        </w:rPr>
        <w:drawing>
          <wp:inline distT="0" distB="0" distL="0" distR="0" wp14:anchorId="744A2853" wp14:editId="46E79E03">
            <wp:extent cx="3955312" cy="27192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st_kmeans_K10.png"/>
                    <pic:cNvPicPr/>
                  </pic:nvPicPr>
                  <pic:blipFill>
                    <a:blip r:embed="rId8">
                      <a:extLst>
                        <a:ext uri="{28A0092B-C50C-407E-A947-70E740481C1C}">
                          <a14:useLocalDpi xmlns:a14="http://schemas.microsoft.com/office/drawing/2010/main" val="0"/>
                        </a:ext>
                      </a:extLst>
                    </a:blip>
                    <a:stretch>
                      <a:fillRect/>
                    </a:stretch>
                  </pic:blipFill>
                  <pic:spPr>
                    <a:xfrm>
                      <a:off x="0" y="0"/>
                      <a:ext cx="3985075" cy="2739739"/>
                    </a:xfrm>
                    <a:prstGeom prst="rect">
                      <a:avLst/>
                    </a:prstGeom>
                  </pic:spPr>
                </pic:pic>
              </a:graphicData>
            </a:graphic>
          </wp:inline>
        </w:drawing>
      </w:r>
    </w:p>
    <w:p w14:paraId="615BF015" w14:textId="58450D0E" w:rsidR="00A31B24" w:rsidRDefault="00987D87" w:rsidP="00570D02">
      <w:pPr>
        <w:ind w:left="1440" w:firstLine="720"/>
        <w:rPr>
          <w:b/>
        </w:rPr>
      </w:pPr>
      <w:r>
        <w:rPr>
          <w:b/>
        </w:rPr>
        <w:t xml:space="preserve"> </w:t>
      </w:r>
      <w:r w:rsidR="00094C2A" w:rsidRPr="00094C2A">
        <w:rPr>
          <w:b/>
        </w:rPr>
        <w:t>Figure 2.2</w:t>
      </w:r>
      <w:r w:rsidR="00570D02">
        <w:rPr>
          <w:b/>
        </w:rPr>
        <w:t>: Histogram of Documents/cluster using k-means with 10 clusters</w:t>
      </w:r>
    </w:p>
    <w:p w14:paraId="22CD6EE4" w14:textId="174733C0" w:rsidR="00EA3C48" w:rsidRPr="00094C2A" w:rsidRDefault="00EA3C48" w:rsidP="00EA3C48">
      <w:pPr>
        <w:rPr>
          <w:b/>
        </w:rPr>
      </w:pPr>
    </w:p>
    <w:p w14:paraId="57F637AC" w14:textId="77777777" w:rsidR="00094C2A" w:rsidRDefault="00094C2A" w:rsidP="00745BB4">
      <w:pPr>
        <w:rPr>
          <w:highlight w:val="yellow"/>
        </w:rPr>
      </w:pPr>
    </w:p>
    <w:p w14:paraId="1663C78A" w14:textId="3B4A361B" w:rsidR="00745BB4" w:rsidRPr="00990887" w:rsidRDefault="00745BB4" w:rsidP="00745BB4">
      <w:pPr>
        <w:rPr>
          <w:sz w:val="28"/>
          <w:szCs w:val="28"/>
        </w:rPr>
      </w:pPr>
      <w:r w:rsidRPr="00990887">
        <w:rPr>
          <w:sz w:val="28"/>
          <w:szCs w:val="28"/>
        </w:rPr>
        <w:t xml:space="preserve">2.2 </w:t>
      </w:r>
      <w:r w:rsidR="00A04E38" w:rsidRPr="00990887">
        <w:rPr>
          <w:sz w:val="28"/>
          <w:szCs w:val="28"/>
        </w:rPr>
        <w:t xml:space="preserve">Clustering with </w:t>
      </w:r>
      <w:r w:rsidRPr="00990887">
        <w:rPr>
          <w:sz w:val="28"/>
          <w:szCs w:val="28"/>
        </w:rPr>
        <w:t xml:space="preserve">Density Based Clustering </w:t>
      </w:r>
      <w:r w:rsidR="00990887">
        <w:rPr>
          <w:sz w:val="28"/>
          <w:szCs w:val="28"/>
        </w:rPr>
        <w:t>(DBSCAN</w:t>
      </w:r>
      <w:r w:rsidR="00A04E38" w:rsidRPr="00990887">
        <w:rPr>
          <w:sz w:val="28"/>
          <w:szCs w:val="28"/>
        </w:rPr>
        <w:t>)</w:t>
      </w:r>
    </w:p>
    <w:p w14:paraId="233F4E2C" w14:textId="77777777" w:rsidR="00A04E38" w:rsidRPr="000B4747" w:rsidRDefault="00A04E38" w:rsidP="00745BB4">
      <w:pPr>
        <w:rPr>
          <w:highlight w:val="yellow"/>
        </w:rPr>
      </w:pPr>
    </w:p>
    <w:p w14:paraId="058BDA51" w14:textId="7413E302" w:rsidR="006C5BC6" w:rsidRPr="00F94673" w:rsidRDefault="00745BB4" w:rsidP="000B4747">
      <w:r w:rsidRPr="00F94673">
        <w:t xml:space="preserve">Density based clustering algorithm is very useful to classify </w:t>
      </w:r>
      <w:r w:rsidR="00F94673" w:rsidRPr="00F94673">
        <w:t>nonlinear data</w:t>
      </w:r>
      <w:r w:rsidRPr="00F94673">
        <w:t xml:space="preserve">, in </w:t>
      </w:r>
      <w:r w:rsidR="00041623" w:rsidRPr="00F94673">
        <w:t>density-based</w:t>
      </w:r>
      <w:r w:rsidRPr="00F94673">
        <w:t xml:space="preserve"> clustering algorithm cluster is defined as area of higher density that is the remainder of the dataset. Density based clustering </w:t>
      </w:r>
      <w:r w:rsidR="00F61B61" w:rsidRPr="00F94673">
        <w:t>considers</w:t>
      </w:r>
      <w:r w:rsidRPr="00F94673">
        <w:t xml:space="preserve"> density a</w:t>
      </w:r>
      <w:r w:rsidR="00094C2A" w:rsidRPr="00F94673">
        <w:t>nd boundary area of the cluster</w:t>
      </w:r>
      <w:r w:rsidRPr="00F94673">
        <w:t>.</w:t>
      </w:r>
      <w:r w:rsidR="006C5BC6" w:rsidRPr="00F94673">
        <w:t xml:space="preserve"> One of t</w:t>
      </w:r>
      <w:r w:rsidRPr="00F94673">
        <w:t>he most</w:t>
      </w:r>
      <w:r w:rsidR="006C5BC6" w:rsidRPr="00F94673">
        <w:t xml:space="preserve"> </w:t>
      </w:r>
      <w:r w:rsidR="000B4747" w:rsidRPr="00F94673">
        <w:t>widely used density based spatial clustering with the application of noise is DBSCAN</w:t>
      </w:r>
      <w:r w:rsidR="00F61B61" w:rsidRPr="00F94673">
        <w:t>.</w:t>
      </w:r>
    </w:p>
    <w:p w14:paraId="5660FF38" w14:textId="77777777" w:rsidR="00F94673" w:rsidRDefault="00F94673" w:rsidP="000B4747">
      <w:pPr>
        <w:rPr>
          <w:highlight w:val="yellow"/>
        </w:rPr>
      </w:pPr>
    </w:p>
    <w:p w14:paraId="69FBCF60" w14:textId="77777777" w:rsidR="00ED1F13" w:rsidRDefault="00ED1F13" w:rsidP="00ED1F13"/>
    <w:p w14:paraId="2B312BE0" w14:textId="578454BE" w:rsidR="00ED1F13" w:rsidRDefault="00ED1F13" w:rsidP="00ED1F13">
      <w:r>
        <w:t>DBSCAN</w:t>
      </w:r>
      <w:r w:rsidRPr="00175B8C">
        <w:t xml:space="preserve"> has been applied on </w:t>
      </w:r>
      <w:r w:rsidRPr="00523236">
        <w:rPr>
          <w:b/>
          <w:i/>
        </w:rPr>
        <w:t>tfidf</w:t>
      </w:r>
      <w:r w:rsidRPr="00175B8C">
        <w:t xml:space="preserve"> </w:t>
      </w:r>
      <w:r>
        <w:t xml:space="preserve">matrix calculated in section 1, </w:t>
      </w:r>
      <w:r w:rsidRPr="00175B8C">
        <w:t xml:space="preserve">for various </w:t>
      </w:r>
      <w:r w:rsidR="00EB5BC9">
        <w:t>[</w:t>
      </w:r>
      <w:r>
        <w:t>eps and min points</w:t>
      </w:r>
      <w:r w:rsidR="00EB5BC9">
        <w:t>]</w:t>
      </w:r>
      <w:r>
        <w:t xml:space="preserve"> combinations ([65,25</w:t>
      </w:r>
      <w:r w:rsidR="001E05A8">
        <w:t>], [</w:t>
      </w:r>
      <w:r>
        <w:t>70,16],</w:t>
      </w:r>
      <w:r w:rsidR="001E05A8">
        <w:t xml:space="preserve"> </w:t>
      </w:r>
      <w:r>
        <w:t>[77,16], [90,16]) and similar documents are plotted against their clusters as shown in fig 2.3.</w:t>
      </w:r>
    </w:p>
    <w:tbl>
      <w:tblPr>
        <w:tblStyle w:val="TableGrid"/>
        <w:tblW w:w="0" w:type="auto"/>
        <w:tblLook w:val="04A0" w:firstRow="1" w:lastRow="0" w:firstColumn="1" w:lastColumn="0" w:noHBand="0" w:noVBand="1"/>
      </w:tblPr>
      <w:tblGrid>
        <w:gridCol w:w="3195"/>
        <w:gridCol w:w="3243"/>
        <w:gridCol w:w="3197"/>
        <w:gridCol w:w="3315"/>
      </w:tblGrid>
      <w:tr w:rsidR="00EB5BC9" w14:paraId="029730F8" w14:textId="77777777" w:rsidTr="00EB5BC9">
        <w:tc>
          <w:tcPr>
            <w:tcW w:w="3294" w:type="dxa"/>
          </w:tcPr>
          <w:p w14:paraId="44FC6DC3" w14:textId="5CA26FA6" w:rsidR="00EB5BC9" w:rsidRDefault="00EB5BC9" w:rsidP="00ED1F13">
            <w:r>
              <w:rPr>
                <w:noProof/>
              </w:rPr>
              <w:lastRenderedPageBreak/>
              <w:drawing>
                <wp:inline distT="0" distB="0" distL="0" distR="0" wp14:anchorId="5EA217C8" wp14:editId="2A6A6753">
                  <wp:extent cx="1951105" cy="1341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bscan_65_2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9496" cy="1360904"/>
                          </a:xfrm>
                          <a:prstGeom prst="rect">
                            <a:avLst/>
                          </a:prstGeom>
                        </pic:spPr>
                      </pic:pic>
                    </a:graphicData>
                  </a:graphic>
                </wp:inline>
              </w:drawing>
            </w:r>
          </w:p>
        </w:tc>
        <w:tc>
          <w:tcPr>
            <w:tcW w:w="3294" w:type="dxa"/>
          </w:tcPr>
          <w:p w14:paraId="230BB5A5" w14:textId="3B8ECCD8" w:rsidR="00EB5BC9" w:rsidRDefault="00EB5BC9" w:rsidP="00ED1F13">
            <w:r>
              <w:rPr>
                <w:noProof/>
              </w:rPr>
              <w:drawing>
                <wp:inline distT="0" distB="0" distL="0" distR="0" wp14:anchorId="70555CD9" wp14:editId="65AFE980">
                  <wp:extent cx="1981953" cy="13625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scan_70_1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14073" cy="1384674"/>
                          </a:xfrm>
                          <a:prstGeom prst="rect">
                            <a:avLst/>
                          </a:prstGeom>
                        </pic:spPr>
                      </pic:pic>
                    </a:graphicData>
                  </a:graphic>
                </wp:inline>
              </w:drawing>
            </w:r>
          </w:p>
        </w:tc>
        <w:tc>
          <w:tcPr>
            <w:tcW w:w="3294" w:type="dxa"/>
          </w:tcPr>
          <w:p w14:paraId="134452AF" w14:textId="2DF1FF37" w:rsidR="00EB5BC9" w:rsidRDefault="00EB5BC9" w:rsidP="00ED1F13">
            <w:r>
              <w:rPr>
                <w:noProof/>
              </w:rPr>
              <w:drawing>
                <wp:inline distT="0" distB="0" distL="0" distR="0" wp14:anchorId="37D8B8F2" wp14:editId="4B51018D">
                  <wp:extent cx="1951355" cy="13415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bscan_77_1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0108" cy="1361324"/>
                          </a:xfrm>
                          <a:prstGeom prst="rect">
                            <a:avLst/>
                          </a:prstGeom>
                        </pic:spPr>
                      </pic:pic>
                    </a:graphicData>
                  </a:graphic>
                </wp:inline>
              </w:drawing>
            </w:r>
          </w:p>
        </w:tc>
        <w:tc>
          <w:tcPr>
            <w:tcW w:w="3294" w:type="dxa"/>
          </w:tcPr>
          <w:p w14:paraId="3F24D1F3" w14:textId="32589606" w:rsidR="00EB5BC9" w:rsidRDefault="00EB5BC9" w:rsidP="00ED1F13">
            <w:r>
              <w:rPr>
                <w:noProof/>
              </w:rPr>
              <w:drawing>
                <wp:inline distT="0" distB="0" distL="0" distR="0" wp14:anchorId="0B80327C" wp14:editId="2409E893">
                  <wp:extent cx="2028992" cy="13949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bscan_90_1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44351" cy="1405492"/>
                          </a:xfrm>
                          <a:prstGeom prst="rect">
                            <a:avLst/>
                          </a:prstGeom>
                        </pic:spPr>
                      </pic:pic>
                    </a:graphicData>
                  </a:graphic>
                </wp:inline>
              </w:drawing>
            </w:r>
          </w:p>
        </w:tc>
      </w:tr>
      <w:tr w:rsidR="00E12375" w14:paraId="3CE89DFF" w14:textId="77777777" w:rsidTr="00EB5BC9">
        <w:tc>
          <w:tcPr>
            <w:tcW w:w="3294" w:type="dxa"/>
          </w:tcPr>
          <w:p w14:paraId="1AD2B705" w14:textId="5CFD1924" w:rsidR="00E12375" w:rsidRDefault="000B40EA" w:rsidP="00ED1F13">
            <w:pPr>
              <w:rPr>
                <w:noProof/>
              </w:rPr>
            </w:pPr>
            <w:r>
              <w:rPr>
                <w:noProof/>
              </w:rPr>
              <w:t>DBSCAN with eps=</w:t>
            </w:r>
            <w:r w:rsidR="00580891">
              <w:t>65,min points= 25</w:t>
            </w:r>
          </w:p>
        </w:tc>
        <w:tc>
          <w:tcPr>
            <w:tcW w:w="3294" w:type="dxa"/>
          </w:tcPr>
          <w:p w14:paraId="20C40CF1" w14:textId="7694F222" w:rsidR="00E12375" w:rsidRDefault="00580891" w:rsidP="00ED1F13">
            <w:pPr>
              <w:rPr>
                <w:noProof/>
              </w:rPr>
            </w:pPr>
            <w:r>
              <w:rPr>
                <w:noProof/>
              </w:rPr>
              <w:t>DBSCAN with eps=</w:t>
            </w:r>
            <w:r>
              <w:t>70, min points= 16</w:t>
            </w:r>
          </w:p>
        </w:tc>
        <w:tc>
          <w:tcPr>
            <w:tcW w:w="3294" w:type="dxa"/>
          </w:tcPr>
          <w:p w14:paraId="1C313007" w14:textId="1767B545" w:rsidR="00E12375" w:rsidRPr="006B274D" w:rsidRDefault="00580891" w:rsidP="00ED1F13">
            <w:pPr>
              <w:rPr>
                <w:b/>
                <w:noProof/>
              </w:rPr>
            </w:pPr>
            <w:r w:rsidRPr="006B274D">
              <w:rPr>
                <w:b/>
                <w:noProof/>
              </w:rPr>
              <w:t>DBSCAN with eps=</w:t>
            </w:r>
            <w:r w:rsidRPr="006B274D">
              <w:rPr>
                <w:b/>
              </w:rPr>
              <w:t>77, min points= 25</w:t>
            </w:r>
          </w:p>
        </w:tc>
        <w:tc>
          <w:tcPr>
            <w:tcW w:w="3294" w:type="dxa"/>
          </w:tcPr>
          <w:p w14:paraId="260C320B" w14:textId="123C3177" w:rsidR="00E12375" w:rsidRDefault="00580891" w:rsidP="00ED1F13">
            <w:pPr>
              <w:rPr>
                <w:noProof/>
              </w:rPr>
            </w:pPr>
            <w:r>
              <w:rPr>
                <w:noProof/>
              </w:rPr>
              <w:t>DBSCAN with eps=</w:t>
            </w:r>
            <w:r>
              <w:t>90, min points= 25</w:t>
            </w:r>
          </w:p>
        </w:tc>
      </w:tr>
    </w:tbl>
    <w:p w14:paraId="30027F1C" w14:textId="51E186BB" w:rsidR="00EB5BC9" w:rsidRPr="00523236" w:rsidRDefault="00523236" w:rsidP="00523236">
      <w:pPr>
        <w:jc w:val="center"/>
        <w:rPr>
          <w:b/>
        </w:rPr>
      </w:pPr>
      <w:r w:rsidRPr="00523236">
        <w:rPr>
          <w:b/>
        </w:rPr>
        <w:t>Figure 2.3</w:t>
      </w:r>
    </w:p>
    <w:p w14:paraId="281C6B90" w14:textId="409A3BAA" w:rsidR="00745BB4" w:rsidRDefault="00745BB4">
      <w:pPr>
        <w:rPr>
          <w:rFonts w:eastAsiaTheme="minorEastAsia"/>
        </w:rPr>
      </w:pPr>
    </w:p>
    <w:p w14:paraId="09D8BDA4" w14:textId="6302506E" w:rsidR="00027902" w:rsidRPr="0042455D" w:rsidRDefault="000F3678">
      <w:pPr>
        <w:rPr>
          <w:rFonts w:eastAsiaTheme="minorEastAsia"/>
          <w:b/>
          <w:bCs/>
          <w:i/>
          <w:iCs/>
        </w:rPr>
      </w:pPr>
      <w:r w:rsidRPr="0042455D">
        <w:rPr>
          <w:rFonts w:eastAsiaTheme="minorEastAsia"/>
          <w:b/>
          <w:bCs/>
          <w:i/>
          <w:iCs/>
        </w:rPr>
        <w:t xml:space="preserve">Due to lack of domain knowledge on our corpus, KNNdistplot has been used with k= </w:t>
      </w:r>
      <w:r w:rsidR="00041623" w:rsidRPr="0042455D">
        <w:rPr>
          <w:rFonts w:eastAsiaTheme="minorEastAsia"/>
          <w:b/>
          <w:bCs/>
          <w:i/>
          <w:iCs/>
        </w:rPr>
        <w:t>log (</w:t>
      </w:r>
      <w:r w:rsidRPr="0042455D">
        <w:rPr>
          <w:rFonts w:eastAsiaTheme="minorEastAsia"/>
          <w:b/>
          <w:bCs/>
          <w:i/>
          <w:iCs/>
        </w:rPr>
        <w:t xml:space="preserve">number of data points) in order to obtain </w:t>
      </w:r>
      <w:r w:rsidR="00C345F9" w:rsidRPr="0042455D">
        <w:rPr>
          <w:rFonts w:eastAsiaTheme="minorEastAsia"/>
          <w:b/>
          <w:bCs/>
          <w:i/>
          <w:iCs/>
        </w:rPr>
        <w:t>the optimal eps and min points values to be used for DBSCAN algorithm. Best value for eps has been identifie</w:t>
      </w:r>
      <w:r w:rsidR="00DD4AFC" w:rsidRPr="0042455D">
        <w:rPr>
          <w:rFonts w:eastAsiaTheme="minorEastAsia"/>
          <w:b/>
          <w:bCs/>
          <w:i/>
          <w:iCs/>
        </w:rPr>
        <w:t>d to be around 77</w:t>
      </w:r>
      <w:r w:rsidR="00C345F9" w:rsidRPr="0042455D">
        <w:rPr>
          <w:rFonts w:eastAsiaTheme="minorEastAsia"/>
          <w:b/>
          <w:bCs/>
          <w:i/>
          <w:iCs/>
        </w:rPr>
        <w:t xml:space="preserve"> </w:t>
      </w:r>
      <w:r w:rsidR="0042455D">
        <w:rPr>
          <w:rFonts w:eastAsiaTheme="minorEastAsia"/>
          <w:b/>
          <w:bCs/>
          <w:i/>
          <w:iCs/>
        </w:rPr>
        <w:t xml:space="preserve">(knee point) </w:t>
      </w:r>
      <w:r w:rsidR="00AC54F3" w:rsidRPr="0042455D">
        <w:rPr>
          <w:rFonts w:eastAsiaTheme="minorEastAsia"/>
          <w:b/>
          <w:bCs/>
          <w:i/>
          <w:iCs/>
        </w:rPr>
        <w:t xml:space="preserve">as shown in figure 2.4 </w:t>
      </w:r>
      <w:r w:rsidR="00C345F9" w:rsidRPr="0042455D">
        <w:rPr>
          <w:rFonts w:eastAsiaTheme="minorEastAsia"/>
          <w:b/>
          <w:bCs/>
          <w:i/>
          <w:iCs/>
        </w:rPr>
        <w:t>and min points to be 16(which is log (number of data points)).</w:t>
      </w:r>
      <w:r w:rsidR="0042455D" w:rsidRPr="0042455D">
        <w:rPr>
          <w:rFonts w:eastAsiaTheme="minorEastAsia"/>
          <w:b/>
          <w:bCs/>
          <w:i/>
          <w:iCs/>
        </w:rPr>
        <w:t xml:space="preserve"> </w:t>
      </w:r>
      <w:r w:rsidR="0042455D" w:rsidRPr="00387F18">
        <w:rPr>
          <w:rFonts w:eastAsiaTheme="minorEastAsia"/>
          <w:b/>
          <w:bCs/>
          <w:i/>
          <w:iCs/>
        </w:rPr>
        <w:t>A knee corresponds to a threshold where a sharp change occurs along the k-distance curve.</w:t>
      </w:r>
    </w:p>
    <w:p w14:paraId="0CB0F77C" w14:textId="7A8654D0" w:rsidR="00AC54F3" w:rsidRDefault="002D3337" w:rsidP="00AC54F3">
      <w:pPr>
        <w:spacing w:before="100" w:beforeAutospacing="1" w:after="100" w:afterAutospacing="1"/>
        <w:rPr>
          <w:rFonts w:ascii="CMBX12" w:hAnsi="CMBX12"/>
          <w:sz w:val="34"/>
          <w:szCs w:val="34"/>
        </w:rPr>
      </w:pPr>
      <w:r>
        <w:rPr>
          <w:rFonts w:ascii="CMBX12" w:hAnsi="CMBX12"/>
          <w:sz w:val="34"/>
          <w:szCs w:val="34"/>
        </w:rPr>
        <w:t xml:space="preserve">                      </w:t>
      </w:r>
      <w:r w:rsidR="00AC54F3">
        <w:rPr>
          <w:rFonts w:ascii="CMBX12" w:hAnsi="CMBX12"/>
          <w:sz w:val="34"/>
          <w:szCs w:val="34"/>
        </w:rPr>
        <w:t xml:space="preserve">             </w:t>
      </w:r>
      <w:r>
        <w:rPr>
          <w:rFonts w:ascii="CMBX12" w:hAnsi="CMBX12"/>
          <w:sz w:val="34"/>
          <w:szCs w:val="34"/>
        </w:rPr>
        <w:t xml:space="preserve">      </w:t>
      </w:r>
      <w:r w:rsidR="00AC54F3">
        <w:rPr>
          <w:rFonts w:ascii="CMBX12" w:hAnsi="CMBX12"/>
          <w:sz w:val="34"/>
          <w:szCs w:val="34"/>
        </w:rPr>
        <w:t xml:space="preserve">   </w:t>
      </w:r>
      <w:r>
        <w:rPr>
          <w:rFonts w:ascii="CMBX12" w:hAnsi="CMBX12"/>
          <w:sz w:val="34"/>
          <w:szCs w:val="34"/>
        </w:rPr>
        <w:t xml:space="preserve">  </w:t>
      </w:r>
      <w:r>
        <w:rPr>
          <w:rFonts w:ascii="CMBX12" w:hAnsi="CMBX12"/>
          <w:noProof/>
          <w:sz w:val="34"/>
          <w:szCs w:val="34"/>
        </w:rPr>
        <w:drawing>
          <wp:inline distT="0" distB="0" distL="0" distR="0" wp14:anchorId="79D32E7F" wp14:editId="14695696">
            <wp:extent cx="3656719" cy="25139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nnDistPlot_16NN.png"/>
                    <pic:cNvPicPr/>
                  </pic:nvPicPr>
                  <pic:blipFill>
                    <a:blip r:embed="rId13">
                      <a:extLst>
                        <a:ext uri="{28A0092B-C50C-407E-A947-70E740481C1C}">
                          <a14:useLocalDpi xmlns:a14="http://schemas.microsoft.com/office/drawing/2010/main" val="0"/>
                        </a:ext>
                      </a:extLst>
                    </a:blip>
                    <a:stretch>
                      <a:fillRect/>
                    </a:stretch>
                  </pic:blipFill>
                  <pic:spPr>
                    <a:xfrm>
                      <a:off x="0" y="0"/>
                      <a:ext cx="3731867" cy="2565658"/>
                    </a:xfrm>
                    <a:prstGeom prst="rect">
                      <a:avLst/>
                    </a:prstGeom>
                  </pic:spPr>
                </pic:pic>
              </a:graphicData>
            </a:graphic>
          </wp:inline>
        </w:drawing>
      </w:r>
    </w:p>
    <w:p w14:paraId="7E9664E5" w14:textId="47FD8E13" w:rsidR="002D3337" w:rsidRDefault="002D3337" w:rsidP="00AC54F3">
      <w:pPr>
        <w:spacing w:before="100" w:beforeAutospacing="1" w:after="100" w:afterAutospacing="1"/>
        <w:jc w:val="center"/>
        <w:rPr>
          <w:b/>
        </w:rPr>
      </w:pPr>
      <w:r w:rsidRPr="002D3337">
        <w:rPr>
          <w:b/>
        </w:rPr>
        <w:t>Figure 2.4</w:t>
      </w:r>
      <w:r w:rsidR="0042455D">
        <w:rPr>
          <w:b/>
        </w:rPr>
        <w:t xml:space="preserve"> k</w:t>
      </w:r>
      <w:r w:rsidR="0058103C">
        <w:rPr>
          <w:b/>
        </w:rPr>
        <w:t xml:space="preserve">NN </w:t>
      </w:r>
      <w:r w:rsidR="0042455D">
        <w:rPr>
          <w:b/>
        </w:rPr>
        <w:t>dist plot</w:t>
      </w:r>
    </w:p>
    <w:p w14:paraId="4C0D9CA1" w14:textId="77777777" w:rsidR="003E1AE8" w:rsidRDefault="00EF14F0" w:rsidP="003E1AE8">
      <w:r w:rsidRPr="00A31B24">
        <w:lastRenderedPageBreak/>
        <w:t>We have</w:t>
      </w:r>
      <w:r>
        <w:t xml:space="preserve"> noticed that the data is better partitioned with about 10 clusters. So, our final model for DBSCAN clustering uses eps=77 and min points =16.</w:t>
      </w:r>
    </w:p>
    <w:p w14:paraId="409F483A" w14:textId="3AEA21A7" w:rsidR="00EF14F0" w:rsidRPr="00E742DD" w:rsidRDefault="00E60237" w:rsidP="00EF14F0">
      <w:pPr>
        <w:spacing w:before="100" w:beforeAutospacing="1" w:after="100" w:afterAutospacing="1"/>
        <w:rPr>
          <w:rFonts w:ascii="Arial" w:hAnsi="Arial" w:cs="Arial"/>
          <w:b/>
          <w:bCs/>
          <w:sz w:val="28"/>
          <w:szCs w:val="28"/>
        </w:rPr>
      </w:pPr>
      <w:r>
        <w:rPr>
          <w:rFonts w:ascii="Arial" w:hAnsi="Arial" w:cs="Arial"/>
          <w:b/>
          <w:bCs/>
          <w:sz w:val="28"/>
          <w:szCs w:val="28"/>
        </w:rPr>
        <w:t xml:space="preserve">Key components of </w:t>
      </w:r>
      <w:r w:rsidR="00E742DD" w:rsidRPr="00E742DD">
        <w:rPr>
          <w:rFonts w:ascii="Arial" w:hAnsi="Arial" w:cs="Arial"/>
          <w:b/>
          <w:bCs/>
          <w:sz w:val="28"/>
          <w:szCs w:val="28"/>
        </w:rPr>
        <w:t>DB</w:t>
      </w:r>
      <w:r>
        <w:rPr>
          <w:rFonts w:ascii="Arial" w:hAnsi="Arial" w:cs="Arial"/>
          <w:b/>
          <w:bCs/>
          <w:sz w:val="28"/>
          <w:szCs w:val="28"/>
        </w:rPr>
        <w:t>SCAN</w:t>
      </w:r>
      <w:r w:rsidR="00E742DD" w:rsidRPr="00E742DD">
        <w:rPr>
          <w:rFonts w:ascii="Arial" w:hAnsi="Arial" w:cs="Arial"/>
          <w:b/>
          <w:bCs/>
          <w:sz w:val="28"/>
          <w:szCs w:val="28"/>
        </w:rPr>
        <w:t>:</w:t>
      </w:r>
    </w:p>
    <w:p w14:paraId="462860E2" w14:textId="1D366673" w:rsidR="00E742DD" w:rsidRPr="00E742DD" w:rsidRDefault="00E742DD" w:rsidP="00E742DD">
      <w:pPr>
        <w:pStyle w:val="HTMLPreformatted"/>
        <w:rPr>
          <w:rFonts w:ascii="Arial" w:hAnsi="Arial" w:cs="Arial"/>
          <w:color w:val="000000"/>
        </w:rPr>
      </w:pPr>
      <w:r w:rsidRPr="00E742DD">
        <w:rPr>
          <w:rFonts w:ascii="Arial" w:hAnsi="Arial" w:cs="Arial"/>
          <w:color w:val="000000"/>
        </w:rPr>
        <w:t>dbscan(x, eps, minPts = 5, weights = NULL, borderPoints = TRUE, ...)</w:t>
      </w:r>
    </w:p>
    <w:p w14:paraId="4B050040" w14:textId="19E7731D" w:rsidR="00E742DD" w:rsidRPr="00E742DD" w:rsidRDefault="00E742DD" w:rsidP="00E742DD">
      <w:pPr>
        <w:pStyle w:val="HTMLPreformatted"/>
        <w:rPr>
          <w:rFonts w:ascii="Arial" w:hAnsi="Arial" w:cs="Arial"/>
          <w:color w:val="000000"/>
        </w:rPr>
      </w:pPr>
    </w:p>
    <w:p w14:paraId="4B5FFE6D" w14:textId="116B0207" w:rsidR="00E742DD" w:rsidRPr="00E742DD" w:rsidRDefault="00EA3C48" w:rsidP="00E742DD">
      <w:pPr>
        <w:pStyle w:val="Heading3"/>
        <w:rPr>
          <w:rFonts w:ascii="Arial" w:hAnsi="Arial" w:cs="Arial"/>
          <w:color w:val="595959"/>
        </w:rPr>
      </w:pPr>
      <w:r>
        <w:rPr>
          <w:rFonts w:ascii="Arial" w:hAnsi="Arial" w:cs="Arial"/>
          <w:color w:val="595959"/>
        </w:rPr>
        <w:t xml:space="preserve">Key </w:t>
      </w:r>
      <w:r w:rsidR="00E742DD" w:rsidRPr="00E742DD">
        <w:rPr>
          <w:rFonts w:ascii="Arial" w:hAnsi="Arial" w:cs="Arial"/>
          <w:color w:val="595959"/>
        </w:rPr>
        <w:t>Arguments</w:t>
      </w:r>
      <w:r>
        <w:rPr>
          <w:rFonts w:ascii="Arial" w:hAnsi="Arial" w:cs="Arial"/>
          <w:color w:val="595959"/>
        </w:rPr>
        <w:t xml:space="preserve"> used in the test</w:t>
      </w:r>
      <w:r w:rsidR="00E742DD" w:rsidRPr="00E742DD">
        <w:rPr>
          <w:rFonts w:ascii="Arial" w:hAnsi="Arial" w:cs="Arial"/>
          <w:color w:val="595959"/>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Description w:val="R argblock"/>
      </w:tblPr>
      <w:tblGrid>
        <w:gridCol w:w="1165"/>
        <w:gridCol w:w="7830"/>
      </w:tblGrid>
      <w:tr w:rsidR="00E742DD" w14:paraId="0BEFC5A0" w14:textId="77777777" w:rsidTr="003E1AE8">
        <w:trPr>
          <w:tblCellSpacing w:w="15" w:type="dxa"/>
        </w:trPr>
        <w:tc>
          <w:tcPr>
            <w:tcW w:w="1120" w:type="dxa"/>
            <w:hideMark/>
          </w:tcPr>
          <w:p w14:paraId="3CB06D58" w14:textId="77777777" w:rsidR="00E742DD" w:rsidRPr="00EA3C48" w:rsidRDefault="00E742DD">
            <w:pPr>
              <w:rPr>
                <w:rFonts w:ascii="Arial" w:hAnsi="Arial" w:cs="Arial"/>
                <w:color w:val="000000"/>
                <w:sz w:val="20"/>
                <w:szCs w:val="20"/>
              </w:rPr>
            </w:pPr>
            <w:r w:rsidRPr="00EA3C48">
              <w:rPr>
                <w:rStyle w:val="HTMLCode"/>
                <w:rFonts w:ascii="Arial" w:hAnsi="Arial" w:cs="Arial"/>
                <w:color w:val="000000"/>
              </w:rPr>
              <w:t>x</w:t>
            </w:r>
          </w:p>
        </w:tc>
        <w:tc>
          <w:tcPr>
            <w:tcW w:w="7785" w:type="dxa"/>
            <w:hideMark/>
          </w:tcPr>
          <w:p w14:paraId="575FA953" w14:textId="75A8291C" w:rsidR="00E742DD" w:rsidRPr="00EA3C48" w:rsidRDefault="00E742DD">
            <w:pPr>
              <w:pStyle w:val="NormalWeb"/>
              <w:spacing w:before="0" w:beforeAutospacing="0" w:after="90" w:afterAutospacing="0"/>
              <w:rPr>
                <w:rFonts w:ascii="Arial" w:hAnsi="Arial" w:cs="Arial"/>
                <w:color w:val="000000"/>
                <w:sz w:val="20"/>
                <w:szCs w:val="20"/>
              </w:rPr>
            </w:pPr>
            <w:r w:rsidRPr="00EA3C48">
              <w:rPr>
                <w:rFonts w:ascii="Arial" w:hAnsi="Arial" w:cs="Arial"/>
                <w:color w:val="000000"/>
                <w:sz w:val="20"/>
                <w:szCs w:val="20"/>
              </w:rPr>
              <w:t xml:space="preserve">a data matrix or a dist object. </w:t>
            </w:r>
          </w:p>
        </w:tc>
      </w:tr>
      <w:tr w:rsidR="00E742DD" w14:paraId="59F2B3CC" w14:textId="77777777" w:rsidTr="003E1AE8">
        <w:trPr>
          <w:tblCellSpacing w:w="15" w:type="dxa"/>
        </w:trPr>
        <w:tc>
          <w:tcPr>
            <w:tcW w:w="1120" w:type="dxa"/>
            <w:hideMark/>
          </w:tcPr>
          <w:p w14:paraId="087D30E5" w14:textId="77777777" w:rsidR="00E742DD" w:rsidRPr="00EA3C48" w:rsidRDefault="00E742DD">
            <w:pPr>
              <w:rPr>
                <w:rFonts w:ascii="Arial" w:hAnsi="Arial" w:cs="Arial"/>
                <w:color w:val="000000"/>
                <w:sz w:val="20"/>
                <w:szCs w:val="20"/>
              </w:rPr>
            </w:pPr>
            <w:r w:rsidRPr="00EA3C48">
              <w:rPr>
                <w:rStyle w:val="HTMLCode"/>
                <w:rFonts w:ascii="Arial" w:hAnsi="Arial" w:cs="Arial"/>
                <w:color w:val="000000"/>
              </w:rPr>
              <w:t>eps</w:t>
            </w:r>
          </w:p>
        </w:tc>
        <w:tc>
          <w:tcPr>
            <w:tcW w:w="7785" w:type="dxa"/>
            <w:hideMark/>
          </w:tcPr>
          <w:p w14:paraId="45C96349" w14:textId="5ED29868" w:rsidR="00E742DD" w:rsidRPr="00EA3C48" w:rsidRDefault="00E742DD">
            <w:pPr>
              <w:pStyle w:val="NormalWeb"/>
              <w:spacing w:before="0" w:beforeAutospacing="0" w:after="90" w:afterAutospacing="0"/>
              <w:rPr>
                <w:rFonts w:ascii="Arial" w:hAnsi="Arial" w:cs="Arial"/>
                <w:color w:val="000000"/>
                <w:sz w:val="20"/>
                <w:szCs w:val="20"/>
              </w:rPr>
            </w:pPr>
            <w:r w:rsidRPr="00EA3C48">
              <w:rPr>
                <w:rFonts w:ascii="Arial" w:hAnsi="Arial" w:cs="Arial"/>
                <w:color w:val="000000"/>
                <w:sz w:val="20"/>
                <w:szCs w:val="20"/>
              </w:rPr>
              <w:t>s</w:t>
            </w:r>
            <w:r w:rsidR="00EA3C48">
              <w:rPr>
                <w:rFonts w:ascii="Arial" w:hAnsi="Arial" w:cs="Arial"/>
                <w:color w:val="000000"/>
                <w:sz w:val="20"/>
                <w:szCs w:val="20"/>
              </w:rPr>
              <w:t>ize of the epsilon neighborhood</w:t>
            </w:r>
          </w:p>
        </w:tc>
      </w:tr>
      <w:tr w:rsidR="00E742DD" w14:paraId="18DA2DB3" w14:textId="77777777" w:rsidTr="003E1AE8">
        <w:trPr>
          <w:tblCellSpacing w:w="15" w:type="dxa"/>
        </w:trPr>
        <w:tc>
          <w:tcPr>
            <w:tcW w:w="1120" w:type="dxa"/>
            <w:hideMark/>
          </w:tcPr>
          <w:p w14:paraId="4EE86F80" w14:textId="77777777" w:rsidR="00E742DD" w:rsidRPr="00EA3C48" w:rsidRDefault="00E742DD">
            <w:pPr>
              <w:rPr>
                <w:rFonts w:ascii="Arial" w:hAnsi="Arial" w:cs="Arial"/>
                <w:color w:val="000000"/>
                <w:sz w:val="20"/>
                <w:szCs w:val="20"/>
              </w:rPr>
            </w:pPr>
            <w:r w:rsidRPr="00EA3C48">
              <w:rPr>
                <w:rStyle w:val="HTMLCode"/>
                <w:rFonts w:ascii="Arial" w:hAnsi="Arial" w:cs="Arial"/>
                <w:color w:val="000000"/>
              </w:rPr>
              <w:t>minPts</w:t>
            </w:r>
          </w:p>
        </w:tc>
        <w:tc>
          <w:tcPr>
            <w:tcW w:w="7785" w:type="dxa"/>
            <w:hideMark/>
          </w:tcPr>
          <w:p w14:paraId="460A6BE6" w14:textId="77777777" w:rsidR="00E742DD" w:rsidRPr="00EA3C48" w:rsidRDefault="00E742DD">
            <w:pPr>
              <w:pStyle w:val="NormalWeb"/>
              <w:spacing w:before="0" w:beforeAutospacing="0" w:after="90" w:afterAutospacing="0"/>
              <w:rPr>
                <w:rFonts w:ascii="Arial" w:hAnsi="Arial" w:cs="Arial"/>
                <w:color w:val="000000"/>
                <w:sz w:val="20"/>
                <w:szCs w:val="20"/>
              </w:rPr>
            </w:pPr>
            <w:r w:rsidRPr="00EA3C48">
              <w:rPr>
                <w:rFonts w:ascii="Arial" w:hAnsi="Arial" w:cs="Arial"/>
                <w:color w:val="000000"/>
                <w:sz w:val="20"/>
                <w:szCs w:val="20"/>
              </w:rPr>
              <w:t>number of minimum points in the eps region (for core points). Default is 5 points.</w:t>
            </w:r>
          </w:p>
        </w:tc>
      </w:tr>
    </w:tbl>
    <w:p w14:paraId="5F37ED89" w14:textId="77777777" w:rsidR="00E742DD" w:rsidRPr="00E742DD" w:rsidRDefault="00E742DD" w:rsidP="00E742DD">
      <w:pPr>
        <w:pStyle w:val="HTMLPreformatted"/>
        <w:rPr>
          <w:color w:val="000000"/>
        </w:rPr>
      </w:pPr>
    </w:p>
    <w:p w14:paraId="037F5AA1" w14:textId="10056405" w:rsidR="00960ACA" w:rsidRDefault="00144897" w:rsidP="00144897">
      <w:pPr>
        <w:spacing w:before="100" w:beforeAutospacing="1" w:after="100" w:afterAutospacing="1"/>
        <w:rPr>
          <w:rFonts w:ascii="CMBX12" w:hAnsi="CMBX12"/>
          <w:sz w:val="34"/>
          <w:szCs w:val="34"/>
        </w:rPr>
      </w:pPr>
      <w:r w:rsidRPr="00144897">
        <w:rPr>
          <w:rFonts w:ascii="CMBX12" w:hAnsi="CMBX12"/>
          <w:sz w:val="34"/>
          <w:szCs w:val="34"/>
        </w:rPr>
        <w:t>3 Results</w:t>
      </w:r>
    </w:p>
    <w:p w14:paraId="39DAD1DC" w14:textId="00E9CC09" w:rsidR="006B274D" w:rsidRDefault="004C7D33" w:rsidP="00144897">
      <w:pPr>
        <w:spacing w:before="100" w:beforeAutospacing="1" w:after="100" w:afterAutospacing="1"/>
      </w:pPr>
      <w:r>
        <w:t>K</w:t>
      </w:r>
      <w:r w:rsidR="006B274D" w:rsidRPr="006B274D">
        <w:t xml:space="preserve">-means algorithm </w:t>
      </w:r>
      <w:r w:rsidR="00C56E28">
        <w:t xml:space="preserve">has been applied with an initial choice of 5, 10 and 20 clusters. After visual exploration of the results as shown in section 2, k-means with 10 clusters yielded best results </w:t>
      </w:r>
      <w:r w:rsidR="007C1D9F">
        <w:t>–</w:t>
      </w:r>
      <w:r w:rsidR="00C56E28">
        <w:t xml:space="preserve"> </w:t>
      </w:r>
      <w:r w:rsidR="007C1D9F">
        <w:t>clusters are more evenly distributed, and no overlapping has been observed.</w:t>
      </w:r>
    </w:p>
    <w:p w14:paraId="10DCE9BF" w14:textId="70CC242D" w:rsidR="007C1D9F" w:rsidRPr="007C1D9F" w:rsidRDefault="00C56E28" w:rsidP="00144897">
      <w:pPr>
        <w:spacing w:before="100" w:beforeAutospacing="1" w:after="100" w:afterAutospacing="1"/>
        <w:rPr>
          <w:b/>
          <w:i/>
        </w:rPr>
      </w:pPr>
      <w:r>
        <w:t>We further tested our data with DBSCAN across a range of eps and min-point values and the combination of [77, 16] yielded the best results which also gave us 10 clusters as can be seen in figure 2.3 from section 2.</w:t>
      </w:r>
      <w:r w:rsidR="007C1D9F">
        <w:t xml:space="preserve"> </w:t>
      </w:r>
      <w:r w:rsidR="007C1D9F" w:rsidRPr="007C1D9F">
        <w:rPr>
          <w:b/>
          <w:i/>
        </w:rPr>
        <w:t>In all the DBSCAN results</w:t>
      </w:r>
      <w:r w:rsidR="00357BDF">
        <w:rPr>
          <w:b/>
          <w:i/>
        </w:rPr>
        <w:t>,</w:t>
      </w:r>
      <w:r w:rsidR="007C1D9F" w:rsidRPr="007C1D9F">
        <w:rPr>
          <w:b/>
          <w:i/>
        </w:rPr>
        <w:t xml:space="preserve"> we have noticed several data points within cluster 0 which are regarded as noise points.</w:t>
      </w:r>
    </w:p>
    <w:p w14:paraId="0A7DE094" w14:textId="03E2075E" w:rsidR="008F0C97" w:rsidRDefault="00D65285" w:rsidP="00144897">
      <w:pPr>
        <w:spacing w:before="100" w:beforeAutospacing="1" w:after="100" w:afterAutospacing="1"/>
      </w:pPr>
      <w:r>
        <w:t xml:space="preserve">After running our data through k-means and DBSCAN algorithms, k-means </w:t>
      </w:r>
      <w:r w:rsidR="00577DAF">
        <w:t>is</w:t>
      </w:r>
      <w:r>
        <w:t xml:space="preserve"> a better fit for our data</w:t>
      </w:r>
      <w:r w:rsidR="00577DAF">
        <w:t>,</w:t>
      </w:r>
      <w:r>
        <w:t xml:space="preserve"> as we observed </w:t>
      </w:r>
      <w:r w:rsidR="00577DAF">
        <w:t>that there are too many noise data points in DBSCAN</w:t>
      </w:r>
      <w:r w:rsidR="00022E5B">
        <w:t>,</w:t>
      </w:r>
      <w:r w:rsidR="00577DAF">
        <w:t xml:space="preserve"> which means they are not properly classified. This is also the main disadvantage of DBSCAN algorithm where it can’t cluster data with large density. However, </w:t>
      </w:r>
      <w:r w:rsidR="008F0C97" w:rsidRPr="00E530F8">
        <w:rPr>
          <w:rFonts w:eastAsiaTheme="minorEastAsia"/>
        </w:rPr>
        <w:t xml:space="preserve">K-means tends to assume that </w:t>
      </w:r>
      <w:r w:rsidR="008F0C97">
        <w:rPr>
          <w:rFonts w:eastAsiaTheme="minorEastAsia"/>
        </w:rPr>
        <w:t>our</w:t>
      </w:r>
      <w:r w:rsidR="008F0C97" w:rsidRPr="00E530F8">
        <w:rPr>
          <w:rFonts w:eastAsiaTheme="minorEastAsia"/>
        </w:rPr>
        <w:t xml:space="preserve"> clusters will be simple, due to </w:t>
      </w:r>
      <w:r w:rsidR="002835BE" w:rsidRPr="00E530F8">
        <w:rPr>
          <w:rFonts w:eastAsiaTheme="minorEastAsia"/>
        </w:rPr>
        <w:t>its</w:t>
      </w:r>
      <w:r w:rsidR="008F0C97" w:rsidRPr="00E530F8">
        <w:rPr>
          <w:rFonts w:eastAsiaTheme="minorEastAsia"/>
        </w:rPr>
        <w:t xml:space="preserve"> partitional approach: it tries to decompose the dataset into non-overlapping subsets</w:t>
      </w:r>
      <w:r w:rsidR="008F0C97">
        <w:rPr>
          <w:rFonts w:eastAsiaTheme="minorEastAsia"/>
        </w:rPr>
        <w:t>.</w:t>
      </w:r>
      <w:r w:rsidR="008F0C97">
        <w:t xml:space="preserve"> </w:t>
      </w:r>
      <w:r w:rsidR="00577DAF">
        <w:t xml:space="preserve">k-means has a good effect on the </w:t>
      </w:r>
      <w:r w:rsidR="00022E5B">
        <w:t>convex cluster and is a good fit between the two for our data</w:t>
      </w:r>
      <w:r w:rsidR="003E1AE8">
        <w:t xml:space="preserve"> </w:t>
      </w:r>
      <w:r w:rsidR="00022E5B">
        <w:t>(corpus).</w:t>
      </w:r>
    </w:p>
    <w:p w14:paraId="2FCBEA8C" w14:textId="09820D41" w:rsidR="00022E5B" w:rsidRDefault="00A258FB" w:rsidP="00144897">
      <w:pPr>
        <w:spacing w:before="100" w:beforeAutospacing="1" w:after="100" w:afterAutospacing="1"/>
      </w:pPr>
      <w:r>
        <w:t>In order</w:t>
      </w:r>
      <w:r w:rsidR="00022E5B">
        <w:t xml:space="preserve"> to further understand the context of each cluster</w:t>
      </w:r>
      <w:r>
        <w:t>, word clouds have been constructed</w:t>
      </w:r>
      <w:r w:rsidR="00716742">
        <w:t xml:space="preserve"> using clusters from k-means algorithm with k=10.</w:t>
      </w:r>
    </w:p>
    <w:tbl>
      <w:tblPr>
        <w:tblStyle w:val="TableGrid"/>
        <w:tblW w:w="0" w:type="auto"/>
        <w:tblLook w:val="04A0" w:firstRow="1" w:lastRow="0" w:firstColumn="1" w:lastColumn="0" w:noHBand="0" w:noVBand="1"/>
      </w:tblPr>
      <w:tblGrid>
        <w:gridCol w:w="7285"/>
        <w:gridCol w:w="5665"/>
      </w:tblGrid>
      <w:tr w:rsidR="00CC1968" w14:paraId="7FCF3F54" w14:textId="77777777" w:rsidTr="00A04E38">
        <w:tc>
          <w:tcPr>
            <w:tcW w:w="7285" w:type="dxa"/>
          </w:tcPr>
          <w:p w14:paraId="1A90BFFC" w14:textId="6D3205A7" w:rsidR="00716742" w:rsidRDefault="00716742" w:rsidP="00144897">
            <w:pPr>
              <w:spacing w:before="100" w:beforeAutospacing="1" w:after="100" w:afterAutospacing="1"/>
            </w:pPr>
            <w:r>
              <w:lastRenderedPageBreak/>
              <w:t>Cluster 1: Word Cloud</w:t>
            </w:r>
          </w:p>
          <w:p w14:paraId="330FDAB8" w14:textId="13AF7E19" w:rsidR="005A6721" w:rsidRDefault="00551553" w:rsidP="00144897">
            <w:pPr>
              <w:spacing w:before="100" w:beforeAutospacing="1" w:after="100" w:afterAutospacing="1"/>
            </w:pPr>
            <w:r>
              <w:t>Based on the word cloud, we could infer that cluster 1 has documents related to neural network</w:t>
            </w:r>
            <w:r w:rsidR="00975B17">
              <w:t>s</w:t>
            </w:r>
            <w:r>
              <w:t xml:space="preserve"> and have references to </w:t>
            </w:r>
            <w:r w:rsidRPr="008A5678">
              <w:rPr>
                <w:b/>
                <w:i/>
              </w:rPr>
              <w:t xml:space="preserve">MIT papers. </w:t>
            </w:r>
          </w:p>
          <w:p w14:paraId="3539F865" w14:textId="77777777" w:rsidR="00716742" w:rsidRDefault="00716742" w:rsidP="00144897">
            <w:pPr>
              <w:spacing w:before="100" w:beforeAutospacing="1" w:after="100" w:afterAutospacing="1"/>
            </w:pPr>
          </w:p>
          <w:p w14:paraId="25D5CF8D" w14:textId="3E21E423" w:rsidR="00716742" w:rsidRPr="00716742" w:rsidRDefault="00716742" w:rsidP="00144897">
            <w:pPr>
              <w:spacing w:before="100" w:beforeAutospacing="1" w:after="100" w:afterAutospacing="1"/>
            </w:pPr>
          </w:p>
        </w:tc>
        <w:tc>
          <w:tcPr>
            <w:tcW w:w="5665" w:type="dxa"/>
          </w:tcPr>
          <w:p w14:paraId="168823B9" w14:textId="5870E26B" w:rsidR="00716742" w:rsidRDefault="00551553" w:rsidP="00144897">
            <w:pPr>
              <w:spacing w:before="100" w:beforeAutospacing="1" w:after="100" w:afterAutospacing="1"/>
            </w:pPr>
            <w:r>
              <w:rPr>
                <w:noProof/>
              </w:rPr>
              <w:drawing>
                <wp:inline distT="0" distB="0" distL="0" distR="0" wp14:anchorId="7DAAFE94" wp14:editId="644629F0">
                  <wp:extent cx="3369310" cy="1344058"/>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9-13 at 2.46.36 PM.png"/>
                          <pic:cNvPicPr/>
                        </pic:nvPicPr>
                        <pic:blipFill>
                          <a:blip r:embed="rId14">
                            <a:extLst>
                              <a:ext uri="{28A0092B-C50C-407E-A947-70E740481C1C}">
                                <a14:useLocalDpi xmlns:a14="http://schemas.microsoft.com/office/drawing/2010/main" val="0"/>
                              </a:ext>
                            </a:extLst>
                          </a:blip>
                          <a:stretch>
                            <a:fillRect/>
                          </a:stretch>
                        </pic:blipFill>
                        <pic:spPr>
                          <a:xfrm>
                            <a:off x="0" y="0"/>
                            <a:ext cx="3396778" cy="1355015"/>
                          </a:xfrm>
                          <a:prstGeom prst="rect">
                            <a:avLst/>
                          </a:prstGeom>
                        </pic:spPr>
                      </pic:pic>
                    </a:graphicData>
                  </a:graphic>
                </wp:inline>
              </w:drawing>
            </w:r>
          </w:p>
        </w:tc>
      </w:tr>
      <w:tr w:rsidR="00CC1968" w14:paraId="075920B7" w14:textId="77777777" w:rsidTr="00A04E38">
        <w:tc>
          <w:tcPr>
            <w:tcW w:w="7285" w:type="dxa"/>
          </w:tcPr>
          <w:p w14:paraId="2C42D7A9" w14:textId="53FBBFD9" w:rsidR="00551553" w:rsidRDefault="00551553" w:rsidP="00551553">
            <w:pPr>
              <w:spacing w:before="100" w:beforeAutospacing="1" w:after="100" w:afterAutospacing="1"/>
            </w:pPr>
            <w:r>
              <w:t>Cluster 2: Word Cloud</w:t>
            </w:r>
          </w:p>
          <w:p w14:paraId="1B5834AE" w14:textId="146F7A32" w:rsidR="00551553" w:rsidRDefault="00551553" w:rsidP="00551553">
            <w:pPr>
              <w:spacing w:before="100" w:beforeAutospacing="1" w:after="100" w:afterAutospacing="1"/>
            </w:pPr>
            <w:r>
              <w:t>Based on the word cloud, we could infer that cluster 2 has documents related to neural network</w:t>
            </w:r>
            <w:r w:rsidR="00975B17">
              <w:t>s</w:t>
            </w:r>
            <w:r>
              <w:t xml:space="preserve"> and have references to </w:t>
            </w:r>
            <w:r w:rsidRPr="008A5678">
              <w:rPr>
                <w:b/>
                <w:i/>
              </w:rPr>
              <w:t>IEEE papers.</w:t>
            </w:r>
            <w:r>
              <w:t xml:space="preserve"> </w:t>
            </w:r>
          </w:p>
          <w:p w14:paraId="4CBD7286" w14:textId="77777777" w:rsidR="00716742" w:rsidRDefault="00716742" w:rsidP="00144897">
            <w:pPr>
              <w:spacing w:before="100" w:beforeAutospacing="1" w:after="100" w:afterAutospacing="1"/>
            </w:pPr>
          </w:p>
        </w:tc>
        <w:tc>
          <w:tcPr>
            <w:tcW w:w="5665" w:type="dxa"/>
          </w:tcPr>
          <w:p w14:paraId="1ADF6602" w14:textId="565385FB" w:rsidR="00716742" w:rsidRDefault="00551553" w:rsidP="00144897">
            <w:pPr>
              <w:spacing w:before="100" w:beforeAutospacing="1" w:after="100" w:afterAutospacing="1"/>
            </w:pPr>
            <w:r>
              <w:rPr>
                <w:noProof/>
              </w:rPr>
              <w:drawing>
                <wp:inline distT="0" distB="0" distL="0" distR="0" wp14:anchorId="5D47CF70" wp14:editId="0B6FCB42">
                  <wp:extent cx="3358731" cy="15533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9-13 at 2.48.1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88041" cy="1566934"/>
                          </a:xfrm>
                          <a:prstGeom prst="rect">
                            <a:avLst/>
                          </a:prstGeom>
                        </pic:spPr>
                      </pic:pic>
                    </a:graphicData>
                  </a:graphic>
                </wp:inline>
              </w:drawing>
            </w:r>
          </w:p>
        </w:tc>
      </w:tr>
      <w:tr w:rsidR="00CC1968" w14:paraId="618084B3" w14:textId="77777777" w:rsidTr="00A04E38">
        <w:tc>
          <w:tcPr>
            <w:tcW w:w="7285" w:type="dxa"/>
          </w:tcPr>
          <w:p w14:paraId="7AA0A55C" w14:textId="5187FBE3" w:rsidR="00551553" w:rsidRDefault="00D85E45" w:rsidP="00551553">
            <w:pPr>
              <w:spacing w:before="100" w:beforeAutospacing="1" w:after="100" w:afterAutospacing="1"/>
            </w:pPr>
            <w:r>
              <w:t>Cluster 3</w:t>
            </w:r>
            <w:r w:rsidR="00551553">
              <w:t>: Word Cloud</w:t>
            </w:r>
          </w:p>
          <w:p w14:paraId="7FF4C569" w14:textId="7D6A39E1" w:rsidR="00551553" w:rsidRDefault="00551553" w:rsidP="00551553">
            <w:pPr>
              <w:spacing w:before="100" w:beforeAutospacing="1" w:after="100" w:afterAutospacing="1"/>
            </w:pPr>
            <w:r>
              <w:t>Based on the word cloud, we could infer that cluste</w:t>
            </w:r>
            <w:r w:rsidR="00D85E45">
              <w:t>r 3</w:t>
            </w:r>
            <w:r>
              <w:t xml:space="preserve"> has documents related to neural network</w:t>
            </w:r>
            <w:r w:rsidR="00D85E45">
              <w:t xml:space="preserve">s and </w:t>
            </w:r>
            <w:r w:rsidR="00D85E45" w:rsidRPr="008A5678">
              <w:rPr>
                <w:b/>
                <w:i/>
              </w:rPr>
              <w:t>data modeling</w:t>
            </w:r>
            <w:r w:rsidRPr="008A5678">
              <w:rPr>
                <w:b/>
                <w:i/>
              </w:rPr>
              <w:t xml:space="preserve"> </w:t>
            </w:r>
            <w:r>
              <w:t xml:space="preserve">and have references to </w:t>
            </w:r>
            <w:r w:rsidR="00D85E45" w:rsidRPr="008A5678">
              <w:rPr>
                <w:b/>
                <w:i/>
              </w:rPr>
              <w:t>MIT</w:t>
            </w:r>
            <w:r w:rsidRPr="008A5678">
              <w:rPr>
                <w:b/>
                <w:i/>
              </w:rPr>
              <w:t xml:space="preserve"> papers.</w:t>
            </w:r>
            <w:r>
              <w:t xml:space="preserve"> </w:t>
            </w:r>
          </w:p>
          <w:p w14:paraId="0148B2A0" w14:textId="77777777" w:rsidR="00716742" w:rsidRDefault="00716742" w:rsidP="00144897">
            <w:pPr>
              <w:spacing w:before="100" w:beforeAutospacing="1" w:after="100" w:afterAutospacing="1"/>
            </w:pPr>
          </w:p>
        </w:tc>
        <w:tc>
          <w:tcPr>
            <w:tcW w:w="5665" w:type="dxa"/>
          </w:tcPr>
          <w:p w14:paraId="5CF942B2" w14:textId="4EA4B6A2" w:rsidR="00716742" w:rsidRDefault="00551553" w:rsidP="00144897">
            <w:pPr>
              <w:spacing w:before="100" w:beforeAutospacing="1" w:after="100" w:afterAutospacing="1"/>
            </w:pPr>
            <w:r>
              <w:rPr>
                <w:noProof/>
              </w:rPr>
              <w:drawing>
                <wp:inline distT="0" distB="0" distL="0" distR="0" wp14:anchorId="1FFF3D0B" wp14:editId="4873FD9A">
                  <wp:extent cx="3359241" cy="1597446"/>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9-13 at 2.49.25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89850" cy="1612002"/>
                          </a:xfrm>
                          <a:prstGeom prst="rect">
                            <a:avLst/>
                          </a:prstGeom>
                        </pic:spPr>
                      </pic:pic>
                    </a:graphicData>
                  </a:graphic>
                </wp:inline>
              </w:drawing>
            </w:r>
          </w:p>
        </w:tc>
      </w:tr>
      <w:tr w:rsidR="00CC1968" w14:paraId="392E5ABF" w14:textId="77777777" w:rsidTr="00A04E38">
        <w:tc>
          <w:tcPr>
            <w:tcW w:w="7285" w:type="dxa"/>
          </w:tcPr>
          <w:p w14:paraId="41A7EA1B" w14:textId="5145B120" w:rsidR="00D85E45" w:rsidRDefault="00D85E45" w:rsidP="00D85E45">
            <w:pPr>
              <w:spacing w:before="100" w:beforeAutospacing="1" w:after="100" w:afterAutospacing="1"/>
            </w:pPr>
            <w:r>
              <w:lastRenderedPageBreak/>
              <w:t>Cluster 4: Word Cloud</w:t>
            </w:r>
          </w:p>
          <w:p w14:paraId="61CCE057" w14:textId="3BA718CE" w:rsidR="00D85E45" w:rsidRDefault="00D85E45" w:rsidP="00D85E45">
            <w:pPr>
              <w:spacing w:before="100" w:beforeAutospacing="1" w:after="100" w:afterAutospacing="1"/>
            </w:pPr>
            <w:r>
              <w:t>Based on the word cloud, we could infer that cluster 4 has documents related to neural network</w:t>
            </w:r>
            <w:r w:rsidR="00975B17">
              <w:t>s</w:t>
            </w:r>
            <w:r>
              <w:t xml:space="preserve"> and have references to </w:t>
            </w:r>
            <w:r w:rsidRPr="008A5678">
              <w:rPr>
                <w:b/>
                <w:i/>
              </w:rPr>
              <w:t>MIT papers.</w:t>
            </w:r>
            <w:r>
              <w:t xml:space="preserve"> </w:t>
            </w:r>
          </w:p>
          <w:p w14:paraId="1A6FAAC2" w14:textId="77777777" w:rsidR="00716742" w:rsidRDefault="00716742" w:rsidP="00144897">
            <w:pPr>
              <w:spacing w:before="100" w:beforeAutospacing="1" w:after="100" w:afterAutospacing="1"/>
            </w:pPr>
          </w:p>
        </w:tc>
        <w:tc>
          <w:tcPr>
            <w:tcW w:w="5665" w:type="dxa"/>
          </w:tcPr>
          <w:p w14:paraId="48F6A540" w14:textId="59414CD0" w:rsidR="00716742" w:rsidRDefault="00D85E45" w:rsidP="00144897">
            <w:pPr>
              <w:spacing w:before="100" w:beforeAutospacing="1" w:after="100" w:afterAutospacing="1"/>
            </w:pPr>
            <w:r>
              <w:rPr>
                <w:noProof/>
              </w:rPr>
              <w:drawing>
                <wp:inline distT="0" distB="0" distL="0" distR="0" wp14:anchorId="392C9C9B" wp14:editId="253A80E5">
                  <wp:extent cx="3359339" cy="18177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9-13 at 2.50.35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87617" cy="1833084"/>
                          </a:xfrm>
                          <a:prstGeom prst="rect">
                            <a:avLst/>
                          </a:prstGeom>
                        </pic:spPr>
                      </pic:pic>
                    </a:graphicData>
                  </a:graphic>
                </wp:inline>
              </w:drawing>
            </w:r>
          </w:p>
        </w:tc>
      </w:tr>
      <w:tr w:rsidR="00CC1968" w14:paraId="5A756A2D" w14:textId="77777777" w:rsidTr="00A04E38">
        <w:tc>
          <w:tcPr>
            <w:tcW w:w="7285" w:type="dxa"/>
          </w:tcPr>
          <w:p w14:paraId="703E6BAF" w14:textId="0B51AB1D" w:rsidR="00D85E45" w:rsidRDefault="00D85E45" w:rsidP="00D85E45">
            <w:pPr>
              <w:spacing w:before="100" w:beforeAutospacing="1" w:after="100" w:afterAutospacing="1"/>
            </w:pPr>
            <w:r>
              <w:t>Cluster 5: Word Cloud</w:t>
            </w:r>
          </w:p>
          <w:p w14:paraId="25B5FBDB" w14:textId="4F595FBC" w:rsidR="00D85E45" w:rsidRDefault="00D85E45" w:rsidP="00D85E45">
            <w:pPr>
              <w:spacing w:before="100" w:beforeAutospacing="1" w:after="100" w:afterAutospacing="1"/>
            </w:pPr>
            <w:r>
              <w:t>Based on the word cloud, we could infer that cluste</w:t>
            </w:r>
            <w:r w:rsidR="00A60497">
              <w:t>r 5</w:t>
            </w:r>
            <w:r>
              <w:t xml:space="preserve"> has documents related to neural network</w:t>
            </w:r>
            <w:r w:rsidR="00975B17">
              <w:t>s</w:t>
            </w:r>
            <w:r>
              <w:t xml:space="preserve"> and have references to </w:t>
            </w:r>
            <w:r w:rsidR="00A60497" w:rsidRPr="00A60497">
              <w:rPr>
                <w:b/>
                <w:i/>
              </w:rPr>
              <w:t>nature</w:t>
            </w:r>
            <w:r>
              <w:t xml:space="preserve"> </w:t>
            </w:r>
            <w:r w:rsidR="00A60497">
              <w:t xml:space="preserve">journals and </w:t>
            </w:r>
            <w:r w:rsidR="00A60497" w:rsidRPr="00A60497">
              <w:rPr>
                <w:b/>
                <w:i/>
              </w:rPr>
              <w:t>MIT</w:t>
            </w:r>
            <w:r w:rsidR="00A60497">
              <w:t xml:space="preserve"> papers</w:t>
            </w:r>
            <w:r w:rsidR="006B3797">
              <w:t>. Also, looks like these documents refer to many articles by Vincent st. Amour. His significant work is in image processing.</w:t>
            </w:r>
          </w:p>
          <w:p w14:paraId="425C2AB4" w14:textId="77777777" w:rsidR="00716742" w:rsidRDefault="00716742" w:rsidP="00144897">
            <w:pPr>
              <w:spacing w:before="100" w:beforeAutospacing="1" w:after="100" w:afterAutospacing="1"/>
            </w:pPr>
          </w:p>
        </w:tc>
        <w:tc>
          <w:tcPr>
            <w:tcW w:w="5665" w:type="dxa"/>
          </w:tcPr>
          <w:p w14:paraId="64DF02A5" w14:textId="4B68C171" w:rsidR="00716742" w:rsidRDefault="00B14290" w:rsidP="00144897">
            <w:pPr>
              <w:spacing w:before="100" w:beforeAutospacing="1" w:after="100" w:afterAutospacing="1"/>
            </w:pPr>
            <w:r>
              <w:rPr>
                <w:noProof/>
              </w:rPr>
              <w:drawing>
                <wp:inline distT="0" distB="0" distL="0" distR="0" wp14:anchorId="0CD1E6DE" wp14:editId="0E280840">
                  <wp:extent cx="3415030" cy="1608463"/>
                  <wp:effectExtent l="0" t="0" r="127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9-13 at 2.55.45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39880" cy="1620167"/>
                          </a:xfrm>
                          <a:prstGeom prst="rect">
                            <a:avLst/>
                          </a:prstGeom>
                        </pic:spPr>
                      </pic:pic>
                    </a:graphicData>
                  </a:graphic>
                </wp:inline>
              </w:drawing>
            </w:r>
          </w:p>
        </w:tc>
      </w:tr>
      <w:tr w:rsidR="00CC1968" w14:paraId="1D0EBD5B" w14:textId="77777777" w:rsidTr="00A04E38">
        <w:tc>
          <w:tcPr>
            <w:tcW w:w="7285" w:type="dxa"/>
          </w:tcPr>
          <w:p w14:paraId="571E2E02" w14:textId="38708001" w:rsidR="00D85E45" w:rsidRDefault="00EB5FDD" w:rsidP="00D85E45">
            <w:pPr>
              <w:spacing w:before="100" w:beforeAutospacing="1" w:after="100" w:afterAutospacing="1"/>
            </w:pPr>
            <w:r>
              <w:t>Cluster 6</w:t>
            </w:r>
            <w:r w:rsidR="00D85E45">
              <w:t>: Word Cloud</w:t>
            </w:r>
          </w:p>
          <w:p w14:paraId="3BD7DE97" w14:textId="32BA99B2" w:rsidR="00D85E45" w:rsidRDefault="00D85E45" w:rsidP="00D85E45">
            <w:pPr>
              <w:spacing w:before="100" w:beforeAutospacing="1" w:after="100" w:afterAutospacing="1"/>
            </w:pPr>
            <w:r>
              <w:t>Based on the word cloud, we could infer that cluste</w:t>
            </w:r>
            <w:r w:rsidR="006B3797">
              <w:t>r 6</w:t>
            </w:r>
            <w:r>
              <w:t xml:space="preserve"> has documents related to neural network</w:t>
            </w:r>
            <w:r w:rsidR="00975B17">
              <w:t>s</w:t>
            </w:r>
            <w:r>
              <w:t xml:space="preserve"> and have references to IEEE papers. </w:t>
            </w:r>
          </w:p>
          <w:p w14:paraId="65773250" w14:textId="77777777" w:rsidR="00716742" w:rsidRDefault="00716742" w:rsidP="00144897">
            <w:pPr>
              <w:spacing w:before="100" w:beforeAutospacing="1" w:after="100" w:afterAutospacing="1"/>
            </w:pPr>
          </w:p>
        </w:tc>
        <w:tc>
          <w:tcPr>
            <w:tcW w:w="5665" w:type="dxa"/>
          </w:tcPr>
          <w:p w14:paraId="28D20B78" w14:textId="3F765E5E" w:rsidR="00716742" w:rsidRDefault="006B3797" w:rsidP="00144897">
            <w:pPr>
              <w:spacing w:before="100" w:beforeAutospacing="1" w:after="100" w:afterAutospacing="1"/>
            </w:pPr>
            <w:r w:rsidRPr="006B3797">
              <w:rPr>
                <w:noProof/>
              </w:rPr>
              <w:drawing>
                <wp:inline distT="0" distB="0" distL="0" distR="0" wp14:anchorId="3B0F1431" wp14:editId="71288E99">
                  <wp:extent cx="3435718" cy="15423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3750" cy="1550457"/>
                          </a:xfrm>
                          <a:prstGeom prst="rect">
                            <a:avLst/>
                          </a:prstGeom>
                        </pic:spPr>
                      </pic:pic>
                    </a:graphicData>
                  </a:graphic>
                </wp:inline>
              </w:drawing>
            </w:r>
          </w:p>
        </w:tc>
      </w:tr>
      <w:tr w:rsidR="00CC1968" w14:paraId="511A9B51" w14:textId="77777777" w:rsidTr="00A04E38">
        <w:tc>
          <w:tcPr>
            <w:tcW w:w="7285" w:type="dxa"/>
          </w:tcPr>
          <w:p w14:paraId="60B44966" w14:textId="4695E759" w:rsidR="00975B17" w:rsidRDefault="00975B17" w:rsidP="00975B17">
            <w:pPr>
              <w:spacing w:before="100" w:beforeAutospacing="1" w:after="100" w:afterAutospacing="1"/>
            </w:pPr>
            <w:r>
              <w:lastRenderedPageBreak/>
              <w:t>Cluster 7: Word Cloud</w:t>
            </w:r>
          </w:p>
          <w:p w14:paraId="7F70B84D" w14:textId="6952D52E" w:rsidR="00975B17" w:rsidRDefault="00975B17" w:rsidP="00975B17">
            <w:pPr>
              <w:spacing w:before="100" w:beforeAutospacing="1" w:after="100" w:afterAutospacing="1"/>
            </w:pPr>
            <w:r>
              <w:t xml:space="preserve">Based on the word cloud, we could infer that cluster 7 has documents related to neural networks and have references to </w:t>
            </w:r>
            <w:r w:rsidR="000D6A57" w:rsidRPr="004C7D33">
              <w:rPr>
                <w:b/>
              </w:rPr>
              <w:t>MIT</w:t>
            </w:r>
            <w:r>
              <w:t xml:space="preserve"> papers. </w:t>
            </w:r>
          </w:p>
          <w:p w14:paraId="59831FD4" w14:textId="77777777" w:rsidR="00716742" w:rsidRDefault="00716742" w:rsidP="00144897">
            <w:pPr>
              <w:spacing w:before="100" w:beforeAutospacing="1" w:after="100" w:afterAutospacing="1"/>
            </w:pPr>
          </w:p>
        </w:tc>
        <w:tc>
          <w:tcPr>
            <w:tcW w:w="5665" w:type="dxa"/>
          </w:tcPr>
          <w:p w14:paraId="1668E4B4" w14:textId="19E1E1E1" w:rsidR="00716742" w:rsidRDefault="00CC1968" w:rsidP="00144897">
            <w:pPr>
              <w:spacing w:before="100" w:beforeAutospacing="1" w:after="100" w:afterAutospacing="1"/>
            </w:pPr>
            <w:r>
              <w:rPr>
                <w:noProof/>
              </w:rPr>
              <w:drawing>
                <wp:inline distT="0" distB="0" distL="0" distR="0" wp14:anchorId="09A33255" wp14:editId="0B19B937">
                  <wp:extent cx="3437255" cy="1520328"/>
                  <wp:effectExtent l="0" t="0" r="444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9-13 at 3.00.56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75754" cy="1537357"/>
                          </a:xfrm>
                          <a:prstGeom prst="rect">
                            <a:avLst/>
                          </a:prstGeom>
                        </pic:spPr>
                      </pic:pic>
                    </a:graphicData>
                  </a:graphic>
                </wp:inline>
              </w:drawing>
            </w:r>
          </w:p>
        </w:tc>
      </w:tr>
      <w:tr w:rsidR="00CC1968" w14:paraId="4B93C783" w14:textId="77777777" w:rsidTr="00A04E38">
        <w:tc>
          <w:tcPr>
            <w:tcW w:w="7285" w:type="dxa"/>
          </w:tcPr>
          <w:p w14:paraId="56B01CDF" w14:textId="1E036857" w:rsidR="000D6A57" w:rsidRDefault="000D6A57" w:rsidP="000D6A57">
            <w:pPr>
              <w:spacing w:before="100" w:beforeAutospacing="1" w:after="100" w:afterAutospacing="1"/>
            </w:pPr>
            <w:r>
              <w:t>Cluster 8: Word Cloud</w:t>
            </w:r>
          </w:p>
          <w:p w14:paraId="3D506829" w14:textId="6D006E9A" w:rsidR="000D6A57" w:rsidRDefault="000D6A57" w:rsidP="000D6A57">
            <w:pPr>
              <w:spacing w:before="100" w:beforeAutospacing="1" w:after="100" w:afterAutospacing="1"/>
            </w:pPr>
            <w:r>
              <w:t xml:space="preserve">Based on the word cloud, we could infer that cluster 8 has documents related to neural networks and have references to </w:t>
            </w:r>
            <w:r w:rsidRPr="004C7D33">
              <w:rPr>
                <w:b/>
              </w:rPr>
              <w:t>IEEE</w:t>
            </w:r>
            <w:r>
              <w:t xml:space="preserve"> papers and </w:t>
            </w:r>
            <w:r w:rsidRPr="004C7D33">
              <w:rPr>
                <w:b/>
              </w:rPr>
              <w:t>MIT</w:t>
            </w:r>
            <w:r>
              <w:t xml:space="preserve"> papers. </w:t>
            </w:r>
          </w:p>
          <w:p w14:paraId="04C548AC" w14:textId="77777777" w:rsidR="00716742" w:rsidRDefault="00716742" w:rsidP="00144897">
            <w:pPr>
              <w:spacing w:before="100" w:beforeAutospacing="1" w:after="100" w:afterAutospacing="1"/>
            </w:pPr>
          </w:p>
        </w:tc>
        <w:tc>
          <w:tcPr>
            <w:tcW w:w="5665" w:type="dxa"/>
          </w:tcPr>
          <w:p w14:paraId="1F81A496" w14:textId="4642BBE1" w:rsidR="00716742" w:rsidRDefault="000D6A57" w:rsidP="00144897">
            <w:pPr>
              <w:spacing w:before="100" w:beforeAutospacing="1" w:after="100" w:afterAutospacing="1"/>
            </w:pPr>
            <w:r>
              <w:rPr>
                <w:noProof/>
              </w:rPr>
              <w:drawing>
                <wp:inline distT="0" distB="0" distL="0" distR="0" wp14:anchorId="092E80E1" wp14:editId="353C865C">
                  <wp:extent cx="3415030" cy="1465243"/>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9-13 at 3.08.31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64644" cy="1486530"/>
                          </a:xfrm>
                          <a:prstGeom prst="rect">
                            <a:avLst/>
                          </a:prstGeom>
                        </pic:spPr>
                      </pic:pic>
                    </a:graphicData>
                  </a:graphic>
                </wp:inline>
              </w:drawing>
            </w:r>
          </w:p>
        </w:tc>
      </w:tr>
      <w:tr w:rsidR="00E13FB9" w14:paraId="02310F31" w14:textId="77777777" w:rsidTr="00A04E38">
        <w:tc>
          <w:tcPr>
            <w:tcW w:w="7285" w:type="dxa"/>
          </w:tcPr>
          <w:p w14:paraId="6F52E342" w14:textId="7529588C" w:rsidR="00E13FB9" w:rsidRDefault="00E13FB9" w:rsidP="00E13FB9">
            <w:pPr>
              <w:spacing w:before="100" w:beforeAutospacing="1" w:after="100" w:afterAutospacing="1"/>
            </w:pPr>
            <w:r>
              <w:t>Cluster 9: Word Cloud</w:t>
            </w:r>
          </w:p>
          <w:p w14:paraId="59E55602" w14:textId="642223A8" w:rsidR="00E13FB9" w:rsidRDefault="00E13FB9" w:rsidP="00E13FB9">
            <w:pPr>
              <w:spacing w:before="100" w:beforeAutospacing="1" w:after="100" w:afterAutospacing="1"/>
            </w:pPr>
            <w:r>
              <w:t>Based on the word cloud, we could infer that cluste</w:t>
            </w:r>
            <w:r w:rsidR="00E864E5">
              <w:t>r 9</w:t>
            </w:r>
            <w:r>
              <w:t xml:space="preserve"> has documents related to neural networks</w:t>
            </w:r>
            <w:r w:rsidR="00E864E5">
              <w:t>.</w:t>
            </w:r>
            <w:r>
              <w:t xml:space="preserve"> </w:t>
            </w:r>
          </w:p>
          <w:p w14:paraId="47089075" w14:textId="77777777" w:rsidR="00E13FB9" w:rsidRDefault="00E13FB9" w:rsidP="00E13FB9">
            <w:pPr>
              <w:spacing w:before="100" w:beforeAutospacing="1" w:after="100" w:afterAutospacing="1"/>
            </w:pPr>
          </w:p>
        </w:tc>
        <w:tc>
          <w:tcPr>
            <w:tcW w:w="5665" w:type="dxa"/>
          </w:tcPr>
          <w:p w14:paraId="2E9AC2D4" w14:textId="7B2B9BE3" w:rsidR="00E13FB9" w:rsidRDefault="00E864E5" w:rsidP="00E13FB9">
            <w:pPr>
              <w:spacing w:before="100" w:beforeAutospacing="1" w:after="100" w:afterAutospacing="1"/>
              <w:rPr>
                <w:noProof/>
              </w:rPr>
            </w:pPr>
            <w:r>
              <w:rPr>
                <w:noProof/>
              </w:rPr>
              <w:drawing>
                <wp:inline distT="0" distB="0" distL="0" distR="0" wp14:anchorId="53083F49" wp14:editId="5A665925">
                  <wp:extent cx="3413619" cy="1432193"/>
                  <wp:effectExtent l="0" t="0" r="317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9-13 at 3.14.14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70178" cy="1455922"/>
                          </a:xfrm>
                          <a:prstGeom prst="rect">
                            <a:avLst/>
                          </a:prstGeom>
                        </pic:spPr>
                      </pic:pic>
                    </a:graphicData>
                  </a:graphic>
                </wp:inline>
              </w:drawing>
            </w:r>
          </w:p>
        </w:tc>
      </w:tr>
      <w:tr w:rsidR="00E13FB9" w14:paraId="369FACA8" w14:textId="77777777" w:rsidTr="00A04E38">
        <w:tc>
          <w:tcPr>
            <w:tcW w:w="7285" w:type="dxa"/>
          </w:tcPr>
          <w:p w14:paraId="2887B663" w14:textId="3BFC3C40" w:rsidR="00E13FB9" w:rsidRDefault="00E13FB9" w:rsidP="00E13FB9">
            <w:pPr>
              <w:spacing w:before="100" w:beforeAutospacing="1" w:after="100" w:afterAutospacing="1"/>
            </w:pPr>
            <w:r>
              <w:t>Cluster 10: Word Cloud</w:t>
            </w:r>
          </w:p>
          <w:p w14:paraId="796CBF0A" w14:textId="0DC045DD" w:rsidR="00E13FB9" w:rsidRDefault="00E13FB9" w:rsidP="00E13FB9">
            <w:pPr>
              <w:spacing w:before="100" w:beforeAutospacing="1" w:after="100" w:afterAutospacing="1"/>
            </w:pPr>
            <w:r>
              <w:t xml:space="preserve">Based on the word cloud, we could infer that cluster 8 has documents related to neural networks and have references to </w:t>
            </w:r>
            <w:r w:rsidRPr="004C7D33">
              <w:rPr>
                <w:b/>
              </w:rPr>
              <w:t>MIT</w:t>
            </w:r>
            <w:r>
              <w:t xml:space="preserve"> papers. </w:t>
            </w:r>
          </w:p>
          <w:p w14:paraId="0EC9294B" w14:textId="77777777" w:rsidR="00E13FB9" w:rsidRDefault="00E13FB9" w:rsidP="00E13FB9">
            <w:pPr>
              <w:spacing w:before="100" w:beforeAutospacing="1" w:after="100" w:afterAutospacing="1"/>
            </w:pPr>
          </w:p>
        </w:tc>
        <w:tc>
          <w:tcPr>
            <w:tcW w:w="5665" w:type="dxa"/>
          </w:tcPr>
          <w:p w14:paraId="5641D545" w14:textId="5C574CE6" w:rsidR="00E13FB9" w:rsidRDefault="00E13FB9" w:rsidP="00E13FB9">
            <w:pPr>
              <w:spacing w:before="100" w:beforeAutospacing="1" w:after="100" w:afterAutospacing="1"/>
              <w:rPr>
                <w:noProof/>
              </w:rPr>
            </w:pPr>
            <w:r>
              <w:rPr>
                <w:noProof/>
              </w:rPr>
              <w:drawing>
                <wp:inline distT="0" distB="0" distL="0" distR="0" wp14:anchorId="1C2DE8D3" wp14:editId="2B48C028">
                  <wp:extent cx="3370580" cy="14872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9-13 at 3.11.06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99420" cy="1500003"/>
                          </a:xfrm>
                          <a:prstGeom prst="rect">
                            <a:avLst/>
                          </a:prstGeom>
                        </pic:spPr>
                      </pic:pic>
                    </a:graphicData>
                  </a:graphic>
                </wp:inline>
              </w:drawing>
            </w:r>
          </w:p>
        </w:tc>
      </w:tr>
    </w:tbl>
    <w:p w14:paraId="6AEFAE48" w14:textId="05B6B672" w:rsidR="006C5BC6" w:rsidRDefault="006C5BC6" w:rsidP="006C5BC6">
      <w:pPr>
        <w:spacing w:before="100" w:beforeAutospacing="1" w:after="100" w:afterAutospacing="1"/>
        <w:rPr>
          <w:rFonts w:ascii="CMBX12" w:hAnsi="CMBX12"/>
          <w:sz w:val="34"/>
          <w:szCs w:val="34"/>
        </w:rPr>
      </w:pPr>
      <w:r w:rsidRPr="006C5BC6">
        <w:rPr>
          <w:rFonts w:ascii="CMBX12" w:hAnsi="CMBX12"/>
          <w:sz w:val="34"/>
          <w:szCs w:val="34"/>
        </w:rPr>
        <w:lastRenderedPageBreak/>
        <w:t>4 Conclusion</w:t>
      </w:r>
    </w:p>
    <w:p w14:paraId="76A13D0F" w14:textId="27C0FCF1" w:rsidR="00AF49F8" w:rsidRDefault="000168F4" w:rsidP="00AE0358">
      <w:pPr>
        <w:spacing w:before="100" w:beforeAutospacing="1" w:after="100" w:afterAutospacing="1"/>
        <w:rPr>
          <w:sz w:val="22"/>
          <w:szCs w:val="22"/>
        </w:rPr>
      </w:pPr>
      <w:r w:rsidRPr="000168F4">
        <w:rPr>
          <w:sz w:val="22"/>
          <w:szCs w:val="22"/>
        </w:rPr>
        <w:t xml:space="preserve">Our corpus of 1500 documents </w:t>
      </w:r>
      <w:r w:rsidR="00197ABD">
        <w:rPr>
          <w:sz w:val="22"/>
          <w:szCs w:val="22"/>
        </w:rPr>
        <w:t>have</w:t>
      </w:r>
      <w:r w:rsidRPr="000168F4">
        <w:rPr>
          <w:sz w:val="22"/>
          <w:szCs w:val="22"/>
        </w:rPr>
        <w:t xml:space="preserve"> been </w:t>
      </w:r>
      <w:r w:rsidR="00737931" w:rsidRPr="000168F4">
        <w:rPr>
          <w:sz w:val="22"/>
          <w:szCs w:val="22"/>
        </w:rPr>
        <w:t>analyzed</w:t>
      </w:r>
      <w:r w:rsidRPr="000168F4">
        <w:rPr>
          <w:sz w:val="22"/>
          <w:szCs w:val="22"/>
        </w:rPr>
        <w:t xml:space="preserve"> and the associated tf-idf scores have been</w:t>
      </w:r>
      <w:r w:rsidRPr="00AE0358">
        <w:rPr>
          <w:sz w:val="22"/>
          <w:szCs w:val="22"/>
        </w:rPr>
        <w:t xml:space="preserve"> </w:t>
      </w:r>
      <w:r w:rsidR="00AE0358" w:rsidRPr="00AE0358">
        <w:rPr>
          <w:sz w:val="22"/>
          <w:szCs w:val="22"/>
        </w:rPr>
        <w:t>calculated</w:t>
      </w:r>
      <w:r w:rsidR="00AE0358">
        <w:rPr>
          <w:sz w:val="22"/>
          <w:szCs w:val="22"/>
        </w:rPr>
        <w:t xml:space="preserve">. On which, we further </w:t>
      </w:r>
      <w:r w:rsidR="00752831" w:rsidRPr="00752831">
        <w:rPr>
          <w:sz w:val="22"/>
          <w:szCs w:val="22"/>
        </w:rPr>
        <w:t>performed clustering w</w:t>
      </w:r>
      <w:r>
        <w:rPr>
          <w:sz w:val="22"/>
          <w:szCs w:val="22"/>
        </w:rPr>
        <w:t xml:space="preserve">ith k-means and </w:t>
      </w:r>
      <w:r w:rsidR="00D07EA3">
        <w:rPr>
          <w:sz w:val="22"/>
          <w:szCs w:val="22"/>
        </w:rPr>
        <w:t>DBSCAN</w:t>
      </w:r>
      <w:r>
        <w:rPr>
          <w:sz w:val="22"/>
          <w:szCs w:val="22"/>
        </w:rPr>
        <w:t xml:space="preserve"> algorithms. </w:t>
      </w:r>
    </w:p>
    <w:p w14:paraId="2772585F" w14:textId="123FA670" w:rsidR="00EA1709" w:rsidRDefault="00EA1709" w:rsidP="00AE0358">
      <w:pPr>
        <w:spacing w:before="100" w:beforeAutospacing="1" w:after="100" w:afterAutospacing="1"/>
        <w:rPr>
          <w:sz w:val="22"/>
          <w:szCs w:val="22"/>
        </w:rPr>
      </w:pPr>
      <w:r w:rsidRPr="00EA1709">
        <w:rPr>
          <w:sz w:val="22"/>
          <w:szCs w:val="22"/>
        </w:rPr>
        <w:t xml:space="preserve">K-Means is useful when you have an </w:t>
      </w:r>
      <w:r w:rsidR="009D2781">
        <w:rPr>
          <w:sz w:val="22"/>
          <w:szCs w:val="22"/>
        </w:rPr>
        <w:t xml:space="preserve">intuitive </w:t>
      </w:r>
      <w:r w:rsidRPr="00EA1709">
        <w:rPr>
          <w:sz w:val="22"/>
          <w:szCs w:val="22"/>
        </w:rPr>
        <w:t xml:space="preserve">idea of how many clusters actually exists in your space. </w:t>
      </w:r>
      <w:r w:rsidR="00197ABD" w:rsidRPr="00EA1709">
        <w:rPr>
          <w:sz w:val="22"/>
          <w:szCs w:val="22"/>
        </w:rPr>
        <w:t>It</w:t>
      </w:r>
      <w:r w:rsidR="00197ABD">
        <w:rPr>
          <w:sz w:val="22"/>
          <w:szCs w:val="22"/>
        </w:rPr>
        <w:t>s</w:t>
      </w:r>
      <w:r w:rsidRPr="00EA1709">
        <w:rPr>
          <w:sz w:val="22"/>
          <w:szCs w:val="22"/>
        </w:rPr>
        <w:t xml:space="preserve"> main benefit is its speed. There is a relationship between attributes and the number of observations in </w:t>
      </w:r>
      <w:r w:rsidR="00197ABD">
        <w:rPr>
          <w:sz w:val="22"/>
          <w:szCs w:val="22"/>
        </w:rPr>
        <w:t>a</w:t>
      </w:r>
      <w:r w:rsidRPr="00EA1709">
        <w:rPr>
          <w:sz w:val="22"/>
          <w:szCs w:val="22"/>
        </w:rPr>
        <w:t xml:space="preserve"> dataset.</w:t>
      </w:r>
    </w:p>
    <w:p w14:paraId="003D19E0" w14:textId="77777777" w:rsidR="00B33A92" w:rsidRDefault="000168F4" w:rsidP="000248BE">
      <w:pPr>
        <w:spacing w:before="100" w:beforeAutospacing="1" w:after="100" w:afterAutospacing="1"/>
        <w:rPr>
          <w:sz w:val="22"/>
          <w:szCs w:val="22"/>
        </w:rPr>
      </w:pPr>
      <w:r>
        <w:rPr>
          <w:sz w:val="22"/>
          <w:szCs w:val="22"/>
        </w:rPr>
        <w:t>We observed that k-means clustering with k=10 gave us best results with proper segregation and grouping of documents while DBSCAN still showed several noise points even when tested across range of eps and min point combinations.</w:t>
      </w:r>
      <w:r w:rsidR="00AF49F8">
        <w:rPr>
          <w:sz w:val="22"/>
          <w:szCs w:val="22"/>
        </w:rPr>
        <w:t xml:space="preserve"> </w:t>
      </w:r>
    </w:p>
    <w:p w14:paraId="72EFCA48" w14:textId="4DC62C1F" w:rsidR="00AF49F8" w:rsidRDefault="00AF49F8" w:rsidP="000248BE">
      <w:pPr>
        <w:spacing w:before="100" w:beforeAutospacing="1" w:after="100" w:afterAutospacing="1"/>
        <w:rPr>
          <w:sz w:val="22"/>
          <w:szCs w:val="22"/>
        </w:rPr>
      </w:pPr>
      <w:r w:rsidRPr="000248BE">
        <w:rPr>
          <w:sz w:val="22"/>
          <w:szCs w:val="22"/>
        </w:rPr>
        <w:t xml:space="preserve">The quality of DBSCAN depends on the distance measure used in the function. </w:t>
      </w:r>
      <w:r w:rsidR="000248BE" w:rsidRPr="000248BE">
        <w:rPr>
          <w:sz w:val="22"/>
          <w:szCs w:val="22"/>
        </w:rPr>
        <w:t>Most commonly used is Euclidean.</w:t>
      </w:r>
      <w:r w:rsidR="000248BE">
        <w:rPr>
          <w:sz w:val="22"/>
          <w:szCs w:val="22"/>
        </w:rPr>
        <w:t xml:space="preserve"> </w:t>
      </w:r>
      <w:r w:rsidRPr="000248BE">
        <w:rPr>
          <w:sz w:val="22"/>
          <w:szCs w:val="22"/>
        </w:rPr>
        <w:t>Especially for high-dimensional data, this metric can be rendered almost useless due to the so-called "Curse of dimensionality", making it difficult to find an appropriate value</w:t>
      </w:r>
      <w:r w:rsidR="000248BE" w:rsidRPr="000248BE">
        <w:rPr>
          <w:sz w:val="22"/>
          <w:szCs w:val="22"/>
        </w:rPr>
        <w:t>.</w:t>
      </w:r>
      <w:r w:rsidR="000248BE">
        <w:rPr>
          <w:sz w:val="22"/>
          <w:szCs w:val="22"/>
        </w:rPr>
        <w:t xml:space="preserve"> </w:t>
      </w:r>
      <w:r w:rsidRPr="000248BE">
        <w:rPr>
          <w:sz w:val="22"/>
          <w:szCs w:val="22"/>
        </w:rPr>
        <w:t>DBSCAN cannot cluster data sets well</w:t>
      </w:r>
      <w:r w:rsidR="00104CDF">
        <w:rPr>
          <w:sz w:val="22"/>
          <w:szCs w:val="22"/>
        </w:rPr>
        <w:t>,</w:t>
      </w:r>
      <w:r w:rsidRPr="000248BE">
        <w:rPr>
          <w:sz w:val="22"/>
          <w:szCs w:val="22"/>
        </w:rPr>
        <w:t xml:space="preserve"> with large differences in densities, since the minPts-\var</w:t>
      </w:r>
      <w:r w:rsidR="000248BE" w:rsidRPr="000248BE">
        <w:rPr>
          <w:sz w:val="22"/>
          <w:szCs w:val="22"/>
        </w:rPr>
        <w:t xml:space="preserve"> </w:t>
      </w:r>
      <w:r w:rsidRPr="000248BE">
        <w:rPr>
          <w:sz w:val="22"/>
          <w:szCs w:val="22"/>
        </w:rPr>
        <w:t>epsilon combination cannot then be chosen appropriately for all clusters.</w:t>
      </w:r>
    </w:p>
    <w:p w14:paraId="42B681AE" w14:textId="77777777" w:rsidR="00AF49F8" w:rsidRDefault="00AF49F8" w:rsidP="00AE0358">
      <w:pPr>
        <w:spacing w:before="100" w:beforeAutospacing="1" w:after="100" w:afterAutospacing="1"/>
        <w:rPr>
          <w:sz w:val="22"/>
          <w:szCs w:val="22"/>
        </w:rPr>
      </w:pPr>
    </w:p>
    <w:p w14:paraId="1486EDC5" w14:textId="337E54A2" w:rsidR="00AA5B0F" w:rsidRPr="004268C7" w:rsidRDefault="004268C7" w:rsidP="00AE0358">
      <w:pPr>
        <w:spacing w:before="100" w:beforeAutospacing="1" w:after="100" w:afterAutospacing="1"/>
        <w:rPr>
          <w:rFonts w:ascii="CMBX12" w:hAnsi="CMBX12"/>
          <w:sz w:val="34"/>
          <w:szCs w:val="34"/>
        </w:rPr>
      </w:pPr>
      <w:r w:rsidRPr="004268C7">
        <w:rPr>
          <w:rFonts w:ascii="CMBX12" w:hAnsi="CMBX12"/>
          <w:sz w:val="34"/>
          <w:szCs w:val="34"/>
        </w:rPr>
        <w:t xml:space="preserve">5 </w:t>
      </w:r>
      <w:r>
        <w:rPr>
          <w:rFonts w:ascii="CMBX12" w:hAnsi="CMBX12"/>
          <w:sz w:val="34"/>
          <w:szCs w:val="34"/>
        </w:rPr>
        <w:t>References</w:t>
      </w:r>
    </w:p>
    <w:p w14:paraId="4D312EAB" w14:textId="77777777" w:rsidR="00B85128" w:rsidRPr="00B85128" w:rsidRDefault="00B85128" w:rsidP="00B85128">
      <w:pPr>
        <w:pStyle w:val="ListParagraph"/>
        <w:spacing w:before="100" w:beforeAutospacing="1" w:after="100" w:afterAutospacing="1"/>
        <w:ind w:left="360"/>
        <w:rPr>
          <w:b/>
          <w:bCs/>
        </w:rPr>
      </w:pPr>
    </w:p>
    <w:p w14:paraId="0162B3AC" w14:textId="30B5E579" w:rsidR="008C2ADD" w:rsidRPr="008C2ADD" w:rsidRDefault="008C2ADD" w:rsidP="008C2ADD">
      <w:pPr>
        <w:pStyle w:val="ListParagraph"/>
        <w:numPr>
          <w:ilvl w:val="0"/>
          <w:numId w:val="1"/>
        </w:numPr>
        <w:spacing w:before="100" w:beforeAutospacing="1" w:after="100" w:afterAutospacing="1"/>
        <w:rPr>
          <w:b/>
          <w:bCs/>
        </w:rPr>
      </w:pPr>
      <w:r>
        <w:t>Prof Slater’s Jupyter Notebook sample and class material</w:t>
      </w:r>
    </w:p>
    <w:p w14:paraId="2E66AFC4" w14:textId="76B69B26" w:rsidR="008C2ADD" w:rsidRDefault="00B85128" w:rsidP="008C2ADD">
      <w:pPr>
        <w:pStyle w:val="ListParagraph"/>
        <w:numPr>
          <w:ilvl w:val="0"/>
          <w:numId w:val="1"/>
        </w:numPr>
        <w:spacing w:before="100" w:beforeAutospacing="1" w:after="100" w:afterAutospacing="1"/>
        <w:rPr>
          <w:b/>
          <w:bCs/>
        </w:rPr>
      </w:pPr>
      <w:hyperlink r:id="rId24" w:history="1">
        <w:r w:rsidRPr="006D6D9A">
          <w:rPr>
            <w:rStyle w:val="Hyperlink"/>
            <w:b/>
            <w:bCs/>
          </w:rPr>
          <w:t>https://pdfs.semanticscholar.org/c643/6c6e262ee2ec9bd453aab5434c4b5b90bace.pdf</w:t>
        </w:r>
      </w:hyperlink>
    </w:p>
    <w:p w14:paraId="52E1B028" w14:textId="425F634E" w:rsidR="00B85128" w:rsidRDefault="004268C7" w:rsidP="008C2ADD">
      <w:pPr>
        <w:pStyle w:val="ListParagraph"/>
        <w:numPr>
          <w:ilvl w:val="0"/>
          <w:numId w:val="1"/>
        </w:numPr>
        <w:spacing w:before="100" w:beforeAutospacing="1" w:after="100" w:afterAutospacing="1"/>
        <w:rPr>
          <w:b/>
          <w:bCs/>
        </w:rPr>
      </w:pPr>
      <w:hyperlink r:id="rId25" w:history="1">
        <w:r w:rsidRPr="006D6D9A">
          <w:rPr>
            <w:rStyle w:val="Hyperlink"/>
            <w:b/>
            <w:bCs/>
          </w:rPr>
          <w:t>https://stat.ethz.ch/R-manual/R-devel/library/stats/html/kmeans.html</w:t>
        </w:r>
      </w:hyperlink>
    </w:p>
    <w:p w14:paraId="62297DBC" w14:textId="77777777" w:rsidR="004268C7" w:rsidRPr="008C2ADD" w:rsidRDefault="004268C7" w:rsidP="004268C7">
      <w:pPr>
        <w:pStyle w:val="ListParagraph"/>
        <w:spacing w:before="100" w:beforeAutospacing="1" w:after="100" w:afterAutospacing="1"/>
        <w:ind w:left="360"/>
        <w:rPr>
          <w:b/>
          <w:bCs/>
        </w:rPr>
      </w:pPr>
    </w:p>
    <w:p w14:paraId="5AC09A77" w14:textId="77777777" w:rsidR="00310F62" w:rsidRDefault="00310F62" w:rsidP="00310F62">
      <w:pPr>
        <w:spacing w:before="100" w:beforeAutospacing="1" w:after="100" w:afterAutospacing="1"/>
        <w:jc w:val="center"/>
        <w:rPr>
          <w:rFonts w:ascii="CMBX12" w:hAnsi="CMBX12"/>
          <w:sz w:val="34"/>
          <w:szCs w:val="34"/>
        </w:rPr>
      </w:pPr>
    </w:p>
    <w:p w14:paraId="5F449CBD" w14:textId="77777777" w:rsidR="00310F62" w:rsidRDefault="00310F62" w:rsidP="00310F62">
      <w:pPr>
        <w:spacing w:before="100" w:beforeAutospacing="1" w:after="100" w:afterAutospacing="1"/>
        <w:jc w:val="center"/>
        <w:rPr>
          <w:rFonts w:ascii="CMBX12" w:hAnsi="CMBX12"/>
          <w:sz w:val="34"/>
          <w:szCs w:val="34"/>
        </w:rPr>
      </w:pPr>
    </w:p>
    <w:p w14:paraId="71A6CA21" w14:textId="77777777" w:rsidR="00310F62" w:rsidRDefault="00310F62" w:rsidP="00310F62">
      <w:pPr>
        <w:spacing w:before="100" w:beforeAutospacing="1" w:after="100" w:afterAutospacing="1"/>
        <w:jc w:val="center"/>
        <w:rPr>
          <w:rFonts w:ascii="CMBX12" w:hAnsi="CMBX12"/>
          <w:sz w:val="34"/>
          <w:szCs w:val="34"/>
        </w:rPr>
      </w:pPr>
    </w:p>
    <w:p w14:paraId="439EC048" w14:textId="621FE679" w:rsidR="008C2ADD" w:rsidRDefault="00310F62" w:rsidP="00310F62">
      <w:pPr>
        <w:spacing w:before="100" w:beforeAutospacing="1" w:after="100" w:afterAutospacing="1"/>
        <w:rPr>
          <w:rFonts w:ascii="CMBX12" w:hAnsi="CMBX12"/>
          <w:sz w:val="34"/>
          <w:szCs w:val="34"/>
        </w:rPr>
      </w:pPr>
      <w:r>
        <w:rPr>
          <w:rFonts w:ascii="CMBX12" w:hAnsi="CMBX12"/>
          <w:sz w:val="34"/>
          <w:szCs w:val="34"/>
        </w:rPr>
        <w:lastRenderedPageBreak/>
        <w:t xml:space="preserve"> A CODE</w:t>
      </w:r>
    </w:p>
    <w:p w14:paraId="349A4DC5"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library(dplyr)</w:t>
      </w:r>
    </w:p>
    <w:p w14:paraId="1EA654D0"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library(sqldf)</w:t>
      </w:r>
    </w:p>
    <w:p w14:paraId="6E107129"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library(cluster) </w:t>
      </w:r>
    </w:p>
    <w:p w14:paraId="07D21FEE"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library(dbscan)</w:t>
      </w:r>
    </w:p>
    <w:p w14:paraId="231FAA3B"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library(HSAUR)</w:t>
      </w:r>
    </w:p>
    <w:p w14:paraId="10D258D3"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library("tm")</w:t>
      </w:r>
    </w:p>
    <w:p w14:paraId="70A663C0"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library("SnowballC")</w:t>
      </w:r>
    </w:p>
    <w:p w14:paraId="3A4DB96E"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library("wordcloud")</w:t>
      </w:r>
    </w:p>
    <w:p w14:paraId="52CF946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library("RColorBrewer")</w:t>
      </w:r>
    </w:p>
    <w:p w14:paraId="007C9B98"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library(caroline)</w:t>
      </w:r>
    </w:p>
    <w:p w14:paraId="4769D2D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library(plyr)</w:t>
      </w:r>
    </w:p>
    <w:p w14:paraId="41CA338F"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0528D5C3"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N &lt;- 1500</w:t>
      </w:r>
    </w:p>
    <w:p w14:paraId="0A9D4108"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4DD4834E"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data &lt;- read.csv('/Users/ramya/Documents/SMU/QTW/Week1/CaseStudy6_2/docword.nips.txt',sep = ' ', skip=3, header=F)</w:t>
      </w:r>
    </w:p>
    <w:p w14:paraId="6CBE386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colnames(data) &lt;- c("doc","word", "count")</w:t>
      </w:r>
    </w:p>
    <w:p w14:paraId="5886A4ED"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head(data, n=10)</w:t>
      </w:r>
    </w:p>
    <w:p w14:paraId="40720C50"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724F2855"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docs&lt;-max(data[,1]) #same as above, but store for later</w:t>
      </w:r>
    </w:p>
    <w:p w14:paraId="61CB4BD3"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words=max(data[,2]) #find number of unique words</w:t>
      </w:r>
    </w:p>
    <w:p w14:paraId="4F28BCB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max_count=max(data[,3]) # find the max count, so we can normalize later</w:t>
      </w:r>
    </w:p>
    <w:p w14:paraId="68DD656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tfidf = data.frame(c(1:docs)) #create a dataframe with just the document numbers</w:t>
      </w:r>
    </w:p>
    <w:p w14:paraId="10879927"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3D0B2F41"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head(tfidf)</w:t>
      </w:r>
    </w:p>
    <w:p w14:paraId="7120B26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head(data)</w:t>
      </w:r>
    </w:p>
    <w:p w14:paraId="0E68A81B"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6005DE5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for (i in 1:words){</w:t>
      </w:r>
    </w:p>
    <w:p w14:paraId="5C30655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label = paste("word_",toString(i),sep="")</w:t>
      </w:r>
    </w:p>
    <w:p w14:paraId="47AD508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tfidf[label] &lt;- 0}</w:t>
      </w:r>
    </w:p>
    <w:p w14:paraId="5EF6A67A"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375D7DF2"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head(tfidf[,20:30])</w:t>
      </w:r>
    </w:p>
    <w:p w14:paraId="18B58EC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0832FDF3"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dim(tfidf)</w:t>
      </w:r>
    </w:p>
    <w:p w14:paraId="274519B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20F82B11"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for (i in 1:746315){</w:t>
      </w:r>
    </w:p>
    <w:p w14:paraId="6B98FDBF"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row = data[i,1]</w:t>
      </w:r>
    </w:p>
    <w:p w14:paraId="674B68AB"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col = data[i,2]</w:t>
      </w:r>
    </w:p>
    <w:p w14:paraId="52FB51B2"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val = data[i,3]</w:t>
      </w:r>
    </w:p>
    <w:p w14:paraId="0E79F0E2"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tfidf[row,col+1] = val</w:t>
      </w:r>
    </w:p>
    <w:p w14:paraId="771AD20F"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if (i %% 20000 == 0){print(toString(i))}</w:t>
      </w:r>
    </w:p>
    <w:p w14:paraId="5AF97FF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t>
      </w:r>
    </w:p>
    <w:p w14:paraId="30AFCE2D"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63854FD7"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dim(tfidf[, colSums(tfidf != 0) &gt; 0])</w:t>
      </w:r>
    </w:p>
    <w:p w14:paraId="0C54CD7D"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2C5BFAD8"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tfidf&lt;-tfidf[, colSums(tfidf != 0) &gt; 0]</w:t>
      </w:r>
    </w:p>
    <w:p w14:paraId="5FB3006A"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7123DB70"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dim(tfidf)</w:t>
      </w:r>
    </w:p>
    <w:p w14:paraId="07A65E5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147DCC75"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#head(tfidf, n=1)</w:t>
      </w:r>
    </w:p>
    <w:p w14:paraId="3919555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tfidf2 &lt;- tfidf</w:t>
      </w:r>
    </w:p>
    <w:p w14:paraId="1BEC6E62"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tfidf[1:5, 1:5]</w:t>
      </w:r>
    </w:p>
    <w:p w14:paraId="585375C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dim(tfidf2)</w:t>
      </w:r>
    </w:p>
    <w:p w14:paraId="14DA1469"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0D4DADB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tfidf3 &lt;- apply(tfidf[2:12376],1:2, function(x) log(1+x))</w:t>
      </w:r>
    </w:p>
    <w:p w14:paraId="780D96A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3C594A5A"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tfidf2[2:12376]&lt;- tfidf3</w:t>
      </w:r>
    </w:p>
    <w:p w14:paraId="488635D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5FCC3618"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#tfidf2$docs &lt;- tfidf[, 1]</w:t>
      </w:r>
    </w:p>
    <w:p w14:paraId="38443161"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tfidf2[1:5, 1:5]</w:t>
      </w:r>
    </w:p>
    <w:p w14:paraId="2B2716FA"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#tfidf2$c.1.docs. &lt;- seq.int(from=1, to=1500, by=1)</w:t>
      </w:r>
    </w:p>
    <w:p w14:paraId="15A94C4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1ADF7F35"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lastRenderedPageBreak/>
        <w:t>idf&lt;-colSums(tfidf2[-1] != 0)</w:t>
      </w:r>
    </w:p>
    <w:p w14:paraId="0B1FD811"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5FB0C669"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idf[1]</w:t>
      </w:r>
    </w:p>
    <w:p w14:paraId="1BB899DD"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idf[2]</w:t>
      </w:r>
    </w:p>
    <w:p w14:paraId="13F38675"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idf[39]</w:t>
      </w:r>
    </w:p>
    <w:p w14:paraId="007A01D0"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63A42ABA"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idf = log(1+ (1/idf)*N)</w:t>
      </w:r>
    </w:p>
    <w:p w14:paraId="2C081B2E"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4E079172"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max(idf)</w:t>
      </w:r>
    </w:p>
    <w:p w14:paraId="1363A52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70C44BE5"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head(idf)</w:t>
      </w:r>
    </w:p>
    <w:p w14:paraId="35A071E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673E58FF"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new_words&lt;-dim(tfidf2)[2] - 1</w:t>
      </w:r>
    </w:p>
    <w:p w14:paraId="5DE923A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new_words</w:t>
      </w:r>
    </w:p>
    <w:p w14:paraId="540A730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2FEC6CFA"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for (i in 1:new_words){</w:t>
      </w:r>
    </w:p>
    <w:p w14:paraId="1C1D6F97"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tfidf2[,i+1] &lt;- tfidf2[,i+1] * idf[i]}</w:t>
      </w:r>
    </w:p>
    <w:p w14:paraId="304EB33F"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563F44FD"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tfidf2[1:5, 1:5]</w:t>
      </w:r>
    </w:p>
    <w:p w14:paraId="5446743A"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2DE5B880"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#kmeans 5</w:t>
      </w:r>
    </w:p>
    <w:p w14:paraId="60E3E1C3"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set.seed(5)</w:t>
      </w:r>
    </w:p>
    <w:p w14:paraId="2158D8D3"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clusters1 &lt;- kmeans(tfidf2, 5)</w:t>
      </w:r>
    </w:p>
    <w:p w14:paraId="6882C81A"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7C43892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tfidfFinal &lt;- tfidf2[1]</w:t>
      </w:r>
    </w:p>
    <w:p w14:paraId="45F172B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head(tfidfFinal)</w:t>
      </w:r>
    </w:p>
    <w:p w14:paraId="5ACB80EB"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colnames(tfidfFinal) &lt;- "doc"</w:t>
      </w:r>
    </w:p>
    <w:p w14:paraId="4C1DA36B"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281316DD"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tfidfFinal$kcluster &lt;- as.factor(clusters1$cluster)</w:t>
      </w:r>
    </w:p>
    <w:p w14:paraId="7F60F1B3"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head(tfidfFinal, n=10)</w:t>
      </w:r>
    </w:p>
    <w:p w14:paraId="452562ED"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tail(tfidfFinal, n=10)</w:t>
      </w:r>
    </w:p>
    <w:p w14:paraId="4651048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2D276E22"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lastRenderedPageBreak/>
        <w:t xml:space="preserve">clusplot(tfidfFinal, clusters1$cluster, color=TRUE, shade=TRUE, </w:t>
      </w:r>
    </w:p>
    <w:p w14:paraId="5CB8E5F1"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labels=2, lines=0, plotchar=TRUE, span=TRUE)</w:t>
      </w:r>
    </w:p>
    <w:p w14:paraId="3C5A355A"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6BBD9FA0"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#kmeans 10</w:t>
      </w:r>
    </w:p>
    <w:p w14:paraId="64A1A679"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set.seed(10)</w:t>
      </w:r>
    </w:p>
    <w:p w14:paraId="287C58C9"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clusters2 &lt;- kmeans(tfidf2, 10)</w:t>
      </w:r>
    </w:p>
    <w:p w14:paraId="4566CEEB"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141CD42E"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tfidfFinal2 &lt;- tfidf2[1]</w:t>
      </w:r>
    </w:p>
    <w:p w14:paraId="3104B52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head(tfidfFinal2)</w:t>
      </w:r>
    </w:p>
    <w:p w14:paraId="1CA5E40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colnames(tfidfFinal2) &lt;- "doc"</w:t>
      </w:r>
    </w:p>
    <w:p w14:paraId="232A5C27"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2B1E1C0F"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tfidfFinal2$kcluster &lt;- as.factor(clusters2$cluster)</w:t>
      </w:r>
    </w:p>
    <w:p w14:paraId="3D2747C3"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head(tfidfFinal2, n=10)</w:t>
      </w:r>
    </w:p>
    <w:p w14:paraId="26F8D54A"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tail(tfidfFinal2, n=10)</w:t>
      </w:r>
    </w:p>
    <w:p w14:paraId="331B3C5E"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36E7BCBD"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clusplot(tfidfFinal2, clusters2$cluster, color=TRUE, shade=TRUE, </w:t>
      </w:r>
    </w:p>
    <w:p w14:paraId="73406949"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labels=2, lines=0, plotchar=TRUE, span=TRUE)</w:t>
      </w:r>
    </w:p>
    <w:p w14:paraId="0914126E"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6213B1A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hist(as.integer(tfidfFinal2$kcluster), </w:t>
      </w:r>
    </w:p>
    <w:p w14:paraId="2892DCD0"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main="Hist", </w:t>
      </w:r>
    </w:p>
    <w:p w14:paraId="252DD12F"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xlab="Docs per clusters", </w:t>
      </w:r>
    </w:p>
    <w:p w14:paraId="69BEC5B3"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border="blue", </w:t>
      </w:r>
    </w:p>
    <w:p w14:paraId="56B344C2"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col="green",</w:t>
      </w:r>
    </w:p>
    <w:p w14:paraId="3661B36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breaks=10)</w:t>
      </w:r>
    </w:p>
    <w:p w14:paraId="5D2D141E"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2569B398"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#kmeans 20</w:t>
      </w:r>
    </w:p>
    <w:p w14:paraId="631B88E3"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set.seed(20)</w:t>
      </w:r>
    </w:p>
    <w:p w14:paraId="325F4EE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clusters3 &lt;- kmeans(tfidf2, 20)</w:t>
      </w:r>
    </w:p>
    <w:p w14:paraId="0D63812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3D5DE78B"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tfidfFinal3 &lt;- tfidf2[1]</w:t>
      </w:r>
    </w:p>
    <w:p w14:paraId="56889271"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head(tfidfFinal3)</w:t>
      </w:r>
    </w:p>
    <w:p w14:paraId="5066D5D0"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colnames(tfidfFinal3) &lt;- "doc"</w:t>
      </w:r>
    </w:p>
    <w:p w14:paraId="1425617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7918979F"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tfidfFinal3$kcluster &lt;- as.factor(clusters3$cluster)</w:t>
      </w:r>
    </w:p>
    <w:p w14:paraId="3F7DB1F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head(tfidfFinal3, n=10)</w:t>
      </w:r>
    </w:p>
    <w:p w14:paraId="5421064E"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tail(tfidfFinal3, n=10)</w:t>
      </w:r>
    </w:p>
    <w:p w14:paraId="11FBB34F"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001A906E"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clusplot(tfidfFinal3, clusters3$cluster, color=TRUE, shade=TRUE, </w:t>
      </w:r>
    </w:p>
    <w:p w14:paraId="16237E51"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labels=2, lines=0, plotchar=TRUE, span=TRUE)</w:t>
      </w:r>
    </w:p>
    <w:p w14:paraId="6AB19F4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3B3925D2"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#DBSCAN</w:t>
      </w:r>
    </w:p>
    <w:p w14:paraId="1A6CB4F8"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kNNdistplot(tfidf2, k = 16)</w:t>
      </w:r>
    </w:p>
    <w:p w14:paraId="5767531A"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abline(h=.5, col = "red", lty=2)</w:t>
      </w:r>
    </w:p>
    <w:p w14:paraId="31EBF173"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439A9CE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set.seed(1234)</w:t>
      </w:r>
    </w:p>
    <w:p w14:paraId="1D82E2E7"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res &lt;- dbscan(tfidf2, eps = 77, minPts =16)</w:t>
      </w:r>
    </w:p>
    <w:p w14:paraId="4147713D"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hullplot(tfidf2, res$cluster)</w:t>
      </w:r>
    </w:p>
    <w:p w14:paraId="6CD0094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0400B3A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29F8AC77"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#Reading vocab</w:t>
      </w:r>
    </w:p>
    <w:p w14:paraId="43FD1DCF"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dataTxt &lt;- read.csv('/Users/ramya/Documents/SMU/QTW/Week1/CaseStudy6_2/vocab.nips.txt',header=F)</w:t>
      </w:r>
    </w:p>
    <w:p w14:paraId="606D5A1A"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colnames(dataTxt) &lt;- c("wordtext")</w:t>
      </w:r>
    </w:p>
    <w:p w14:paraId="5E26715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head(dataTxt, n=10)</w:t>
      </w:r>
    </w:p>
    <w:p w14:paraId="03D7AF11"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0463CE1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dataTxt2 &lt;-dataTxt</w:t>
      </w:r>
    </w:p>
    <w:p w14:paraId="03E5CA3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dataTxt2$word &lt;- seq.int(from=1, to=12419, by=1)</w:t>
      </w:r>
    </w:p>
    <w:p w14:paraId="218C01AB"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1328B47F"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data2&lt;-data</w:t>
      </w:r>
    </w:p>
    <w:p w14:paraId="1BA12888"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dataTxtFinal &lt;- merge(x = data2, y = tfidfFinal2, by = "doc", all = FALSE)</w:t>
      </w:r>
    </w:p>
    <w:p w14:paraId="109CAC52"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dim(dataTxtFinal)</w:t>
      </w:r>
    </w:p>
    <w:p w14:paraId="658B8121"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33E5C9C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dataTxtFinal2&lt;- dataTxtFinal</w:t>
      </w:r>
    </w:p>
    <w:p w14:paraId="117B65CA"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dataTxtFinal2 &lt;- merge(x = dataTxtFinal2, y = dataTxt2, by = "word", all = FALSE)</w:t>
      </w:r>
    </w:p>
    <w:p w14:paraId="45FC9F38"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dim(dataTxtFinal2)</w:t>
      </w:r>
    </w:p>
    <w:p w14:paraId="077500F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2EB29A23"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nCount &lt;- count(data, "word")</w:t>
      </w:r>
    </w:p>
    <w:p w14:paraId="14CFF01B"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head(nCount, n=10)</w:t>
      </w:r>
    </w:p>
    <w:p w14:paraId="083B08EA"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5BD1A8F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154BC8CD"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clouddata &lt;- merge(x = dataTxtFinal2, y = nCount, by = "word", all = FALSE)</w:t>
      </w:r>
    </w:p>
    <w:p w14:paraId="17631560"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head(clouddata)</w:t>
      </w:r>
    </w:p>
    <w:p w14:paraId="4F37C07E"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28E07997"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#Creating Data Cloud for 1st cluster</w:t>
      </w:r>
    </w:p>
    <w:p w14:paraId="46A56B33"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clouddata2&lt;- clouddata[dataTxtFinal2$kcluster == 1,]</w:t>
      </w:r>
    </w:p>
    <w:p w14:paraId="530E5918"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tail(clouddata2, n=10)</w:t>
      </w:r>
    </w:p>
    <w:p w14:paraId="687CD831"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wordcloud1 &lt;- sqldf("select max(freq) as freq, wordtext from clouddata2 group by wordtext order by freq desc")</w:t>
      </w:r>
    </w:p>
    <w:p w14:paraId="187EADEA"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4EE2A2E1"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set.seed(1234)</w:t>
      </w:r>
    </w:p>
    <w:p w14:paraId="678F6668"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wordcloud(words = wordcloud1$wordtext, freq = wordcloud1$freq, min.freq = 200,</w:t>
      </w:r>
    </w:p>
    <w:p w14:paraId="0358875D"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max.words=500, random.order=FALSE, rot.per=0.35, </w:t>
      </w:r>
    </w:p>
    <w:p w14:paraId="764DBD9E"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colors=brewer.pal(8, "Dark2"))</w:t>
      </w:r>
    </w:p>
    <w:p w14:paraId="1F705781"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33D9A22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Data cloud for cluster =2</w:t>
      </w:r>
    </w:p>
    <w:p w14:paraId="3F2E1459"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#Creating Data Cloud for 2nd cluster</w:t>
      </w:r>
    </w:p>
    <w:p w14:paraId="65CF68EE"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clouddata2&lt;- clouddata[dataTxtFinal2$kcluster == 2,]</w:t>
      </w:r>
    </w:p>
    <w:p w14:paraId="60F9610E"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tail(clouddata2, n=10)</w:t>
      </w:r>
    </w:p>
    <w:p w14:paraId="5A0D33D2"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wordcloud1 &lt;- sqldf("select max(freq) as freq, wordtext from clouddata2 group by wordtext order by freq desc")</w:t>
      </w:r>
    </w:p>
    <w:p w14:paraId="4789E20B"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0FB1A94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set.seed(1234)</w:t>
      </w:r>
    </w:p>
    <w:p w14:paraId="2DB79DC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wordcloud(words = wordcloud1$wordtext, freq = wordcloud1$freq, min.freq = 200,</w:t>
      </w:r>
    </w:p>
    <w:p w14:paraId="782C895F"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max.words=500, random.order=FALSE, rot.per=0.35, </w:t>
      </w:r>
    </w:p>
    <w:p w14:paraId="5F9EF68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colors=brewer.pal(8, "Dark2"))</w:t>
      </w:r>
    </w:p>
    <w:p w14:paraId="70654E92"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79841E9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Data cloud for cluster =3</w:t>
      </w:r>
    </w:p>
    <w:p w14:paraId="5C9661E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#Creating Data Cloud for 2nd cluster</w:t>
      </w:r>
    </w:p>
    <w:p w14:paraId="10365C58"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clouddata2&lt;- clouddata[dataTxtFinal2$kcluster == 3,]</w:t>
      </w:r>
    </w:p>
    <w:p w14:paraId="108160C2"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lastRenderedPageBreak/>
        <w:t>tail(clouddata2, n=10)</w:t>
      </w:r>
    </w:p>
    <w:p w14:paraId="4E699C3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wordcloud1 &lt;- sqldf("select max(freq) as freq, wordtext from clouddata2 group by wordtext order by freq desc")</w:t>
      </w:r>
    </w:p>
    <w:p w14:paraId="449AA420"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7B9737AA"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set.seed(1234)</w:t>
      </w:r>
    </w:p>
    <w:p w14:paraId="733F5F01"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wordcloud(words = wordcloud1$wordtext, freq = wordcloud1$freq, min.freq = 200,</w:t>
      </w:r>
    </w:p>
    <w:p w14:paraId="612C991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max.words=500, random.order=FALSE, rot.per=0.35, </w:t>
      </w:r>
    </w:p>
    <w:p w14:paraId="06F98DE1"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colors=brewer.pal(8, "Dark2"))</w:t>
      </w:r>
    </w:p>
    <w:p w14:paraId="2EC49CA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47BA50B7"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Data cloud for cluster =4</w:t>
      </w:r>
    </w:p>
    <w:p w14:paraId="51B7501A"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#Creating Data Cloud for 2nd cluster</w:t>
      </w:r>
    </w:p>
    <w:p w14:paraId="0088C433"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clouddata2&lt;- clouddata[dataTxtFinal2$kcluster == 4,]</w:t>
      </w:r>
    </w:p>
    <w:p w14:paraId="19DB885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tail(clouddata2, n=10)</w:t>
      </w:r>
    </w:p>
    <w:p w14:paraId="1609FA60"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wordcloud1 &lt;- sqldf("select max(freq) as freq, wordtext from clouddata2 group by wordtext order by freq desc")</w:t>
      </w:r>
    </w:p>
    <w:p w14:paraId="17D6FD85"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2DC8A1D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set.seed(1234)</w:t>
      </w:r>
    </w:p>
    <w:p w14:paraId="04F547A7"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wordcloud(words = wordcloud1$wordtext, freq = wordcloud1$freq, min.freq = 200,</w:t>
      </w:r>
    </w:p>
    <w:p w14:paraId="50CA96A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max.words=500, random.order=FALSE, rot.per=0.35, </w:t>
      </w:r>
    </w:p>
    <w:p w14:paraId="0701DFEB"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colors=brewer.pal(8, "Dark2"))</w:t>
      </w:r>
    </w:p>
    <w:p w14:paraId="6DF7FD5B"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5DBF74BB"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Data cloud for cluster =5</w:t>
      </w:r>
    </w:p>
    <w:p w14:paraId="14EE20B3"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#Creating Data Cloud for 2nd cluster</w:t>
      </w:r>
    </w:p>
    <w:p w14:paraId="0E6922AF"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clouddata2&lt;- clouddata[dataTxtFinal2$kcluster == 5,]</w:t>
      </w:r>
    </w:p>
    <w:p w14:paraId="72645B21"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tail(clouddata2, n=10)</w:t>
      </w:r>
    </w:p>
    <w:p w14:paraId="0F08ECBD"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wordcloud1 &lt;- sqldf("select max(freq) as freq, wordtext from clouddata2 group by wordtext order by freq desc")</w:t>
      </w:r>
    </w:p>
    <w:p w14:paraId="646EC9ED"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09457CF1"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set.seed(1234)</w:t>
      </w:r>
    </w:p>
    <w:p w14:paraId="49D6D5F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wordcloud(words = wordcloud1$wordtext, freq = wordcloud1$freq, min.freq = 200,</w:t>
      </w:r>
    </w:p>
    <w:p w14:paraId="51DBF35F"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max.words=500, random.order=FALSE, rot.per=0.35, </w:t>
      </w:r>
    </w:p>
    <w:p w14:paraId="7E1460A5"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colors=brewer.pal(8, "Dark2"))</w:t>
      </w:r>
    </w:p>
    <w:p w14:paraId="6ECC91AD"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38FD7DE1"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Data cloud for cluster =6</w:t>
      </w:r>
    </w:p>
    <w:p w14:paraId="6FD2E718"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#Creating Data Cloud for 2nd cluster</w:t>
      </w:r>
    </w:p>
    <w:p w14:paraId="08F87311"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lastRenderedPageBreak/>
        <w:t>clouddata2&lt;- clouddata[dataTxtFinal2$kcluster == 6,]</w:t>
      </w:r>
    </w:p>
    <w:p w14:paraId="3E6303A8"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tail(clouddata2, n=10)</w:t>
      </w:r>
    </w:p>
    <w:p w14:paraId="77900B83"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wordcloud1 &lt;- sqldf("select max(freq) as freq, wordtext from clouddata2 group by wordtext order by freq desc")</w:t>
      </w:r>
    </w:p>
    <w:p w14:paraId="6C16855E"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37074CD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set.seed(1234)</w:t>
      </w:r>
    </w:p>
    <w:p w14:paraId="2E1B273A"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wordcloud(words = wordcloud1$wordtext, freq = wordcloud1$freq, min.freq = 200,</w:t>
      </w:r>
    </w:p>
    <w:p w14:paraId="62BC971D"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max.words=500, random.order=FALSE, rot.per=0.35, </w:t>
      </w:r>
    </w:p>
    <w:p w14:paraId="77FE1277"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colors=brewer.pal(8, "Dark2"))</w:t>
      </w:r>
    </w:p>
    <w:p w14:paraId="691764C0"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41810DF7"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Data cloud for cluster =7</w:t>
      </w:r>
    </w:p>
    <w:p w14:paraId="0F018C02"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#Creating Data Cloud for 2nd cluster</w:t>
      </w:r>
    </w:p>
    <w:p w14:paraId="4964E2F2"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clouddata2&lt;- clouddata[dataTxtFinal2$kcluster == 7,]</w:t>
      </w:r>
    </w:p>
    <w:p w14:paraId="3E633CE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tail(clouddata2, n=10)</w:t>
      </w:r>
    </w:p>
    <w:p w14:paraId="00250FDE"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wordcloud1 &lt;- sqldf("select max(freq) as freq, wordtext from clouddata2 group by wordtext order by freq desc")</w:t>
      </w:r>
    </w:p>
    <w:p w14:paraId="28DE5ADE"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7550B85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set.seed(1234)</w:t>
      </w:r>
    </w:p>
    <w:p w14:paraId="34BD951D"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wordcloud(words = wordcloud1$wordtext, freq = wordcloud1$freq, min.freq = 200,</w:t>
      </w:r>
    </w:p>
    <w:p w14:paraId="680E3E6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max.words=500, random.order=FALSE, rot.per=0.35, </w:t>
      </w:r>
    </w:p>
    <w:p w14:paraId="057C7FC3"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colors=brewer.pal(8, "Dark2"))</w:t>
      </w:r>
    </w:p>
    <w:p w14:paraId="143E11DE"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2C4023B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Data cloud for cluster =8</w:t>
      </w:r>
    </w:p>
    <w:p w14:paraId="33A670C1"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#Creating Data Cloud for 2nd cluster</w:t>
      </w:r>
    </w:p>
    <w:p w14:paraId="1340771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clouddata2&lt;- clouddata[dataTxtFinal2$kcluster == 8,]</w:t>
      </w:r>
    </w:p>
    <w:p w14:paraId="2B250160"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tail(clouddata2, n=10)</w:t>
      </w:r>
    </w:p>
    <w:p w14:paraId="45B281D0"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wordcloud1 &lt;- sqldf("select max(freq) as freq, wordtext from clouddata2 group by wordtext order by freq desc")</w:t>
      </w:r>
    </w:p>
    <w:p w14:paraId="6C2ADC68"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43566570"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set.seed(1234)</w:t>
      </w:r>
    </w:p>
    <w:p w14:paraId="647E43A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wordcloud(words = wordcloud1$wordtext, freq = wordcloud1$freq, min.freq = 200,</w:t>
      </w:r>
    </w:p>
    <w:p w14:paraId="5AF5CF21"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max.words=500, random.order=FALSE, rot.per=0.35, </w:t>
      </w:r>
    </w:p>
    <w:p w14:paraId="23181C0D"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colors=brewer.pal(8, "Dark2"))</w:t>
      </w:r>
    </w:p>
    <w:p w14:paraId="6EF8EA3F"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5E3F76AF"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43B904E5"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lastRenderedPageBreak/>
        <w:t># Data cloud for cluster =9</w:t>
      </w:r>
    </w:p>
    <w:p w14:paraId="2BFD9F8E"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#Creating Data Cloud for 2nd cluster</w:t>
      </w:r>
    </w:p>
    <w:p w14:paraId="3BDEE6A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clouddata2&lt;- clouddata[dataTxtFinal2$kcluster == 9,]</w:t>
      </w:r>
    </w:p>
    <w:p w14:paraId="71443763"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tail(clouddata2, n=10)</w:t>
      </w:r>
    </w:p>
    <w:p w14:paraId="610DC82D"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wordcloud1 &lt;- sqldf("select max(freq) as freq, wordtext from clouddata2 group by wordtext order by freq desc")</w:t>
      </w:r>
    </w:p>
    <w:p w14:paraId="68C53FE3"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7230C3A0"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set.seed(1234)</w:t>
      </w:r>
    </w:p>
    <w:p w14:paraId="53CDBAFF"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wordcloud(words = wordcloud1$wordtext, freq = wordcloud1$freq, min.freq = 200,</w:t>
      </w:r>
    </w:p>
    <w:p w14:paraId="168BBBCE"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max.words=500, random.order=FALSE, rot.per=0.35, </w:t>
      </w:r>
    </w:p>
    <w:p w14:paraId="09B08849"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colors=brewer.pal(8, "Dark2"))</w:t>
      </w:r>
    </w:p>
    <w:p w14:paraId="5468FFB5"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5B269C8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734F650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Data cloud for cluster =10</w:t>
      </w:r>
    </w:p>
    <w:p w14:paraId="47E34E5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#Creating Data Cloud for 2nd cluster</w:t>
      </w:r>
    </w:p>
    <w:p w14:paraId="7640BA5D"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clouddata2&lt;- clouddata[dataTxtFinal2$kcluster == 10,]</w:t>
      </w:r>
    </w:p>
    <w:p w14:paraId="2C3A776D"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tail(clouddata2, n=10)</w:t>
      </w:r>
    </w:p>
    <w:p w14:paraId="5A044AF7"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wordcloud1 &lt;- sqldf("select max(freq) as freq, wordtext from clouddata2 group by wordtext order by freq desc")</w:t>
      </w:r>
    </w:p>
    <w:p w14:paraId="71BCD2A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73EB14BB"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set.seed(1234)</w:t>
      </w:r>
    </w:p>
    <w:p w14:paraId="1C873AB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wordcloud(words = wordcloud1$wordtext, freq = wordcloud1$freq, min.freq = 200,</w:t>
      </w:r>
    </w:p>
    <w:p w14:paraId="0AE3CD1B"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max.words=500, random.order=FALSE, rot.per=0.35, </w:t>
      </w:r>
    </w:p>
    <w:p w14:paraId="604043BF"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colors=brewer.pal(8, "Dark2"))</w:t>
      </w:r>
    </w:p>
    <w:p w14:paraId="7CD99AF4" w14:textId="77777777" w:rsidR="00310F62" w:rsidRPr="00AE0358" w:rsidRDefault="00310F62" w:rsidP="00310F62">
      <w:pPr>
        <w:spacing w:before="100" w:beforeAutospacing="1" w:after="100" w:afterAutospacing="1"/>
        <w:rPr>
          <w:rFonts w:ascii="CMBX12" w:hAnsi="CMBX12"/>
          <w:sz w:val="34"/>
          <w:szCs w:val="34"/>
        </w:rPr>
      </w:pPr>
      <w:bookmarkStart w:id="0" w:name="_GoBack"/>
      <w:bookmarkEnd w:id="0"/>
    </w:p>
    <w:p w14:paraId="61966725" w14:textId="0DFA329D" w:rsidR="006C5BC6" w:rsidRDefault="006C5BC6"/>
    <w:sectPr w:rsidR="006C5BC6" w:rsidSect="00A446A1">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MR17">
    <w:altName w:val="Cambria"/>
    <w:panose1 w:val="020B0604020202020204"/>
    <w:charset w:val="00"/>
    <w:family w:val="roman"/>
    <w:notTrueType/>
    <w:pitch w:val="default"/>
  </w:font>
  <w:font w:name="CMR12">
    <w:altName w:val="Cambria"/>
    <w:panose1 w:val="020B0604020202020204"/>
    <w:charset w:val="00"/>
    <w:family w:val="roman"/>
    <w:notTrueType/>
    <w:pitch w:val="default"/>
  </w:font>
  <w:font w:name="CMBX10">
    <w:altName w:val="Cambria"/>
    <w:panose1 w:val="020B0604020202020204"/>
    <w:charset w:val="00"/>
    <w:family w:val="roman"/>
    <w:notTrueType/>
    <w:pitch w:val="default"/>
  </w:font>
  <w:font w:name="CMBX12">
    <w:altName w:val="Cambria"/>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7F512B"/>
    <w:multiLevelType w:val="hybridMultilevel"/>
    <w:tmpl w:val="490493E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B35"/>
    <w:rsid w:val="00002197"/>
    <w:rsid w:val="00011152"/>
    <w:rsid w:val="000168F4"/>
    <w:rsid w:val="00022E5B"/>
    <w:rsid w:val="000248BE"/>
    <w:rsid w:val="00027902"/>
    <w:rsid w:val="00041623"/>
    <w:rsid w:val="0007015A"/>
    <w:rsid w:val="00080308"/>
    <w:rsid w:val="00094C2A"/>
    <w:rsid w:val="000A55F8"/>
    <w:rsid w:val="000A5EE6"/>
    <w:rsid w:val="000B40EA"/>
    <w:rsid w:val="000B4747"/>
    <w:rsid w:val="000C2585"/>
    <w:rsid w:val="000D6A57"/>
    <w:rsid w:val="000F3678"/>
    <w:rsid w:val="00104CDF"/>
    <w:rsid w:val="00105589"/>
    <w:rsid w:val="00107759"/>
    <w:rsid w:val="001110D3"/>
    <w:rsid w:val="00113922"/>
    <w:rsid w:val="00130BDF"/>
    <w:rsid w:val="00144897"/>
    <w:rsid w:val="0015057D"/>
    <w:rsid w:val="00153516"/>
    <w:rsid w:val="00161824"/>
    <w:rsid w:val="00175B8C"/>
    <w:rsid w:val="00197ABD"/>
    <w:rsid w:val="001B26FC"/>
    <w:rsid w:val="001C207D"/>
    <w:rsid w:val="001C272A"/>
    <w:rsid w:val="001E05A8"/>
    <w:rsid w:val="002104CD"/>
    <w:rsid w:val="0021680B"/>
    <w:rsid w:val="002267DC"/>
    <w:rsid w:val="002517D8"/>
    <w:rsid w:val="00257F71"/>
    <w:rsid w:val="0026388B"/>
    <w:rsid w:val="00270F4A"/>
    <w:rsid w:val="002835BE"/>
    <w:rsid w:val="002A7D53"/>
    <w:rsid w:val="002C56AD"/>
    <w:rsid w:val="002D3337"/>
    <w:rsid w:val="002E2691"/>
    <w:rsid w:val="00310F62"/>
    <w:rsid w:val="003260C5"/>
    <w:rsid w:val="00326179"/>
    <w:rsid w:val="00337491"/>
    <w:rsid w:val="00357BDF"/>
    <w:rsid w:val="00363FD8"/>
    <w:rsid w:val="00387F18"/>
    <w:rsid w:val="003E1AE8"/>
    <w:rsid w:val="004108E4"/>
    <w:rsid w:val="0041124F"/>
    <w:rsid w:val="0042455D"/>
    <w:rsid w:val="004268C7"/>
    <w:rsid w:val="00433A8C"/>
    <w:rsid w:val="0047357E"/>
    <w:rsid w:val="00485F94"/>
    <w:rsid w:val="0049130A"/>
    <w:rsid w:val="004A0657"/>
    <w:rsid w:val="004B14F1"/>
    <w:rsid w:val="004C7D33"/>
    <w:rsid w:val="004D430C"/>
    <w:rsid w:val="004E5D6D"/>
    <w:rsid w:val="005054A6"/>
    <w:rsid w:val="00523236"/>
    <w:rsid w:val="005365AC"/>
    <w:rsid w:val="005458F4"/>
    <w:rsid w:val="00551553"/>
    <w:rsid w:val="0056559C"/>
    <w:rsid w:val="00570D02"/>
    <w:rsid w:val="00577DAF"/>
    <w:rsid w:val="00580891"/>
    <w:rsid w:val="0058103C"/>
    <w:rsid w:val="005A6721"/>
    <w:rsid w:val="005C45E8"/>
    <w:rsid w:val="005F1A61"/>
    <w:rsid w:val="005F7E53"/>
    <w:rsid w:val="00602A0E"/>
    <w:rsid w:val="00624AA3"/>
    <w:rsid w:val="00646D62"/>
    <w:rsid w:val="006533E2"/>
    <w:rsid w:val="006A65AD"/>
    <w:rsid w:val="006B274D"/>
    <w:rsid w:val="006B3797"/>
    <w:rsid w:val="006C5BC6"/>
    <w:rsid w:val="006C5D23"/>
    <w:rsid w:val="00710DF6"/>
    <w:rsid w:val="007118A7"/>
    <w:rsid w:val="00716742"/>
    <w:rsid w:val="00736B17"/>
    <w:rsid w:val="00737931"/>
    <w:rsid w:val="00745BB4"/>
    <w:rsid w:val="00752831"/>
    <w:rsid w:val="00754A71"/>
    <w:rsid w:val="00767C24"/>
    <w:rsid w:val="00774DD3"/>
    <w:rsid w:val="007C19B1"/>
    <w:rsid w:val="007C1D9F"/>
    <w:rsid w:val="007D0495"/>
    <w:rsid w:val="007F78CF"/>
    <w:rsid w:val="00831368"/>
    <w:rsid w:val="00845651"/>
    <w:rsid w:val="00873604"/>
    <w:rsid w:val="008830AD"/>
    <w:rsid w:val="00895AA7"/>
    <w:rsid w:val="008A5678"/>
    <w:rsid w:val="008C2ADD"/>
    <w:rsid w:val="008D0DFE"/>
    <w:rsid w:val="008F0C97"/>
    <w:rsid w:val="008F5BAB"/>
    <w:rsid w:val="00900EFF"/>
    <w:rsid w:val="00906D71"/>
    <w:rsid w:val="00906DD8"/>
    <w:rsid w:val="00922C85"/>
    <w:rsid w:val="009413B4"/>
    <w:rsid w:val="00960ACA"/>
    <w:rsid w:val="0096297D"/>
    <w:rsid w:val="00975B17"/>
    <w:rsid w:val="00976C67"/>
    <w:rsid w:val="00987D87"/>
    <w:rsid w:val="00990887"/>
    <w:rsid w:val="009B6624"/>
    <w:rsid w:val="009C4539"/>
    <w:rsid w:val="009C5376"/>
    <w:rsid w:val="009D2781"/>
    <w:rsid w:val="00A04E38"/>
    <w:rsid w:val="00A258FB"/>
    <w:rsid w:val="00A31B24"/>
    <w:rsid w:val="00A32DE6"/>
    <w:rsid w:val="00A446A1"/>
    <w:rsid w:val="00A47B13"/>
    <w:rsid w:val="00A60497"/>
    <w:rsid w:val="00A8491F"/>
    <w:rsid w:val="00A84F40"/>
    <w:rsid w:val="00AA5B0F"/>
    <w:rsid w:val="00AB1358"/>
    <w:rsid w:val="00AC54F3"/>
    <w:rsid w:val="00AE0358"/>
    <w:rsid w:val="00AF49F8"/>
    <w:rsid w:val="00AF4DAF"/>
    <w:rsid w:val="00B14290"/>
    <w:rsid w:val="00B33A92"/>
    <w:rsid w:val="00B45808"/>
    <w:rsid w:val="00B62FEB"/>
    <w:rsid w:val="00B72E26"/>
    <w:rsid w:val="00B85128"/>
    <w:rsid w:val="00BB07D7"/>
    <w:rsid w:val="00BB525E"/>
    <w:rsid w:val="00BC5623"/>
    <w:rsid w:val="00BF3B84"/>
    <w:rsid w:val="00BF663F"/>
    <w:rsid w:val="00C02F35"/>
    <w:rsid w:val="00C10CCF"/>
    <w:rsid w:val="00C13ECF"/>
    <w:rsid w:val="00C27B35"/>
    <w:rsid w:val="00C345F9"/>
    <w:rsid w:val="00C56E28"/>
    <w:rsid w:val="00CB19D6"/>
    <w:rsid w:val="00CC1968"/>
    <w:rsid w:val="00CE7874"/>
    <w:rsid w:val="00D07BFF"/>
    <w:rsid w:val="00D07EA3"/>
    <w:rsid w:val="00D32890"/>
    <w:rsid w:val="00D65285"/>
    <w:rsid w:val="00D76D25"/>
    <w:rsid w:val="00D85E45"/>
    <w:rsid w:val="00DA70D7"/>
    <w:rsid w:val="00DA7A75"/>
    <w:rsid w:val="00DD4AFC"/>
    <w:rsid w:val="00E12375"/>
    <w:rsid w:val="00E13FB9"/>
    <w:rsid w:val="00E16964"/>
    <w:rsid w:val="00E60237"/>
    <w:rsid w:val="00E63CDA"/>
    <w:rsid w:val="00E742DD"/>
    <w:rsid w:val="00E864E5"/>
    <w:rsid w:val="00EA1709"/>
    <w:rsid w:val="00EA3C48"/>
    <w:rsid w:val="00EB5BC9"/>
    <w:rsid w:val="00EB5FDD"/>
    <w:rsid w:val="00EC0922"/>
    <w:rsid w:val="00ED1F13"/>
    <w:rsid w:val="00EF14F0"/>
    <w:rsid w:val="00F542E0"/>
    <w:rsid w:val="00F61B61"/>
    <w:rsid w:val="00F94673"/>
    <w:rsid w:val="00FE35CB"/>
    <w:rsid w:val="00FE679B"/>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5D3A4"/>
  <w15:docId w15:val="{ED2DF51D-6C7D-594C-A5B2-880AE3BF5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3C48"/>
    <w:pPr>
      <w:spacing w:after="0" w:line="240" w:lineRule="auto"/>
    </w:pPr>
    <w:rPr>
      <w:rFonts w:ascii="Times New Roman" w:eastAsia="Times New Roman" w:hAnsi="Times New Roman" w:cs="Times New Roman"/>
      <w:sz w:val="24"/>
      <w:szCs w:val="24"/>
      <w:lang w:bidi="te-IN"/>
    </w:rPr>
  </w:style>
  <w:style w:type="paragraph" w:styleId="Heading3">
    <w:name w:val="heading 3"/>
    <w:basedOn w:val="Normal"/>
    <w:link w:val="Heading3Char"/>
    <w:uiPriority w:val="9"/>
    <w:qFormat/>
    <w:rsid w:val="00485F94"/>
    <w:pPr>
      <w:spacing w:before="100" w:beforeAutospacing="1" w:after="100" w:afterAutospacing="1"/>
      <w:outlineLvl w:val="2"/>
    </w:pPr>
    <w:rPr>
      <w:b/>
      <w:bCs/>
      <w:sz w:val="27"/>
      <w:szCs w:val="27"/>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27B35"/>
    <w:rPr>
      <w:color w:val="808080"/>
    </w:rPr>
  </w:style>
  <w:style w:type="paragraph" w:styleId="BalloonText">
    <w:name w:val="Balloon Text"/>
    <w:basedOn w:val="Normal"/>
    <w:link w:val="BalloonTextChar"/>
    <w:uiPriority w:val="99"/>
    <w:semiHidden/>
    <w:unhideWhenUsed/>
    <w:rsid w:val="00C27B35"/>
    <w:rPr>
      <w:rFonts w:ascii="Tahoma" w:hAnsi="Tahoma" w:cs="Tahoma"/>
      <w:sz w:val="16"/>
      <w:szCs w:val="16"/>
      <w:lang w:bidi="ar-SA"/>
    </w:rPr>
  </w:style>
  <w:style w:type="character" w:customStyle="1" w:styleId="BalloonTextChar">
    <w:name w:val="Balloon Text Char"/>
    <w:basedOn w:val="DefaultParagraphFont"/>
    <w:link w:val="BalloonText"/>
    <w:uiPriority w:val="99"/>
    <w:semiHidden/>
    <w:rsid w:val="00C27B35"/>
    <w:rPr>
      <w:rFonts w:ascii="Tahoma" w:hAnsi="Tahoma" w:cs="Tahoma"/>
      <w:sz w:val="16"/>
      <w:szCs w:val="16"/>
    </w:rPr>
  </w:style>
  <w:style w:type="character" w:styleId="Hyperlink">
    <w:name w:val="Hyperlink"/>
    <w:basedOn w:val="DefaultParagraphFont"/>
    <w:uiPriority w:val="99"/>
    <w:unhideWhenUsed/>
    <w:rsid w:val="000A5EE6"/>
    <w:rPr>
      <w:color w:val="0000FF" w:themeColor="hyperlink"/>
      <w:u w:val="single"/>
    </w:rPr>
  </w:style>
  <w:style w:type="character" w:styleId="UnresolvedMention">
    <w:name w:val="Unresolved Mention"/>
    <w:basedOn w:val="DefaultParagraphFont"/>
    <w:uiPriority w:val="99"/>
    <w:semiHidden/>
    <w:unhideWhenUsed/>
    <w:rsid w:val="000A5EE6"/>
    <w:rPr>
      <w:color w:val="605E5C"/>
      <w:shd w:val="clear" w:color="auto" w:fill="E1DFDD"/>
    </w:rPr>
  </w:style>
  <w:style w:type="character" w:customStyle="1" w:styleId="Heading3Char">
    <w:name w:val="Heading 3 Char"/>
    <w:basedOn w:val="DefaultParagraphFont"/>
    <w:link w:val="Heading3"/>
    <w:uiPriority w:val="9"/>
    <w:rsid w:val="00485F9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485F94"/>
    <w:pPr>
      <w:spacing w:before="100" w:beforeAutospacing="1" w:after="100" w:afterAutospacing="1"/>
    </w:pPr>
    <w:rPr>
      <w:lang w:bidi="ar-SA"/>
    </w:rPr>
  </w:style>
  <w:style w:type="character" w:styleId="HTMLCode">
    <w:name w:val="HTML Code"/>
    <w:basedOn w:val="DefaultParagraphFont"/>
    <w:uiPriority w:val="99"/>
    <w:semiHidden/>
    <w:unhideWhenUsed/>
    <w:rsid w:val="00485F94"/>
    <w:rPr>
      <w:rFonts w:ascii="Courier New" w:eastAsia="Times New Roman" w:hAnsi="Courier New" w:cs="Courier New"/>
      <w:sz w:val="20"/>
      <w:szCs w:val="20"/>
    </w:rPr>
  </w:style>
  <w:style w:type="character" w:customStyle="1" w:styleId="apple-converted-space">
    <w:name w:val="apple-converted-space"/>
    <w:basedOn w:val="DefaultParagraphFont"/>
    <w:rsid w:val="00485F94"/>
  </w:style>
  <w:style w:type="table" w:styleId="TableGrid">
    <w:name w:val="Table Grid"/>
    <w:basedOn w:val="TableNormal"/>
    <w:uiPriority w:val="59"/>
    <w:rsid w:val="00F542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A5B0F"/>
    <w:rPr>
      <w:b/>
      <w:bCs/>
    </w:rPr>
  </w:style>
  <w:style w:type="paragraph" w:styleId="HTMLPreformatted">
    <w:name w:val="HTML Preformatted"/>
    <w:basedOn w:val="Normal"/>
    <w:link w:val="HTMLPreformattedChar"/>
    <w:uiPriority w:val="99"/>
    <w:unhideWhenUsed/>
    <w:rsid w:val="00E7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742DD"/>
    <w:rPr>
      <w:rFonts w:ascii="Courier New" w:eastAsia="Times New Roman" w:hAnsi="Courier New" w:cs="Courier New"/>
      <w:sz w:val="20"/>
      <w:szCs w:val="20"/>
      <w:lang w:bidi="te-IN"/>
    </w:rPr>
  </w:style>
  <w:style w:type="paragraph" w:styleId="ListParagraph">
    <w:name w:val="List Paragraph"/>
    <w:basedOn w:val="Normal"/>
    <w:uiPriority w:val="34"/>
    <w:qFormat/>
    <w:rsid w:val="008C2A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800062">
      <w:bodyDiv w:val="1"/>
      <w:marLeft w:val="0"/>
      <w:marRight w:val="0"/>
      <w:marTop w:val="0"/>
      <w:marBottom w:val="0"/>
      <w:divBdr>
        <w:top w:val="none" w:sz="0" w:space="0" w:color="auto"/>
        <w:left w:val="none" w:sz="0" w:space="0" w:color="auto"/>
        <w:bottom w:val="none" w:sz="0" w:space="0" w:color="auto"/>
        <w:right w:val="none" w:sz="0" w:space="0" w:color="auto"/>
      </w:divBdr>
    </w:div>
    <w:div w:id="398597371">
      <w:bodyDiv w:val="1"/>
      <w:marLeft w:val="0"/>
      <w:marRight w:val="0"/>
      <w:marTop w:val="0"/>
      <w:marBottom w:val="0"/>
      <w:divBdr>
        <w:top w:val="none" w:sz="0" w:space="0" w:color="auto"/>
        <w:left w:val="none" w:sz="0" w:space="0" w:color="auto"/>
        <w:bottom w:val="none" w:sz="0" w:space="0" w:color="auto"/>
        <w:right w:val="none" w:sz="0" w:space="0" w:color="auto"/>
      </w:divBdr>
    </w:div>
    <w:div w:id="613169661">
      <w:bodyDiv w:val="1"/>
      <w:marLeft w:val="0"/>
      <w:marRight w:val="0"/>
      <w:marTop w:val="0"/>
      <w:marBottom w:val="0"/>
      <w:divBdr>
        <w:top w:val="none" w:sz="0" w:space="0" w:color="auto"/>
        <w:left w:val="none" w:sz="0" w:space="0" w:color="auto"/>
        <w:bottom w:val="none" w:sz="0" w:space="0" w:color="auto"/>
        <w:right w:val="none" w:sz="0" w:space="0" w:color="auto"/>
      </w:divBdr>
    </w:div>
    <w:div w:id="638613265">
      <w:bodyDiv w:val="1"/>
      <w:marLeft w:val="0"/>
      <w:marRight w:val="0"/>
      <w:marTop w:val="0"/>
      <w:marBottom w:val="0"/>
      <w:divBdr>
        <w:top w:val="none" w:sz="0" w:space="0" w:color="auto"/>
        <w:left w:val="none" w:sz="0" w:space="0" w:color="auto"/>
        <w:bottom w:val="none" w:sz="0" w:space="0" w:color="auto"/>
        <w:right w:val="none" w:sz="0" w:space="0" w:color="auto"/>
      </w:divBdr>
    </w:div>
    <w:div w:id="851143835">
      <w:bodyDiv w:val="1"/>
      <w:marLeft w:val="0"/>
      <w:marRight w:val="0"/>
      <w:marTop w:val="0"/>
      <w:marBottom w:val="0"/>
      <w:divBdr>
        <w:top w:val="none" w:sz="0" w:space="0" w:color="auto"/>
        <w:left w:val="none" w:sz="0" w:space="0" w:color="auto"/>
        <w:bottom w:val="none" w:sz="0" w:space="0" w:color="auto"/>
        <w:right w:val="none" w:sz="0" w:space="0" w:color="auto"/>
      </w:divBdr>
    </w:div>
    <w:div w:id="1380860927">
      <w:bodyDiv w:val="1"/>
      <w:marLeft w:val="0"/>
      <w:marRight w:val="0"/>
      <w:marTop w:val="0"/>
      <w:marBottom w:val="0"/>
      <w:divBdr>
        <w:top w:val="none" w:sz="0" w:space="0" w:color="auto"/>
        <w:left w:val="none" w:sz="0" w:space="0" w:color="auto"/>
        <w:bottom w:val="none" w:sz="0" w:space="0" w:color="auto"/>
        <w:right w:val="none" w:sz="0" w:space="0" w:color="auto"/>
      </w:divBdr>
    </w:div>
    <w:div w:id="1619489455">
      <w:bodyDiv w:val="1"/>
      <w:marLeft w:val="0"/>
      <w:marRight w:val="0"/>
      <w:marTop w:val="0"/>
      <w:marBottom w:val="0"/>
      <w:divBdr>
        <w:top w:val="none" w:sz="0" w:space="0" w:color="auto"/>
        <w:left w:val="none" w:sz="0" w:space="0" w:color="auto"/>
        <w:bottom w:val="none" w:sz="0" w:space="0" w:color="auto"/>
        <w:right w:val="none" w:sz="0" w:space="0" w:color="auto"/>
      </w:divBdr>
    </w:div>
    <w:div w:id="1634486787">
      <w:bodyDiv w:val="1"/>
      <w:marLeft w:val="0"/>
      <w:marRight w:val="0"/>
      <w:marTop w:val="0"/>
      <w:marBottom w:val="0"/>
      <w:divBdr>
        <w:top w:val="none" w:sz="0" w:space="0" w:color="auto"/>
        <w:left w:val="none" w:sz="0" w:space="0" w:color="auto"/>
        <w:bottom w:val="none" w:sz="0" w:space="0" w:color="auto"/>
        <w:right w:val="none" w:sz="0" w:space="0" w:color="auto"/>
      </w:divBdr>
    </w:div>
    <w:div w:id="1653634921">
      <w:bodyDiv w:val="1"/>
      <w:marLeft w:val="0"/>
      <w:marRight w:val="0"/>
      <w:marTop w:val="0"/>
      <w:marBottom w:val="0"/>
      <w:divBdr>
        <w:top w:val="none" w:sz="0" w:space="0" w:color="auto"/>
        <w:left w:val="none" w:sz="0" w:space="0" w:color="auto"/>
        <w:bottom w:val="none" w:sz="0" w:space="0" w:color="auto"/>
        <w:right w:val="none" w:sz="0" w:space="0" w:color="auto"/>
      </w:divBdr>
    </w:div>
    <w:div w:id="1676570444">
      <w:bodyDiv w:val="1"/>
      <w:marLeft w:val="0"/>
      <w:marRight w:val="0"/>
      <w:marTop w:val="0"/>
      <w:marBottom w:val="0"/>
      <w:divBdr>
        <w:top w:val="none" w:sz="0" w:space="0" w:color="auto"/>
        <w:left w:val="none" w:sz="0" w:space="0" w:color="auto"/>
        <w:bottom w:val="none" w:sz="0" w:space="0" w:color="auto"/>
        <w:right w:val="none" w:sz="0" w:space="0" w:color="auto"/>
      </w:divBdr>
    </w:div>
    <w:div w:id="1772820306">
      <w:bodyDiv w:val="1"/>
      <w:marLeft w:val="0"/>
      <w:marRight w:val="0"/>
      <w:marTop w:val="0"/>
      <w:marBottom w:val="0"/>
      <w:divBdr>
        <w:top w:val="none" w:sz="0" w:space="0" w:color="auto"/>
        <w:left w:val="none" w:sz="0" w:space="0" w:color="auto"/>
        <w:bottom w:val="none" w:sz="0" w:space="0" w:color="auto"/>
        <w:right w:val="none" w:sz="0" w:space="0" w:color="auto"/>
      </w:divBdr>
    </w:div>
    <w:div w:id="1987389599">
      <w:bodyDiv w:val="1"/>
      <w:marLeft w:val="0"/>
      <w:marRight w:val="0"/>
      <w:marTop w:val="0"/>
      <w:marBottom w:val="0"/>
      <w:divBdr>
        <w:top w:val="none" w:sz="0" w:space="0" w:color="auto"/>
        <w:left w:val="none" w:sz="0" w:space="0" w:color="auto"/>
        <w:bottom w:val="none" w:sz="0" w:space="0" w:color="auto"/>
        <w:right w:val="none" w:sz="0" w:space="0" w:color="auto"/>
      </w:divBdr>
    </w:div>
    <w:div w:id="1987852744">
      <w:bodyDiv w:val="1"/>
      <w:marLeft w:val="0"/>
      <w:marRight w:val="0"/>
      <w:marTop w:val="0"/>
      <w:marBottom w:val="0"/>
      <w:divBdr>
        <w:top w:val="none" w:sz="0" w:space="0" w:color="auto"/>
        <w:left w:val="none" w:sz="0" w:space="0" w:color="auto"/>
        <w:bottom w:val="none" w:sz="0" w:space="0" w:color="auto"/>
        <w:right w:val="none" w:sz="0" w:space="0" w:color="auto"/>
      </w:divBdr>
      <w:divsChild>
        <w:div w:id="1225682700">
          <w:marLeft w:val="0"/>
          <w:marRight w:val="0"/>
          <w:marTop w:val="0"/>
          <w:marBottom w:val="0"/>
          <w:divBdr>
            <w:top w:val="none" w:sz="0" w:space="0" w:color="auto"/>
            <w:left w:val="none" w:sz="0" w:space="0" w:color="auto"/>
            <w:bottom w:val="none" w:sz="0" w:space="0" w:color="auto"/>
            <w:right w:val="none" w:sz="0" w:space="0" w:color="auto"/>
          </w:divBdr>
        </w:div>
        <w:div w:id="1507211995">
          <w:marLeft w:val="0"/>
          <w:marRight w:val="0"/>
          <w:marTop w:val="0"/>
          <w:marBottom w:val="0"/>
          <w:divBdr>
            <w:top w:val="none" w:sz="0" w:space="0" w:color="auto"/>
            <w:left w:val="none" w:sz="0" w:space="0" w:color="auto"/>
            <w:bottom w:val="none" w:sz="0" w:space="0" w:color="auto"/>
            <w:right w:val="none" w:sz="0" w:space="0" w:color="auto"/>
          </w:divBdr>
        </w:div>
      </w:divsChild>
    </w:div>
    <w:div w:id="2009169696">
      <w:bodyDiv w:val="1"/>
      <w:marLeft w:val="0"/>
      <w:marRight w:val="0"/>
      <w:marTop w:val="0"/>
      <w:marBottom w:val="0"/>
      <w:divBdr>
        <w:top w:val="none" w:sz="0" w:space="0" w:color="auto"/>
        <w:left w:val="none" w:sz="0" w:space="0" w:color="auto"/>
        <w:bottom w:val="none" w:sz="0" w:space="0" w:color="auto"/>
        <w:right w:val="none" w:sz="0" w:space="0" w:color="auto"/>
      </w:divBdr>
    </w:div>
    <w:div w:id="2012023722">
      <w:bodyDiv w:val="1"/>
      <w:marLeft w:val="0"/>
      <w:marRight w:val="0"/>
      <w:marTop w:val="0"/>
      <w:marBottom w:val="0"/>
      <w:divBdr>
        <w:top w:val="none" w:sz="0" w:space="0" w:color="auto"/>
        <w:left w:val="none" w:sz="0" w:space="0" w:color="auto"/>
        <w:bottom w:val="none" w:sz="0" w:space="0" w:color="auto"/>
        <w:right w:val="none" w:sz="0" w:space="0" w:color="auto"/>
      </w:divBdr>
      <w:divsChild>
        <w:div w:id="1053654745">
          <w:marLeft w:val="0"/>
          <w:marRight w:val="0"/>
          <w:marTop w:val="0"/>
          <w:marBottom w:val="0"/>
          <w:divBdr>
            <w:top w:val="none" w:sz="0" w:space="0" w:color="auto"/>
            <w:left w:val="none" w:sz="0" w:space="0" w:color="auto"/>
            <w:bottom w:val="none" w:sz="0" w:space="0" w:color="auto"/>
            <w:right w:val="none" w:sz="0" w:space="0" w:color="auto"/>
          </w:divBdr>
          <w:divsChild>
            <w:div w:id="250167252">
              <w:marLeft w:val="0"/>
              <w:marRight w:val="0"/>
              <w:marTop w:val="0"/>
              <w:marBottom w:val="0"/>
              <w:divBdr>
                <w:top w:val="none" w:sz="0" w:space="0" w:color="auto"/>
                <w:left w:val="none" w:sz="0" w:space="0" w:color="auto"/>
                <w:bottom w:val="none" w:sz="0" w:space="0" w:color="auto"/>
                <w:right w:val="none" w:sz="0" w:space="0" w:color="auto"/>
              </w:divBdr>
              <w:divsChild>
                <w:div w:id="190671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stat.ethz.ch/R-manual/R-devel/library/stats/html/kmeans.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pdfs.semanticscholar.org/c643/6c6e262ee2ec9bd453aab5434c4b5b90bace.pdf"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tif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19</Pages>
  <Words>2971</Words>
  <Characters>16941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dc:creator>
  <cp:lastModifiedBy>Mandava, Ramya</cp:lastModifiedBy>
  <cp:revision>36</cp:revision>
  <dcterms:created xsi:type="dcterms:W3CDTF">2018-09-13T20:43:00Z</dcterms:created>
  <dcterms:modified xsi:type="dcterms:W3CDTF">2018-09-14T02:02:00Z</dcterms:modified>
</cp:coreProperties>
</file>