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400B" w14:textId="6B7A2BE1" w:rsidR="00384CC0" w:rsidRPr="00384CC0" w:rsidRDefault="00384CC0" w:rsidP="00384CC0">
      <w:pPr>
        <w:pStyle w:val="Heading1"/>
        <w:jc w:val="center"/>
        <w:rPr>
          <w:sz w:val="48"/>
          <w:szCs w:val="48"/>
        </w:rPr>
      </w:pPr>
      <w:r w:rsidRPr="00384CC0">
        <w:rPr>
          <w:sz w:val="48"/>
          <w:szCs w:val="48"/>
        </w:rPr>
        <w:t xml:space="preserve">Master </w:t>
      </w:r>
      <w:r w:rsidR="005E7CC7">
        <w:rPr>
          <w:sz w:val="48"/>
          <w:szCs w:val="48"/>
        </w:rPr>
        <w:t>Dark</w:t>
      </w:r>
      <w:r w:rsidRPr="00384CC0">
        <w:rPr>
          <w:sz w:val="48"/>
          <w:szCs w:val="48"/>
        </w:rPr>
        <w:t xml:space="preserve"> Maker</w:t>
      </w:r>
    </w:p>
    <w:p w14:paraId="5EBF3710" w14:textId="6074C298" w:rsidR="00384CC0" w:rsidRDefault="00384CC0" w:rsidP="00384CC0">
      <w:pPr>
        <w:pStyle w:val="Heading1"/>
      </w:pPr>
      <w:r>
        <w:t>Introduction</w:t>
      </w:r>
    </w:p>
    <w:p w14:paraId="23B5A5B0" w14:textId="47D70ECD" w:rsidR="00384CC0" w:rsidRDefault="005E7CC7" w:rsidP="00384CC0">
      <w:r>
        <w:t xml:space="preserve">MasterDarkMaker </w:t>
      </w:r>
      <w:r w:rsidR="00384CC0">
        <w:t xml:space="preserve">is a program to assist in image calibration for astrophotography. It is a single-purpose program, </w:t>
      </w:r>
      <w:r w:rsidR="00BE25D6">
        <w:t>taking</w:t>
      </w:r>
      <w:r w:rsidR="00384CC0">
        <w:t xml:space="preserve"> a collection of </w:t>
      </w:r>
      <w:r>
        <w:t>dark</w:t>
      </w:r>
      <w:r w:rsidR="00384CC0">
        <w:t xml:space="preserve"> frames and combin</w:t>
      </w:r>
      <w:r w:rsidR="00BE25D6">
        <w:t>ing</w:t>
      </w:r>
      <w:r w:rsidR="00384CC0">
        <w:t xml:space="preserve"> them into a single “master </w:t>
      </w:r>
      <w:r>
        <w:t>dark</w:t>
      </w:r>
      <w:r w:rsidR="00384CC0">
        <w:t xml:space="preserve"> frame” for use in calibration. I</w:t>
      </w:r>
      <w:r w:rsidR="00C530B7">
        <w:t>t</w:t>
      </w:r>
      <w:r w:rsidR="00384CC0">
        <w:t xml:space="preserve"> can be used via a Graphic User Interface or via a command-line interface. Precompiled binaries are available for Mac and Windows platforms.</w:t>
      </w:r>
    </w:p>
    <w:p w14:paraId="257E9FD9" w14:textId="765101D1" w:rsidR="00C530B7" w:rsidRDefault="00C530B7" w:rsidP="00384CC0">
      <w:r>
        <w:t>The program reads and produces only FITS files, not Jpegs or other image formats.</w:t>
      </w:r>
    </w:p>
    <w:p w14:paraId="086F4B2A" w14:textId="225A34F6" w:rsidR="00384CC0" w:rsidRDefault="00384CC0" w:rsidP="00384CC0">
      <w:pPr>
        <w:pStyle w:val="Heading1"/>
      </w:pPr>
      <w:r>
        <w:t>Foundation Concepts</w:t>
      </w:r>
    </w:p>
    <w:p w14:paraId="79AE8566" w14:textId="74AC725A" w:rsidR="00384CC0" w:rsidRDefault="00384CC0" w:rsidP="00384CC0">
      <w:pPr>
        <w:pStyle w:val="Heading2"/>
      </w:pPr>
      <w:r>
        <w:t xml:space="preserve">Purpose of </w:t>
      </w:r>
      <w:r w:rsidR="005E7CC7">
        <w:t>Dark</w:t>
      </w:r>
      <w:r>
        <w:t xml:space="preserve"> Frames</w:t>
      </w:r>
    </w:p>
    <w:p w14:paraId="672BB65B" w14:textId="5FD9164E" w:rsidR="007F27B9" w:rsidRDefault="007F27B9" w:rsidP="007F27B9">
      <w:r>
        <w:rPr>
          <w:noProof/>
        </w:rPr>
        <w:drawing>
          <wp:anchor distT="0" distB="0" distL="114300" distR="114300" simplePos="0" relativeHeight="251666432" behindDoc="1" locked="0" layoutInCell="1" allowOverlap="1" wp14:anchorId="263991FE" wp14:editId="22FF0964">
            <wp:simplePos x="0" y="0"/>
            <wp:positionH relativeFrom="column">
              <wp:align>right</wp:align>
            </wp:positionH>
            <wp:positionV relativeFrom="paragraph">
              <wp:posOffset>146050</wp:posOffset>
            </wp:positionV>
            <wp:extent cx="3200400" cy="2423160"/>
            <wp:effectExtent l="127000" t="127000" r="127000" b="129540"/>
            <wp:wrapTight wrapText="bothSides">
              <wp:wrapPolygon edited="0">
                <wp:start x="-429" y="-1132"/>
                <wp:lineTo x="-857" y="-1019"/>
                <wp:lineTo x="-857" y="21509"/>
                <wp:lineTo x="-429" y="22528"/>
                <wp:lineTo x="-429" y="22642"/>
                <wp:lineTo x="21943" y="22642"/>
                <wp:lineTo x="21943" y="22528"/>
                <wp:lineTo x="22371" y="20830"/>
                <wp:lineTo x="22371" y="792"/>
                <wp:lineTo x="21943" y="-906"/>
                <wp:lineTo x="21943" y="-1132"/>
                <wp:lineTo x="-429" y="-1132"/>
              </wp:wrapPolygon>
            </wp:wrapTight>
            <wp:docPr id="1" name="Picture 1" descr="A close up of a sp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Bia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0" cy="2423160"/>
                    </a:xfrm>
                    <a:prstGeom prst="rect">
                      <a:avLst/>
                    </a:prstGeom>
                    <a:effectLst>
                      <a:glow rad="127000">
                        <a:srgbClr val="FF0000"/>
                      </a:glow>
                    </a:effectLst>
                  </pic:spPr>
                </pic:pic>
              </a:graphicData>
            </a:graphic>
            <wp14:sizeRelH relativeFrom="margin">
              <wp14:pctWidth>0</wp14:pctWidth>
            </wp14:sizeRelH>
            <wp14:sizeRelV relativeFrom="margin">
              <wp14:pctHeight>0</wp14:pctHeight>
            </wp14:sizeRelV>
          </wp:anchor>
        </w:drawing>
      </w:r>
      <w:r>
        <w:rPr>
          <w:noProof/>
        </w:rPr>
        <w:t>Bias</w:t>
      </w:r>
      <w:r w:rsidR="00384CC0">
        <w:t xml:space="preserve"> Frames are an important part of the post-processing of astrophotography images.</w:t>
      </w:r>
    </w:p>
    <w:p w14:paraId="147CF6DC" w14:textId="2B803843" w:rsidR="00384CC0" w:rsidRDefault="007F27B9" w:rsidP="00384CC0">
      <w:r>
        <w:t xml:space="preserve">A </w:t>
      </w:r>
      <w:r w:rsidR="005E7CC7">
        <w:t>dark</w:t>
      </w:r>
      <w:r>
        <w:t xml:space="preserve"> frame is an exposure of pure darkness (camera shutter </w:t>
      </w:r>
      <w:proofErr w:type="gramStart"/>
      <w:r>
        <w:t>closed</w:t>
      </w:r>
      <w:proofErr w:type="gramEnd"/>
      <w:r w:rsidR="005E7CC7">
        <w:t xml:space="preserve"> or telescope covered</w:t>
      </w:r>
      <w:r>
        <w:t xml:space="preserve">), with </w:t>
      </w:r>
      <w:r w:rsidR="005E7CC7">
        <w:t>the same exposure length and</w:t>
      </w:r>
      <w:r>
        <w:t xml:space="preserve"> at the same temperature as the images you plan to calibrate. </w:t>
      </w:r>
      <w:r w:rsidR="005E7CC7">
        <w:t>With the shutter closed or the telescope covered, you would expect</w:t>
      </w:r>
      <w:r>
        <w:t xml:space="preserve"> such a picture should be completely black, but it won’t be. Instead it is a record of the noise inherent in your CCD chip</w:t>
      </w:r>
      <w:r w:rsidR="00BE25D6">
        <w:t xml:space="preserve"> at that </w:t>
      </w:r>
      <w:r w:rsidR="005E7CC7">
        <w:t xml:space="preserve">exposure time and </w:t>
      </w:r>
      <w:r w:rsidR="00BE25D6">
        <w:t>temperature</w:t>
      </w:r>
      <w:r>
        <w:t>.</w:t>
      </w:r>
    </w:p>
    <w:p w14:paraId="1125F5CE" w14:textId="470593B3" w:rsidR="00384CC0" w:rsidRDefault="00384CC0" w:rsidP="00384CC0">
      <w:r>
        <w:t xml:space="preserve">Image calibration software can use a </w:t>
      </w:r>
      <w:r w:rsidR="005E7CC7">
        <w:t>dark</w:t>
      </w:r>
      <w:r>
        <w:t xml:space="preserve"> frame to subtract such artifacts from your finished image.</w:t>
      </w:r>
      <w:r w:rsidR="007F27B9">
        <w:t xml:space="preserve"> </w:t>
      </w:r>
    </w:p>
    <w:p w14:paraId="6D2970F3" w14:textId="600B45F9" w:rsidR="007F27B9" w:rsidRDefault="007F27B9" w:rsidP="00384CC0">
      <w:r>
        <w:t xml:space="preserve">With a CCD with a regulated cooling system, where the CCD is maintained at a constant and known temperature, you can collect </w:t>
      </w:r>
      <w:r w:rsidR="005E7CC7">
        <w:t>dark</w:t>
      </w:r>
      <w:r>
        <w:t xml:space="preserve"> frames at another time and save them for later use – you don’t need to waste good dark-sky imaging time taking them.  You can make up several collections at different </w:t>
      </w:r>
      <w:r w:rsidR="005E7CC7">
        <w:t xml:space="preserve">exposure times and </w:t>
      </w:r>
      <w:r>
        <w:t xml:space="preserve">temperatures, and then use whichever set matches the </w:t>
      </w:r>
      <w:r w:rsidR="005E7CC7">
        <w:t xml:space="preserve">exposure and </w:t>
      </w:r>
      <w:r>
        <w:t xml:space="preserve">temperature </w:t>
      </w:r>
      <w:r w:rsidR="005E7CC7">
        <w:t>used</w:t>
      </w:r>
      <w:r>
        <w:t xml:space="preserve"> on a given imaging night.</w:t>
      </w:r>
    </w:p>
    <w:p w14:paraId="2B884CFB" w14:textId="3AD17738" w:rsidR="005E7CC7" w:rsidRDefault="005E7CC7" w:rsidP="00384CC0">
      <w:r>
        <w:t>Some imaging software can also “scale” dark frames, which means using a dark frame with a different exposure time and scaling the data it contains to match a different exposure time.</w:t>
      </w:r>
    </w:p>
    <w:p w14:paraId="7364B589" w14:textId="0574B95E" w:rsidR="00384CC0" w:rsidRDefault="005F5B18" w:rsidP="00384CC0">
      <w:r>
        <w:lastRenderedPageBreak/>
        <w:t>Typically,</w:t>
      </w:r>
      <w:r w:rsidR="00384CC0">
        <w:t xml:space="preserve"> you will take a large number of </w:t>
      </w:r>
      <w:r w:rsidR="005E7CC7">
        <w:t>dark</w:t>
      </w:r>
      <w:r w:rsidR="00384CC0">
        <w:t xml:space="preserve"> frames then combine them into a single “master” calibration frame.  That combination</w:t>
      </w:r>
      <w:r w:rsidR="00C530B7">
        <w:t xml:space="preserve"> of multiple </w:t>
      </w:r>
      <w:r w:rsidR="005E7CC7">
        <w:t>dark</w:t>
      </w:r>
      <w:r w:rsidR="00C530B7">
        <w:t xml:space="preserve"> files into a single master </w:t>
      </w:r>
      <w:r w:rsidR="005E7CC7">
        <w:t>dark</w:t>
      </w:r>
      <w:r w:rsidR="00384CC0">
        <w:t xml:space="preserve"> is what </w:t>
      </w:r>
      <w:r w:rsidR="005E7CC7">
        <w:t xml:space="preserve">MasterDarkMaker </w:t>
      </w:r>
      <w:r w:rsidR="00384CC0">
        <w:t>is for.</w:t>
      </w:r>
    </w:p>
    <w:p w14:paraId="6486CFA0" w14:textId="77777777" w:rsidR="005E7CC7" w:rsidRDefault="005E7CC7" w:rsidP="005E7CC7">
      <w:pPr>
        <w:pStyle w:val="Heading2"/>
      </w:pPr>
      <w:r>
        <w:t>Precalibrating Input Flats</w:t>
      </w:r>
    </w:p>
    <w:p w14:paraId="22D81414" w14:textId="56DF77A0" w:rsidR="005E7CC7" w:rsidRDefault="005E7CC7" w:rsidP="005E7CC7">
      <w:r>
        <w:t xml:space="preserve">You can pre-calibrate the </w:t>
      </w:r>
      <w:r>
        <w:t>dark</w:t>
      </w:r>
      <w:r>
        <w:t xml:space="preserve"> frames themselves before combining them into a master</w:t>
      </w:r>
      <w:r>
        <w:t xml:space="preserve"> by subtracting a “bias frame” from each dark.  A Bias frame is a dark frame with an exposure length of zero, so it is a representation of the noise inherent in the camera before any exposure time is added.</w:t>
      </w:r>
    </w:p>
    <w:p w14:paraId="55FD231E" w14:textId="420B61E2" w:rsidR="005E7CC7" w:rsidRDefault="005E7CC7" w:rsidP="005E7CC7">
      <w:r>
        <w:t>You don’t always need to do this.  Not using bias frames leaves that inherent noise in your dark frames, which is not a bad thing – that noise will be subtracted from your images during calibration.</w:t>
      </w:r>
      <w:r w:rsidR="00CE10A1">
        <w:t xml:space="preserve">  However, if you are asking your image calibration software to </w:t>
      </w:r>
      <w:r w:rsidR="00CE10A1">
        <w:rPr>
          <w:i/>
          <w:iCs/>
        </w:rPr>
        <w:t>scale</w:t>
      </w:r>
      <w:r w:rsidR="00CE10A1">
        <w:t xml:space="preserve"> your dark frames (use dark frames with one exposure time to calibrate images with a different exposure time), then you should first subtract the bias from the dark frames.  The noise in bias frames is constant and independent of exposure time and should not be scaled.  </w:t>
      </w:r>
    </w:p>
    <w:p w14:paraId="475F3888" w14:textId="49B700A1" w:rsidR="00CE10A1" w:rsidRPr="00CE10A1" w:rsidRDefault="00CE10A1" w:rsidP="005E7CC7">
      <w:r>
        <w:t>So, if you are doing dark-frame scaling, you would normally use bias frames to calibrate the dark frames, and then subtract both the bias frames and the scaled dark frames from your main images.</w:t>
      </w:r>
    </w:p>
    <w:p w14:paraId="5C9629E8" w14:textId="2B67BDC0" w:rsidR="005E7CC7" w:rsidRPr="00E107FA" w:rsidRDefault="00CE10A1" w:rsidP="005E7CC7">
      <w:r>
        <w:t xml:space="preserve">So, ideally you would prepare dark frames for scaling </w:t>
      </w:r>
      <w:r w:rsidR="005E7CC7">
        <w:t xml:space="preserve">subtracting a </w:t>
      </w:r>
      <w:r w:rsidR="005E7CC7">
        <w:rPr>
          <w:i/>
          <w:iCs/>
        </w:rPr>
        <w:t>bias frame</w:t>
      </w:r>
      <w:r w:rsidR="005E7CC7">
        <w:t xml:space="preserve"> from them.</w:t>
      </w:r>
      <w:r>
        <w:t xml:space="preserve"> </w:t>
      </w:r>
      <w:r w:rsidR="005E7CC7" w:rsidRPr="00E107FA">
        <w:t xml:space="preserve">MasterFlatMaker can do this, subtracting a given bias frame from your </w:t>
      </w:r>
      <w:r>
        <w:t>dark</w:t>
      </w:r>
      <w:r w:rsidR="005E7CC7" w:rsidRPr="00E107FA">
        <w:t xml:space="preserve"> frames before combining them.  </w:t>
      </w:r>
    </w:p>
    <w:p w14:paraId="07D298EE" w14:textId="161F18E9" w:rsidR="005E7CC7" w:rsidRPr="00E107FA" w:rsidRDefault="005E7CC7" w:rsidP="005E7CC7">
      <w:r w:rsidRPr="00E107FA">
        <w:t xml:space="preserve">If you don’t have </w:t>
      </w:r>
      <w:r w:rsidR="00CE10A1">
        <w:t>a suitable</w:t>
      </w:r>
      <w:r w:rsidRPr="00E107FA">
        <w:t xml:space="preserve"> bias frame, you can subtract a constant value, called the “pedestal” from every pixel in your flat images. Consider this a last resort only if you don’t have bias frames.  A pedestal value of around 100 is typically used.</w:t>
      </w:r>
    </w:p>
    <w:p w14:paraId="23CF59D0" w14:textId="77BAAA33" w:rsidR="00384CC0" w:rsidRDefault="00384CC0" w:rsidP="00384CC0">
      <w:pPr>
        <w:pStyle w:val="Heading2"/>
      </w:pPr>
      <w:r>
        <w:lastRenderedPageBreak/>
        <w:t xml:space="preserve">Combining </w:t>
      </w:r>
      <w:r w:rsidR="005E7CC7">
        <w:t>Dark</w:t>
      </w:r>
      <w:r w:rsidR="004A4B4B">
        <w:t xml:space="preserve"> frames</w:t>
      </w:r>
      <w:r>
        <w:t xml:space="preserve"> into a </w:t>
      </w:r>
      <w:r w:rsidR="0001220F">
        <w:t>M</w:t>
      </w:r>
      <w:r>
        <w:t xml:space="preserve">aster </w:t>
      </w:r>
      <w:r w:rsidR="005E7CC7">
        <w:t>Dark</w:t>
      </w:r>
    </w:p>
    <w:p w14:paraId="182A21F4" w14:textId="5B6E985D" w:rsidR="0001220F" w:rsidRDefault="001954EA" w:rsidP="0001220F">
      <w:r>
        <w:rPr>
          <w:noProof/>
        </w:rPr>
        <w:drawing>
          <wp:anchor distT="0" distB="0" distL="114300" distR="114300" simplePos="0" relativeHeight="251660288" behindDoc="1" locked="0" layoutInCell="1" allowOverlap="1" wp14:anchorId="4B97FD7B" wp14:editId="24981F41">
            <wp:simplePos x="0" y="0"/>
            <wp:positionH relativeFrom="column">
              <wp:align>right</wp:align>
            </wp:positionH>
            <wp:positionV relativeFrom="paragraph">
              <wp:posOffset>155575</wp:posOffset>
            </wp:positionV>
            <wp:extent cx="3200400" cy="3593592"/>
            <wp:effectExtent l="0" t="0" r="0" b="635"/>
            <wp:wrapTight wrapText="bothSides">
              <wp:wrapPolygon edited="0">
                <wp:start x="0" y="0"/>
                <wp:lineTo x="0" y="21527"/>
                <wp:lineTo x="21514" y="21527"/>
                <wp:lineTo x="21514" y="0"/>
                <wp:lineTo x="0" y="0"/>
              </wp:wrapPolygon>
            </wp:wrapTight>
            <wp:docPr id="3" name="Picture 3" descr="A picture containing build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ckedImages.png"/>
                    <pic:cNvPicPr/>
                  </pic:nvPicPr>
                  <pic:blipFill>
                    <a:blip r:embed="rId6">
                      <a:extLst>
                        <a:ext uri="{28A0092B-C50C-407E-A947-70E740481C1C}">
                          <a14:useLocalDpi xmlns:a14="http://schemas.microsoft.com/office/drawing/2010/main" val="0"/>
                        </a:ext>
                      </a:extLst>
                    </a:blip>
                    <a:stretch>
                      <a:fillRect/>
                    </a:stretch>
                  </pic:blipFill>
                  <pic:spPr>
                    <a:xfrm>
                      <a:off x="0" y="0"/>
                      <a:ext cx="3200400" cy="3593592"/>
                    </a:xfrm>
                    <a:prstGeom prst="rect">
                      <a:avLst/>
                    </a:prstGeom>
                  </pic:spPr>
                </pic:pic>
              </a:graphicData>
            </a:graphic>
            <wp14:sizeRelH relativeFrom="margin">
              <wp14:pctWidth>0</wp14:pctWidth>
            </wp14:sizeRelH>
            <wp14:sizeRelV relativeFrom="margin">
              <wp14:pctHeight>0</wp14:pctHeight>
            </wp14:sizeRelV>
          </wp:anchor>
        </w:drawing>
      </w:r>
      <w:r w:rsidR="0001220F">
        <w:t xml:space="preserve">Imagine that you have taken a number of </w:t>
      </w:r>
      <w:r w:rsidR="005E7CC7">
        <w:t>dark</w:t>
      </w:r>
      <w:r w:rsidR="0001220F">
        <w:t xml:space="preserve"> frames – the more the better – all of the same dimension and binning as the images you will be calibrating. </w:t>
      </w:r>
      <w:r w:rsidR="00C530B7">
        <w:t>T</w:t>
      </w:r>
      <w:r w:rsidR="0001220F">
        <w:t xml:space="preserve">hink of the multiple frames as layers stacked on top of one another: for any given pixel in your image, there are a stack of pixel values at that position </w:t>
      </w:r>
      <w:r w:rsidR="00C530B7">
        <w:t xml:space="preserve">- </w:t>
      </w:r>
      <w:r w:rsidR="0001220F">
        <w:t xml:space="preserve">one for each of the layered frames. </w:t>
      </w:r>
      <w:r w:rsidR="00C530B7">
        <w:t>Let’s</w:t>
      </w:r>
      <w:r w:rsidR="0001220F">
        <w:t xml:space="preserve"> call this set of values for a given pixel a "column" of values.</w:t>
      </w:r>
    </w:p>
    <w:p w14:paraId="0F3A6EB8" w14:textId="19740001" w:rsidR="0001220F" w:rsidRDefault="0001220F" w:rsidP="0001220F">
      <w:r>
        <w:t xml:space="preserve">For example, suppose you are capturing images that are </w:t>
      </w:r>
      <w:r w:rsidR="007603CC">
        <w:t>11</w:t>
      </w:r>
      <w:r>
        <w:t xml:space="preserve"> pixels wide and </w:t>
      </w:r>
      <w:r w:rsidR="007603CC">
        <w:t>12</w:t>
      </w:r>
      <w:r>
        <w:t xml:space="preserve"> pixels high. There are </w:t>
      </w:r>
      <w:r w:rsidR="007603CC">
        <w:t>11 x 12</w:t>
      </w:r>
      <w:r>
        <w:t xml:space="preserve"> = </w:t>
      </w:r>
      <w:r w:rsidR="007603CC">
        <w:t>132</w:t>
      </w:r>
      <w:r>
        <w:t xml:space="preserve"> pixels in </w:t>
      </w:r>
      <w:r w:rsidR="007603CC">
        <w:t>each</w:t>
      </w:r>
      <w:r>
        <w:t xml:space="preserve"> image. Suppose we have taken </w:t>
      </w:r>
      <w:r w:rsidR="007603CC">
        <w:t>5</w:t>
      </w:r>
      <w:r>
        <w:t xml:space="preserve"> </w:t>
      </w:r>
      <w:r w:rsidR="00C42636">
        <w:t>bias</w:t>
      </w:r>
      <w:r>
        <w:t xml:space="preserve"> frames for calibration. Each of them is also </w:t>
      </w:r>
      <w:r w:rsidR="007603CC">
        <w:t>11 x 12</w:t>
      </w:r>
      <w:r>
        <w:t xml:space="preserve"> pixels </w:t>
      </w:r>
      <w:r w:rsidR="007603CC">
        <w:t>in dimension</w:t>
      </w:r>
      <w:r>
        <w:t xml:space="preserve">. So, you </w:t>
      </w:r>
      <w:r w:rsidR="00C530B7">
        <w:t>could</w:t>
      </w:r>
      <w:r>
        <w:t xml:space="preserve"> think of the collection of </w:t>
      </w:r>
      <w:r w:rsidR="00C42636">
        <w:t>bias</w:t>
      </w:r>
      <w:r>
        <w:t xml:space="preserve"> frames as a collection of </w:t>
      </w:r>
      <w:r w:rsidR="007603CC">
        <w:t>132</w:t>
      </w:r>
      <w:r>
        <w:t xml:space="preserve"> columns, each with </w:t>
      </w:r>
      <w:r w:rsidR="007603CC">
        <w:t>5</w:t>
      </w:r>
      <w:r>
        <w:t xml:space="preserve"> values </w:t>
      </w:r>
      <w:r w:rsidR="007603CC">
        <w:t>in it</w:t>
      </w:r>
      <w:r>
        <w:t xml:space="preserve"> (the values from </w:t>
      </w:r>
      <w:r w:rsidR="007603CC">
        <w:t>5</w:t>
      </w:r>
      <w:r>
        <w:t xml:space="preserve"> flat frames).</w:t>
      </w:r>
    </w:p>
    <w:p w14:paraId="5703A204" w14:textId="7BBC69C0" w:rsidR="0001220F" w:rsidRDefault="0001220F" w:rsidP="0001220F">
      <w:r>
        <w:t>Several algorithms are available to combine the frames into a single master</w:t>
      </w:r>
      <w:r w:rsidR="00C530B7">
        <w:t>, e</w:t>
      </w:r>
      <w:r>
        <w:t xml:space="preserve">ach </w:t>
      </w:r>
      <w:r w:rsidR="00C530B7">
        <w:t>with</w:t>
      </w:r>
      <w:r>
        <w:t xml:space="preserve"> advantages and </w:t>
      </w:r>
      <w:r w:rsidR="00575919">
        <w:t xml:space="preserve">disadvantages. Choosing the best algorithm depends on </w:t>
      </w:r>
      <w:r>
        <w:t>circumstances such as the number of frames to be combined</w:t>
      </w:r>
      <w:r w:rsidR="00575919">
        <w:t xml:space="preserve"> and</w:t>
      </w:r>
      <w:r>
        <w:t xml:space="preserve"> the amount and type of noise in the frames.</w:t>
      </w:r>
    </w:p>
    <w:p w14:paraId="59BAF00E" w14:textId="77777777" w:rsidR="0001220F" w:rsidRDefault="0001220F" w:rsidP="0001220F">
      <w:r>
        <w:t>The two most basic combination methods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5"/>
        <w:gridCol w:w="6745"/>
      </w:tblGrid>
      <w:tr w:rsidR="0001220F" w14:paraId="479962C5" w14:textId="77777777" w:rsidTr="00575919">
        <w:tc>
          <w:tcPr>
            <w:tcW w:w="2605" w:type="dxa"/>
          </w:tcPr>
          <w:p w14:paraId="12F45D8A" w14:textId="77777777" w:rsidR="00C530B7" w:rsidRDefault="00C530B7" w:rsidP="00C530B7">
            <w:pPr>
              <w:spacing w:before="0"/>
            </w:pPr>
          </w:p>
          <w:p w14:paraId="2B4030BF" w14:textId="153AFC79" w:rsidR="0001220F" w:rsidRDefault="0001220F" w:rsidP="00C530B7">
            <w:pPr>
              <w:spacing w:before="0"/>
            </w:pPr>
            <w:r>
              <w:t>Mean</w:t>
            </w:r>
          </w:p>
        </w:tc>
        <w:tc>
          <w:tcPr>
            <w:tcW w:w="6745" w:type="dxa"/>
          </w:tcPr>
          <w:p w14:paraId="0527B703" w14:textId="77777777" w:rsidR="00D46E55" w:rsidRPr="00575919" w:rsidRDefault="00D46E55"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2D15283" w14:textId="3352A8EF"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"Mean" combination combines all the frames using a simple average. Each pixel in the resulting image is the average of the pixels in that column.</w:t>
            </w:r>
          </w:p>
          <w:p w14:paraId="23572F2D" w14:textId="77777777"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89AD991" w14:textId="76D27953" w:rsidR="00C42636" w:rsidRPr="00C42636" w:rsidRDefault="0001220F" w:rsidP="00C426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gives the best signal-to-noise ratio (SNR).</w:t>
            </w:r>
            <w:r w:rsidR="00C42636">
              <w:rPr>
                <w:rFonts w:cstheme="minorHAnsi"/>
                <w:lang w:val="en-US"/>
              </w:rPr>
              <w:t xml:space="preserve"> O</w:t>
            </w:r>
            <w:r w:rsidRPr="00575919">
              <w:rPr>
                <w:rFonts w:cstheme="minorHAnsi"/>
                <w:lang w:val="en-US"/>
              </w:rPr>
              <w:t>utlier pixels in any of the input frames will affect the result</w:t>
            </w:r>
            <w:r w:rsidR="00C42636">
              <w:rPr>
                <w:rFonts w:cstheme="minorHAnsi"/>
                <w:lang w:val="en-US"/>
              </w:rPr>
              <w:t xml:space="preserve">, but </w:t>
            </w:r>
            <w:r w:rsidR="005E7CC7">
              <w:rPr>
                <w:rFonts w:cstheme="minorHAnsi"/>
                <w:lang w:val="en-US"/>
              </w:rPr>
              <w:t>dark</w:t>
            </w:r>
            <w:r w:rsidR="00C42636">
              <w:rPr>
                <w:rFonts w:cstheme="minorHAnsi"/>
                <w:lang w:val="en-US"/>
              </w:rPr>
              <w:t xml:space="preserve"> frames typically have few outliers, so Mean is often a good choice.</w:t>
            </w:r>
          </w:p>
        </w:tc>
      </w:tr>
      <w:tr w:rsidR="0001220F" w14:paraId="159338EF" w14:textId="77777777" w:rsidTr="005E7CC7">
        <w:trPr>
          <w:cantSplit/>
        </w:trPr>
        <w:tc>
          <w:tcPr>
            <w:tcW w:w="2605" w:type="dxa"/>
          </w:tcPr>
          <w:p w14:paraId="275193ED" w14:textId="77777777" w:rsidR="00C530B7" w:rsidRDefault="00C530B7" w:rsidP="00C530B7">
            <w:pPr>
              <w:spacing w:before="0"/>
            </w:pPr>
          </w:p>
          <w:p w14:paraId="626F0A43" w14:textId="14D415B6" w:rsidR="0001220F" w:rsidRDefault="0001220F" w:rsidP="00C530B7">
            <w:pPr>
              <w:spacing w:before="0"/>
            </w:pPr>
            <w:r>
              <w:t>Median</w:t>
            </w:r>
          </w:p>
        </w:tc>
        <w:tc>
          <w:tcPr>
            <w:tcW w:w="6745" w:type="dxa"/>
          </w:tcPr>
          <w:p w14:paraId="3B0B15DE" w14:textId="77777777"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1ED26BC" w14:textId="537AC3BC"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combines the frames by taking the median value from each column. The median is the middle value if the values are sorted into ascending order.</w:t>
            </w:r>
          </w:p>
          <w:p w14:paraId="299D0F3D" w14:textId="441E50D1" w:rsidR="0001220F" w:rsidRPr="00575919" w:rsidRDefault="00D46E55" w:rsidP="00D46E55">
            <w:pPr>
              <w:rPr>
                <w:rFonts w:cstheme="minorHAnsi"/>
                <w:lang w:val="en-US"/>
              </w:rPr>
            </w:pPr>
            <w:r w:rsidRPr="00575919">
              <w:rPr>
                <w:rFonts w:cstheme="minorHAnsi"/>
                <w:lang w:val="en-US"/>
              </w:rPr>
              <w:t xml:space="preserve">This tends to reject </w:t>
            </w:r>
            <w:r w:rsidR="00C42636">
              <w:rPr>
                <w:rFonts w:cstheme="minorHAnsi"/>
                <w:lang w:val="en-US"/>
              </w:rPr>
              <w:t xml:space="preserve">outlier </w:t>
            </w:r>
            <w:r w:rsidRPr="00575919">
              <w:rPr>
                <w:rFonts w:cstheme="minorHAnsi"/>
                <w:lang w:val="en-US"/>
              </w:rPr>
              <w:t xml:space="preserve">noise such as </w:t>
            </w:r>
            <w:r w:rsidR="00C42636">
              <w:rPr>
                <w:rFonts w:cstheme="minorHAnsi"/>
                <w:lang w:val="en-US"/>
              </w:rPr>
              <w:t>cosmic ray hits</w:t>
            </w:r>
            <w:r w:rsidRPr="00575919">
              <w:rPr>
                <w:rFonts w:cstheme="minorHAnsi"/>
                <w:lang w:val="en-US"/>
              </w:rPr>
              <w:t xml:space="preserve"> since they are usually much brighter than the </w:t>
            </w:r>
            <w:r w:rsidR="00575919" w:rsidRPr="00575919">
              <w:rPr>
                <w:rFonts w:cstheme="minorHAnsi"/>
                <w:lang w:val="en-US"/>
              </w:rPr>
              <w:t>naturally occurring</w:t>
            </w:r>
            <w:r w:rsidRPr="00575919">
              <w:rPr>
                <w:rFonts w:cstheme="minorHAnsi"/>
                <w:lang w:val="en-US"/>
              </w:rPr>
              <w:t xml:space="preserve"> pixels in that region. However, it produces a lower SNR than mean combination.</w:t>
            </w:r>
          </w:p>
          <w:p w14:paraId="58E99F5B" w14:textId="11F0803D" w:rsidR="00D46E55" w:rsidRPr="00575919" w:rsidRDefault="005F5B18" w:rsidP="00D46E55">
            <w:pPr>
              <w:rPr>
                <w:rFonts w:cstheme="minorHAnsi"/>
              </w:rPr>
            </w:pPr>
            <w:r w:rsidRPr="00575919">
              <w:rPr>
                <w:rFonts w:cstheme="minorHAnsi"/>
              </w:rPr>
              <w:t>So,</w:t>
            </w:r>
            <w:r w:rsidR="00D46E55" w:rsidRPr="00575919">
              <w:rPr>
                <w:rFonts w:cstheme="minorHAnsi"/>
              </w:rPr>
              <w:t xml:space="preserve"> </w:t>
            </w:r>
            <w:r w:rsidR="00575919">
              <w:rPr>
                <w:rFonts w:cstheme="minorHAnsi"/>
              </w:rPr>
              <w:t>this method</w:t>
            </w:r>
            <w:r w:rsidR="00D46E55" w:rsidRPr="00575919">
              <w:rPr>
                <w:rFonts w:cstheme="minorHAnsi"/>
              </w:rPr>
              <w:t xml:space="preserve"> might be a better choice for frames that have </w:t>
            </w:r>
            <w:r w:rsidR="005E7CC7">
              <w:rPr>
                <w:rFonts w:cstheme="minorHAnsi"/>
              </w:rPr>
              <w:t>sporadic</w:t>
            </w:r>
            <w:r w:rsidR="00D46E55" w:rsidRPr="00575919">
              <w:rPr>
                <w:rFonts w:cstheme="minorHAnsi"/>
              </w:rPr>
              <w:t xml:space="preserve"> noise </w:t>
            </w:r>
            <w:r w:rsidR="00575919">
              <w:rPr>
                <w:rFonts w:cstheme="minorHAnsi"/>
              </w:rPr>
              <w:t>but</w:t>
            </w:r>
            <w:r w:rsidR="00D46E55" w:rsidRPr="00575919">
              <w:rPr>
                <w:rFonts w:cstheme="minorHAnsi"/>
              </w:rPr>
              <w:t xml:space="preserve"> that, overall, are not very noisy.</w:t>
            </w:r>
          </w:p>
        </w:tc>
      </w:tr>
    </w:tbl>
    <w:p w14:paraId="2EF60B27" w14:textId="32C6AE47" w:rsidR="0001220F" w:rsidRDefault="00D46E55" w:rsidP="0001220F">
      <w:r>
        <w:t>T</w:t>
      </w:r>
      <w:r w:rsidR="00575919">
        <w:t>wo</w:t>
      </w:r>
      <w:r>
        <w:t xml:space="preserve"> more advanced algorithms get close to the SNR </w:t>
      </w:r>
      <w:r w:rsidR="00575919">
        <w:t xml:space="preserve">of </w:t>
      </w:r>
      <w:r>
        <w:t>Mean while reducing the impact of random noise such as satellite trails</w:t>
      </w:r>
      <w:r w:rsidR="00575919">
        <w:t>, close to the performance of Median</w:t>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D46E55" w14:paraId="64733D94" w14:textId="77777777" w:rsidTr="00575919">
        <w:tc>
          <w:tcPr>
            <w:tcW w:w="2605" w:type="dxa"/>
          </w:tcPr>
          <w:p w14:paraId="656E3D3B" w14:textId="77777777" w:rsidR="00C530B7" w:rsidRDefault="00C530B7" w:rsidP="00C530B7">
            <w:pPr>
              <w:spacing w:before="0"/>
            </w:pPr>
          </w:p>
          <w:p w14:paraId="3220AF86" w14:textId="313550EC" w:rsidR="00D46E55" w:rsidRDefault="00D46E55" w:rsidP="00C530B7">
            <w:pPr>
              <w:spacing w:before="0"/>
            </w:pPr>
            <w:r>
              <w:t>Min-Max</w:t>
            </w:r>
            <w:r w:rsidR="00575919">
              <w:t xml:space="preserve"> </w:t>
            </w:r>
            <w:r>
              <w:t>Clipped Mean</w:t>
            </w:r>
          </w:p>
        </w:tc>
        <w:tc>
          <w:tcPr>
            <w:tcW w:w="6745" w:type="dxa"/>
          </w:tcPr>
          <w:p w14:paraId="3D62AC77" w14:textId="77777777"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CD40131" w14:textId="7CADEDB0"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drops the minimum and maximum values (i.e. all the instances of the minimum value and all the instances of the maximum value) from each column and then calculates the </w:t>
            </w:r>
            <w:r w:rsidR="00575919">
              <w:rPr>
                <w:rFonts w:cstheme="minorHAnsi"/>
                <w:lang w:val="en-US"/>
              </w:rPr>
              <w:t>Mean</w:t>
            </w:r>
            <w:r w:rsidRPr="00575919">
              <w:rPr>
                <w:rFonts w:cstheme="minorHAnsi"/>
                <w:lang w:val="en-US"/>
              </w:rPr>
              <w:t xml:space="preserve"> of the remaining values. The dropping function can be repeated more than once: for </w:t>
            </w:r>
            <w:r w:rsidR="00575919" w:rsidRPr="00575919">
              <w:rPr>
                <w:rFonts w:cstheme="minorHAnsi"/>
                <w:lang w:val="en-US"/>
              </w:rPr>
              <w:t>example,</w:t>
            </w:r>
            <w:r w:rsidRPr="00575919">
              <w:rPr>
                <w:rFonts w:cstheme="minorHAnsi"/>
                <w:lang w:val="en-US"/>
              </w:rPr>
              <w:t xml:space="preserve"> you could drop the minimum and maximum values, and the next-to-minimum and next-to-maximum values, and so on.</w:t>
            </w:r>
          </w:p>
          <w:p w14:paraId="2AFA6EA3" w14:textId="14EA266C" w:rsidR="00D46E55" w:rsidRPr="00575919" w:rsidRDefault="009C3228" w:rsidP="009C3228">
            <w:pPr>
              <w:rPr>
                <w:rFonts w:cstheme="minorHAnsi"/>
              </w:rPr>
            </w:pPr>
            <w:r w:rsidRPr="00575919">
              <w:rPr>
                <w:rFonts w:cstheme="minorHAnsi"/>
                <w:lang w:val="en-US"/>
              </w:rPr>
              <w:t>This works well with noise</w:t>
            </w:r>
            <w:r w:rsidR="00575919">
              <w:rPr>
                <w:rFonts w:cstheme="minorHAnsi"/>
                <w:lang w:val="en-US"/>
              </w:rPr>
              <w:t xml:space="preserve"> that is</w:t>
            </w:r>
            <w:r w:rsidRPr="00575919">
              <w:rPr>
                <w:rFonts w:cstheme="minorHAnsi"/>
                <w:lang w:val="en-US"/>
              </w:rPr>
              <w:t xml:space="preserve"> either very bright (cosmic ray hits) or very</w:t>
            </w:r>
            <w:r w:rsidR="00C42636">
              <w:rPr>
                <w:rFonts w:cstheme="minorHAnsi"/>
                <w:lang w:val="en-US"/>
              </w:rPr>
              <w:t xml:space="preserve"> dark</w:t>
            </w:r>
            <w:r w:rsidRPr="00575919">
              <w:rPr>
                <w:rFonts w:cstheme="minorHAnsi"/>
                <w:lang w:val="en-US"/>
              </w:rPr>
              <w:t>. However, since you are actually throwing away some data, it requires that you have a large number of input frames to work well. At least 10 frames, and preferably many more.</w:t>
            </w:r>
          </w:p>
        </w:tc>
      </w:tr>
      <w:tr w:rsidR="00D46E55" w14:paraId="65C08E4A" w14:textId="77777777" w:rsidTr="00097588">
        <w:tc>
          <w:tcPr>
            <w:tcW w:w="2605" w:type="dxa"/>
          </w:tcPr>
          <w:p w14:paraId="37FA3162" w14:textId="77777777" w:rsidR="00C530B7" w:rsidRDefault="00C530B7" w:rsidP="00C530B7">
            <w:pPr>
              <w:spacing w:before="0"/>
            </w:pPr>
          </w:p>
          <w:p w14:paraId="340E32DB" w14:textId="512FF5EC" w:rsidR="00D46E55" w:rsidRDefault="00D46E55" w:rsidP="00C530B7">
            <w:pPr>
              <w:spacing w:before="0"/>
            </w:pPr>
            <w:r>
              <w:t>Sigma-Clipped Mean</w:t>
            </w:r>
          </w:p>
        </w:tc>
        <w:tc>
          <w:tcPr>
            <w:tcW w:w="6745" w:type="dxa"/>
          </w:tcPr>
          <w:p w14:paraId="3FAFC499"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17BCEAA7" w14:textId="516F8E3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works as follows:</w:t>
            </w:r>
          </w:p>
          <w:p w14:paraId="4582C07D"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41F619D" w14:textId="59A089CD"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For each column calculate the </w:t>
            </w:r>
            <w:r w:rsidR="00575919">
              <w:rPr>
                <w:rFonts w:cstheme="minorHAnsi"/>
                <w:lang w:val="en-US"/>
              </w:rPr>
              <w:t>M</w:t>
            </w:r>
            <w:r w:rsidRPr="00575919">
              <w:rPr>
                <w:rFonts w:cstheme="minorHAnsi"/>
                <w:lang w:val="en-US"/>
              </w:rPr>
              <w:t xml:space="preserve">ean and the </w:t>
            </w:r>
            <w:r w:rsidR="00575919">
              <w:rPr>
                <w:rFonts w:cstheme="minorHAnsi"/>
                <w:lang w:val="en-US"/>
              </w:rPr>
              <w:t>S</w:t>
            </w:r>
            <w:r w:rsidRPr="00575919">
              <w:rPr>
                <w:rFonts w:cstheme="minorHAnsi"/>
                <w:lang w:val="en-US"/>
              </w:rPr>
              <w:t xml:space="preserve">tandard </w:t>
            </w:r>
            <w:r w:rsidR="00575919">
              <w:rPr>
                <w:rFonts w:cstheme="minorHAnsi"/>
                <w:lang w:val="en-US"/>
              </w:rPr>
              <w:t>D</w:t>
            </w:r>
            <w:r w:rsidRPr="00575919">
              <w:rPr>
                <w:rFonts w:cstheme="minorHAnsi"/>
                <w:lang w:val="en-US"/>
              </w:rPr>
              <w:t>eviation of the values in that column.</w:t>
            </w:r>
          </w:p>
          <w:p w14:paraId="02F09496"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280FC15" w14:textId="3DDCB18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Then calculate the “z-score” of each value in the column. The z-score is the distance of the value from the mean in multiples of standard deviation. </w:t>
            </w:r>
            <w:r w:rsidR="00575919" w:rsidRPr="00575919">
              <w:rPr>
                <w:rFonts w:cstheme="minorHAnsi"/>
                <w:lang w:val="en-US"/>
              </w:rPr>
              <w:t>So,</w:t>
            </w:r>
            <w:r w:rsidRPr="00575919">
              <w:rPr>
                <w:rFonts w:cstheme="minorHAnsi"/>
                <w:lang w:val="en-US"/>
              </w:rPr>
              <w:t xml:space="preserve"> a z-score of </w:t>
            </w:r>
            <w:r w:rsidR="00575919">
              <w:rPr>
                <w:rFonts w:cstheme="minorHAnsi"/>
                <w:lang w:val="en-US"/>
              </w:rPr>
              <w:t>2</w:t>
            </w:r>
            <w:r w:rsidRPr="00575919">
              <w:rPr>
                <w:rFonts w:cstheme="minorHAnsi"/>
                <w:lang w:val="en-US"/>
              </w:rPr>
              <w:t xml:space="preserve"> means that the value in question is </w:t>
            </w:r>
            <w:r w:rsidR="00575919">
              <w:rPr>
                <w:rFonts w:cstheme="minorHAnsi"/>
                <w:lang w:val="en-US"/>
              </w:rPr>
              <w:t>2</w:t>
            </w:r>
            <w:r w:rsidRPr="00575919">
              <w:rPr>
                <w:rFonts w:cstheme="minorHAnsi"/>
                <w:lang w:val="en-US"/>
              </w:rPr>
              <w:t xml:space="preserve"> standard deviations away from the mean.</w:t>
            </w:r>
          </w:p>
          <w:p w14:paraId="09539750"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D4D41B9" w14:textId="5F6AB28F" w:rsid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We then drop any values with a z-score above a given </w:t>
            </w:r>
            <w:r w:rsidR="00575919" w:rsidRPr="00575919">
              <w:rPr>
                <w:rFonts w:cstheme="minorHAnsi"/>
                <w:lang w:val="en-US"/>
              </w:rPr>
              <w:t>threshold and</w:t>
            </w:r>
            <w:r w:rsidRPr="00575919">
              <w:rPr>
                <w:rFonts w:cstheme="minorHAnsi"/>
                <w:lang w:val="en-US"/>
              </w:rPr>
              <w:t xml:space="preserve"> calculate the mean of the remaining values. </w:t>
            </w:r>
            <w:r w:rsidR="00575919">
              <w:rPr>
                <w:rFonts w:cstheme="minorHAnsi"/>
                <w:lang w:val="en-US"/>
              </w:rPr>
              <w:t xml:space="preserve">For example, a threshold of 2 means “drop any values in a column that are more than 2 Standard Deviations from the </w:t>
            </w:r>
            <w:r w:rsidR="00C530B7">
              <w:rPr>
                <w:rFonts w:cstheme="minorHAnsi"/>
                <w:lang w:val="en-US"/>
              </w:rPr>
              <w:t>m</w:t>
            </w:r>
            <w:r w:rsidR="00575919">
              <w:rPr>
                <w:rFonts w:cstheme="minorHAnsi"/>
                <w:lang w:val="en-US"/>
              </w:rPr>
              <w:t>ean of that column”.</w:t>
            </w:r>
          </w:p>
          <w:p w14:paraId="5A81F43D" w14:textId="77777777" w:rsidR="00575919" w:rsidRDefault="00575919"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FD4791D" w14:textId="37457703"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works very well with a large number of input frames.</w:t>
            </w:r>
          </w:p>
          <w:p w14:paraId="49A3A782" w14:textId="7E1CA498" w:rsidR="007E0A9A" w:rsidRPr="00575919" w:rsidRDefault="007E0A9A" w:rsidP="007E0A9A">
            <w:pPr>
              <w:rPr>
                <w:rFonts w:cstheme="minorHAnsi"/>
                <w:lang w:val="en-US"/>
              </w:rPr>
            </w:pPr>
            <w:r w:rsidRPr="00575919">
              <w:rPr>
                <w:rFonts w:cstheme="minorHAnsi"/>
                <w:lang w:val="en-US"/>
              </w:rPr>
              <w:t xml:space="preserve">In </w:t>
            </w:r>
            <w:r w:rsidR="00575919" w:rsidRPr="00575919">
              <w:rPr>
                <w:rFonts w:cstheme="minorHAnsi"/>
                <w:lang w:val="en-US"/>
              </w:rPr>
              <w:t>normally distributed</w:t>
            </w:r>
            <w:r w:rsidRPr="00575919">
              <w:rPr>
                <w:rFonts w:cstheme="minorHAnsi"/>
                <w:lang w:val="en-US"/>
              </w:rPr>
              <w:t xml:space="preserve"> data, setting the z-score threshold to 2.0 will reject about 5% of the data and keep about 95%. A lower z-score will reject more data (z=1.0 rejects about 32% and keeps about 68%), while a higher z-score will reject less data (z=3.0 keeps about 97%). Using this method requires a bit of experimentation. Start with a z threshold of 2.0 then reduce it with very noisy data or increase it with very clean data.</w:t>
            </w:r>
          </w:p>
          <w:p w14:paraId="1FC1B81A" w14:textId="151E6920" w:rsidR="007E0A9A" w:rsidRPr="00575919" w:rsidRDefault="007E0A9A" w:rsidP="007E0A9A">
            <w:pPr>
              <w:rPr>
                <w:rFonts w:cstheme="minorHAnsi"/>
              </w:rPr>
            </w:pPr>
            <w:r w:rsidRPr="00575919">
              <w:rPr>
                <w:rFonts w:cstheme="minorHAnsi"/>
              </w:rPr>
              <w:t xml:space="preserve">The z </w:t>
            </w:r>
            <w:r w:rsidR="00533C70" w:rsidRPr="00575919">
              <w:rPr>
                <w:rFonts w:cstheme="minorHAnsi"/>
              </w:rPr>
              <w:t>threshold is</w:t>
            </w:r>
            <w:r w:rsidRPr="00575919">
              <w:rPr>
                <w:rFonts w:cstheme="minorHAnsi"/>
              </w:rPr>
              <w:t xml:space="preserve"> a floating-point </w:t>
            </w:r>
            <w:r w:rsidR="00533C70" w:rsidRPr="00575919">
              <w:rPr>
                <w:rFonts w:cstheme="minorHAnsi"/>
              </w:rPr>
              <w:t>number and</w:t>
            </w:r>
            <w:r w:rsidRPr="00575919">
              <w:rPr>
                <w:rFonts w:cstheme="minorHAnsi"/>
              </w:rPr>
              <w:t xml:space="preserve"> should rarely be outside the range 1.0 to </w:t>
            </w:r>
            <w:r w:rsidR="00575919">
              <w:rPr>
                <w:rFonts w:cstheme="minorHAnsi"/>
              </w:rPr>
              <w:t>4.0.</w:t>
            </w:r>
          </w:p>
        </w:tc>
      </w:tr>
    </w:tbl>
    <w:p w14:paraId="1C4DA1F7" w14:textId="3E21AD2D" w:rsidR="00384CC0" w:rsidRDefault="00384CC0" w:rsidP="00384CC0">
      <w:pPr>
        <w:pStyle w:val="Heading1"/>
      </w:pPr>
      <w:r>
        <w:lastRenderedPageBreak/>
        <w:t xml:space="preserve">Two </w:t>
      </w:r>
      <w:r w:rsidR="00575919">
        <w:t>M</w:t>
      </w:r>
      <w:r>
        <w:t>odes</w:t>
      </w:r>
      <w:r w:rsidR="00575919">
        <w:t xml:space="preserve"> of Application Operation</w:t>
      </w:r>
    </w:p>
    <w:p w14:paraId="46BBDD89" w14:textId="2DF6099B" w:rsidR="00C73284" w:rsidRDefault="005E7CC7" w:rsidP="00E3676E">
      <w:r>
        <w:t xml:space="preserve">MasterDarkMaker </w:t>
      </w:r>
      <w:r w:rsidR="00E3676E">
        <w:t>can be used with an interactive graphic user interface</w:t>
      </w:r>
      <w:r w:rsidR="00575919">
        <w:t xml:space="preserve"> (GUI)</w:t>
      </w:r>
      <w:r w:rsidR="00E3676E">
        <w:t xml:space="preserve">, or from the command line with flags and filenames like a traditional UNIX command. </w:t>
      </w:r>
    </w:p>
    <w:p w14:paraId="40150F3F" w14:textId="6D365335" w:rsidR="00E3676E" w:rsidRDefault="00E3676E" w:rsidP="00E3676E">
      <w:r>
        <w:t>The command line option is intended to support scripting calls to this program and combining it with other processes in your workflow</w:t>
      </w:r>
      <w:r w:rsidR="00C73284">
        <w:t>. H</w:t>
      </w:r>
      <w:r>
        <w:t xml:space="preserve">owever, I recommend you start with the </w:t>
      </w:r>
      <w:r w:rsidR="005E667F">
        <w:t>GUI</w:t>
      </w:r>
      <w:r>
        <w:t xml:space="preserve"> to become familiar with the behavior of the program. The command line is less intuitive and does less error checking.</w:t>
      </w:r>
    </w:p>
    <w:tbl>
      <w:tblPr>
        <w:tblStyle w:val="TableGrid"/>
        <w:tblW w:w="0" w:type="auto"/>
        <w:tblLook w:val="04A0" w:firstRow="1" w:lastRow="0" w:firstColumn="1" w:lastColumn="0" w:noHBand="0" w:noVBand="1"/>
      </w:tblPr>
      <w:tblGrid>
        <w:gridCol w:w="9350"/>
      </w:tblGrid>
      <w:tr w:rsidR="00533C70" w14:paraId="0D41ED78" w14:textId="77777777" w:rsidTr="00533C70">
        <w:tc>
          <w:tcPr>
            <w:tcW w:w="9350" w:type="dxa"/>
            <w:tcBorders>
              <w:top w:val="nil"/>
              <w:left w:val="nil"/>
              <w:bottom w:val="nil"/>
              <w:right w:val="nil"/>
            </w:tcBorders>
          </w:tcPr>
          <w:p w14:paraId="58CE7D59" w14:textId="77777777" w:rsidR="00533C70" w:rsidRDefault="00533C70" w:rsidP="00097588">
            <w:pPr>
              <w:pStyle w:val="Heading1"/>
              <w:keepNext w:val="0"/>
              <w:keepLines w:val="0"/>
              <w:ind w:left="-115" w:right="-115"/>
            </w:pPr>
            <w:r>
              <w:t>Using the GUI</w:t>
            </w:r>
          </w:p>
          <w:p w14:paraId="04ABB38D" w14:textId="77777777" w:rsidR="00533C70" w:rsidRDefault="00533C70" w:rsidP="00533C70">
            <w:pPr>
              <w:keepNext/>
              <w:ind w:left="-120" w:right="-120"/>
            </w:pPr>
            <w:r>
              <w:rPr>
                <w:noProof/>
              </w:rPr>
              <w:drawing>
                <wp:anchor distT="0" distB="0" distL="114300" distR="114300" simplePos="0" relativeHeight="251662336" behindDoc="1" locked="0" layoutInCell="1" allowOverlap="1" wp14:anchorId="4A13D122" wp14:editId="0F5E833D">
                  <wp:simplePos x="0" y="0"/>
                  <wp:positionH relativeFrom="column">
                    <wp:align>right</wp:align>
                  </wp:positionH>
                  <wp:positionV relativeFrom="paragraph">
                    <wp:posOffset>155575</wp:posOffset>
                  </wp:positionV>
                  <wp:extent cx="3197860" cy="2066290"/>
                  <wp:effectExtent l="190500" t="139700" r="142240" b="194310"/>
                  <wp:wrapTight wrapText="bothSides">
                    <wp:wrapPolygon edited="0">
                      <wp:start x="-429" y="-1460"/>
                      <wp:lineTo x="-1287" y="-1195"/>
                      <wp:lineTo x="-1201" y="22304"/>
                      <wp:lineTo x="-515" y="23233"/>
                      <wp:lineTo x="-429" y="23498"/>
                      <wp:lineTo x="21531" y="23498"/>
                      <wp:lineTo x="21617" y="23233"/>
                      <wp:lineTo x="22389" y="22304"/>
                      <wp:lineTo x="22475" y="929"/>
                      <wp:lineTo x="21960" y="-1062"/>
                      <wp:lineTo x="21960" y="-1460"/>
                      <wp:lineTo x="-429" y="-146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Wind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8222" cy="2066544"/>
                          </a:xfrm>
                          <a:prstGeom prst="rect">
                            <a:avLst/>
                          </a:prstGeom>
                          <a:effectLst>
                            <a:glow rad="127000">
                              <a:srgbClr val="FF0000"/>
                            </a:glow>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When you start the program as a Windows or Mac application, it will open in GUI mode, with the window shown here.</w:t>
            </w:r>
          </w:p>
          <w:p w14:paraId="69917BA9" w14:textId="77777777" w:rsidR="00533C70" w:rsidRDefault="00533C70" w:rsidP="00384CC0">
            <w:pPr>
              <w:pStyle w:val="Heading1"/>
            </w:pPr>
          </w:p>
        </w:tc>
      </w:tr>
    </w:tbl>
    <w:p w14:paraId="64F927DD" w14:textId="02C8485A" w:rsidR="00D5222B" w:rsidRDefault="00D5222B" w:rsidP="00D5222B">
      <w:pPr>
        <w:pStyle w:val="Heading2"/>
      </w:pPr>
      <w:r>
        <w:lastRenderedPageBreak/>
        <w:t>Preferences</w:t>
      </w:r>
    </w:p>
    <w:p w14:paraId="59CC9815" w14:textId="425CCAF8" w:rsidR="00D5222B" w:rsidRDefault="00533C70" w:rsidP="00D5222B">
      <w:r>
        <w:rPr>
          <w:noProof/>
        </w:rPr>
        <w:drawing>
          <wp:anchor distT="0" distB="0" distL="114300" distR="114300" simplePos="0" relativeHeight="251663360" behindDoc="1" locked="0" layoutInCell="1" allowOverlap="1" wp14:anchorId="093911CF" wp14:editId="454350E1">
            <wp:simplePos x="0" y="0"/>
            <wp:positionH relativeFrom="column">
              <wp:posOffset>2616200</wp:posOffset>
            </wp:positionH>
            <wp:positionV relativeFrom="paragraph">
              <wp:posOffset>766445</wp:posOffset>
            </wp:positionV>
            <wp:extent cx="3200400" cy="2541905"/>
            <wp:effectExtent l="190500" t="139700" r="139700" b="188595"/>
            <wp:wrapTight wrapText="bothSides">
              <wp:wrapPolygon edited="0">
                <wp:start x="-429" y="-1187"/>
                <wp:lineTo x="-1286" y="-971"/>
                <wp:lineTo x="-1286" y="21692"/>
                <wp:lineTo x="-429" y="23095"/>
                <wp:lineTo x="21514" y="23095"/>
                <wp:lineTo x="21600" y="22879"/>
                <wp:lineTo x="22457" y="21584"/>
                <wp:lineTo x="22457" y="755"/>
                <wp:lineTo x="21943" y="-863"/>
                <wp:lineTo x="21943" y="-1187"/>
                <wp:lineTo x="-429" y="-118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fsWindow.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541905"/>
                    </a:xfrm>
                    <a:prstGeom prst="rect">
                      <a:avLst/>
                    </a:prstGeom>
                    <a:effectLst>
                      <a:glow rad="127000">
                        <a:srgbClr val="FF0000"/>
                      </a:glow>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D5222B">
        <w:t xml:space="preserve">Before we explore </w:t>
      </w:r>
      <w:r w:rsidR="00857501">
        <w:t>the main</w:t>
      </w:r>
      <w:r w:rsidR="00D5222B">
        <w:t xml:space="preserve"> window, on your first use you should visit the Preferences window by selecting Preferences from the </w:t>
      </w:r>
      <w:r w:rsidR="005E7CC7">
        <w:t xml:space="preserve">MasterDarkMaker </w:t>
      </w:r>
      <w:r w:rsidR="007A05E4">
        <w:t>(Mac)</w:t>
      </w:r>
      <w:r w:rsidR="00D5222B">
        <w:t xml:space="preserve"> or </w:t>
      </w:r>
      <w:r w:rsidR="00DD68EF">
        <w:t>File</w:t>
      </w:r>
      <w:r w:rsidR="007A05E4">
        <w:t xml:space="preserve"> (Windows)</w:t>
      </w:r>
      <w:r w:rsidR="00D5222B">
        <w:t xml:space="preserve"> menus.</w:t>
      </w:r>
    </w:p>
    <w:p w14:paraId="1C69F2CA" w14:textId="41249387" w:rsidR="00D5222B" w:rsidRDefault="00D5222B" w:rsidP="00D5222B">
      <w:r>
        <w:t xml:space="preserve">The preferences window sets default values that are used </w:t>
      </w:r>
      <w:r w:rsidR="002C61C6">
        <w:t>when</w:t>
      </w:r>
      <w:r>
        <w:t xml:space="preserve"> a new GUI session is started, and </w:t>
      </w:r>
      <w:r w:rsidR="002C61C6">
        <w:t>when</w:t>
      </w:r>
      <w:r>
        <w:t xml:space="preserve"> the command line is used and a given setting is not specified with a command line option.</w:t>
      </w:r>
    </w:p>
    <w:p w14:paraId="5FF5A343" w14:textId="56D881B3" w:rsidR="007A05E4" w:rsidRDefault="007A05E4" w:rsidP="00D5222B">
      <w:r>
        <w:t xml:space="preserve">The Preferences window is divided into </w:t>
      </w:r>
      <w:r w:rsidR="003F23E2">
        <w:t>three</w:t>
      </w:r>
      <w:r>
        <w:t xml:space="preserve"> sections:</w:t>
      </w:r>
    </w:p>
    <w:p w14:paraId="2A822D82" w14:textId="77777777" w:rsidR="007A05E4" w:rsidRDefault="007A05E4" w:rsidP="007A05E4">
      <w:pPr>
        <w:pStyle w:val="Heading3"/>
      </w:pPr>
      <w:r>
        <w:t>Default Combination Algorithm</w:t>
      </w:r>
    </w:p>
    <w:p w14:paraId="2C0DCD5B" w14:textId="151CE981" w:rsidR="007A05E4" w:rsidRDefault="007A05E4" w:rsidP="007A05E4">
      <w:r>
        <w:t>In this section you select the combination algorithm (Mean, Median, Min/Max Clip, or Sigma Clip) as described above. For the Min/Max and Sigma options you also specify the relevant numeric parameter, as described above.</w:t>
      </w:r>
    </w:p>
    <w:p w14:paraId="7DCF3865" w14:textId="651175B7" w:rsidR="003F23E2" w:rsidRDefault="003F23E2" w:rsidP="003F23E2">
      <w:pPr>
        <w:pStyle w:val="Heading3"/>
      </w:pPr>
      <w:r>
        <w:t xml:space="preserve">Pre-Combine </w:t>
      </w:r>
      <w:r>
        <w:t>Dark</w:t>
      </w:r>
      <w:r>
        <w:t xml:space="preserve"> File Calibration</w:t>
      </w:r>
    </w:p>
    <w:p w14:paraId="11B37BB9" w14:textId="260235F4" w:rsidR="003F23E2" w:rsidRDefault="003F23E2" w:rsidP="003F23E2">
      <w:r>
        <w:t xml:space="preserve">in this section you specify how the </w:t>
      </w:r>
      <w:r>
        <w:t>dark</w:t>
      </w:r>
      <w:r>
        <w:t xml:space="preserve"> files should be pre-calibrated, as discussed above. The last two options, "prompt user" and "fixed calibration file" both use a bias frame. The difference is that "prompt user" will ask you to locate the calibration frame every time, while "fixed file" remembers the location of a selected calibration file.</w:t>
      </w:r>
    </w:p>
    <w:p w14:paraId="7F03AF00" w14:textId="31333CE5" w:rsidR="00E33177" w:rsidRDefault="00E33177" w:rsidP="00E33177">
      <w:pPr>
        <w:pStyle w:val="Heading3"/>
      </w:pPr>
      <w:r>
        <w:t xml:space="preserve">Disposition of </w:t>
      </w:r>
      <w:r w:rsidR="00C530B7">
        <w:t>I</w:t>
      </w:r>
      <w:r>
        <w:t xml:space="preserve">nput </w:t>
      </w:r>
      <w:r w:rsidR="00C530B7">
        <w:t>F</w:t>
      </w:r>
      <w:r>
        <w:t>iles</w:t>
      </w:r>
    </w:p>
    <w:p w14:paraId="0CE78485" w14:textId="3CCCDC59" w:rsidR="007A05E4" w:rsidRDefault="00E33177" w:rsidP="00E33177">
      <w:r>
        <w:t xml:space="preserve">Optionally, </w:t>
      </w:r>
      <w:r w:rsidR="005E7CC7">
        <w:t xml:space="preserve">MasterDarkMaker </w:t>
      </w:r>
      <w:r>
        <w:t>can move your input flat frames to a subfolder after they are processed. This can help keep files organized in</w:t>
      </w:r>
      <w:r w:rsidR="002C61C6">
        <w:t xml:space="preserve"> certain</w:t>
      </w:r>
      <w:r>
        <w:t xml:space="preserve"> workflows.</w:t>
      </w:r>
    </w:p>
    <w:p w14:paraId="1919FF3A" w14:textId="17427B5B" w:rsidR="00384CC0" w:rsidRDefault="00384CC0" w:rsidP="00384CC0">
      <w:pPr>
        <w:pStyle w:val="Heading2"/>
      </w:pPr>
      <w:r>
        <w:lastRenderedPageBreak/>
        <w:t>Main Window</w:t>
      </w:r>
    </w:p>
    <w:p w14:paraId="4DE7340D" w14:textId="15B3F5AA" w:rsidR="0014362D" w:rsidRDefault="0014362D" w:rsidP="00857501">
      <w:pPr>
        <w:keepNext/>
      </w:pPr>
      <w:r>
        <w:t xml:space="preserve">The main window has a large area, initially blank, that will become a table of Flat Frame files, and a set of buttons down the </w:t>
      </w:r>
      <w:r w:rsidR="009F13A9">
        <w:t>right-hand</w:t>
      </w:r>
      <w:r>
        <w:t xml:space="preserve"> side. Most of the buttons on the right have the calibration and combination functions we have already discussed.</w:t>
      </w:r>
    </w:p>
    <w:p w14:paraId="5CBEC345" w14:textId="39F4F74F" w:rsidR="0014362D" w:rsidRDefault="00DD68EF" w:rsidP="0014362D">
      <w:r>
        <w:rPr>
          <w:noProof/>
        </w:rPr>
        <w:drawing>
          <wp:anchor distT="0" distB="0" distL="114300" distR="114300" simplePos="0" relativeHeight="251664384" behindDoc="1" locked="0" layoutInCell="1" allowOverlap="1" wp14:anchorId="05C05A3C" wp14:editId="26867312">
            <wp:simplePos x="0" y="0"/>
            <wp:positionH relativeFrom="column">
              <wp:align>right</wp:align>
            </wp:positionH>
            <wp:positionV relativeFrom="paragraph">
              <wp:posOffset>155575</wp:posOffset>
            </wp:positionV>
            <wp:extent cx="3197860" cy="2066290"/>
            <wp:effectExtent l="190500" t="139700" r="142240" b="194310"/>
            <wp:wrapTight wrapText="bothSides">
              <wp:wrapPolygon edited="0">
                <wp:start x="-429" y="-1460"/>
                <wp:lineTo x="-1287" y="-1195"/>
                <wp:lineTo x="-1201" y="22304"/>
                <wp:lineTo x="-515" y="23233"/>
                <wp:lineTo x="-429" y="23498"/>
                <wp:lineTo x="21531" y="23498"/>
                <wp:lineTo x="21617" y="23233"/>
                <wp:lineTo x="22389" y="22304"/>
                <wp:lineTo x="22475" y="929"/>
                <wp:lineTo x="21960" y="-1062"/>
                <wp:lineTo x="21960" y="-1460"/>
                <wp:lineTo x="-429" y="-146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sTab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8222" cy="2066544"/>
                    </a:xfrm>
                    <a:prstGeom prst="rect">
                      <a:avLst/>
                    </a:prstGeom>
                    <a:effectLst>
                      <a:glow rad="127000">
                        <a:srgbClr val="FF0000"/>
                      </a:glow>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4362D">
        <w:t>Start by clicking “Pick Files” or by selecting Open from the File menu.  In the dialog that opens, select all the flat frame files you will want processed.  You will have a chance to further refine the list, so feel free to pick all the files in a folder if that is more convenient.</w:t>
      </w:r>
    </w:p>
    <w:p w14:paraId="33CCBC19" w14:textId="6FDF9E8F" w:rsidR="0014362D" w:rsidRDefault="0014362D" w:rsidP="0014362D">
      <w:r>
        <w:t>The selected files will be listed, along with some of their internal FITS metadata, in the file table.  Now select one or more of them to actually combine.  Command-A or Control-A to quickly select all the files.</w:t>
      </w:r>
    </w:p>
    <w:p w14:paraId="70D2C550" w14:textId="248C15C7" w:rsidR="0014362D" w:rsidRDefault="0014362D" w:rsidP="0014362D">
      <w:r>
        <w:t xml:space="preserve">By default, the program will only allow you to select files whose FITS metadata says they are </w:t>
      </w:r>
      <w:r w:rsidR="003F23E2">
        <w:t>Dark</w:t>
      </w:r>
      <w:r>
        <w:t xml:space="preserve"> files</w:t>
      </w:r>
      <w:r w:rsidR="00B03B44">
        <w:t xml:space="preserve">. (This is so you can just Command/Control-A to select all the files in a folder, then Command/Control-A to select all the files in this window, and you will end up with just the </w:t>
      </w:r>
      <w:r w:rsidR="003F23E2">
        <w:t>Dark</w:t>
      </w:r>
      <w:r w:rsidR="00B03B44">
        <w:t xml:space="preserve"> frames, not any other stray files that happened to be in the folder</w:t>
      </w:r>
      <w:r>
        <w:t>.</w:t>
      </w:r>
      <w:r w:rsidR="00B03B44">
        <w:t>)</w:t>
      </w:r>
      <w:r>
        <w:t xml:space="preserve">  </w:t>
      </w:r>
      <w:r w:rsidR="00B03B44">
        <w:t>However, s</w:t>
      </w:r>
      <w:r>
        <w:t xml:space="preserve">ome acquisition programs don’t set that </w:t>
      </w:r>
      <w:r w:rsidR="00C530B7">
        <w:t>metadata</w:t>
      </w:r>
      <w:r>
        <w:t xml:space="preserve"> correctly, so if you are certain the files you have picked are </w:t>
      </w:r>
      <w:r w:rsidR="003F23E2">
        <w:t>Dark</w:t>
      </w:r>
      <w:r>
        <w:t xml:space="preserve"> files</w:t>
      </w:r>
      <w:r w:rsidR="00C530B7">
        <w:t xml:space="preserve"> but </w:t>
      </w:r>
      <w:r w:rsidR="005E7CC7">
        <w:t xml:space="preserve">MasterDarkMaker </w:t>
      </w:r>
      <w:r w:rsidR="00C530B7">
        <w:t>thinks they are not</w:t>
      </w:r>
      <w:r>
        <w:t xml:space="preserve">, you can </w:t>
      </w:r>
      <w:r w:rsidR="00C530B7">
        <w:t>click</w:t>
      </w:r>
      <w:r>
        <w:t xml:space="preserve"> the “Ignore FITS file type” checkbox to bypass this check.</w:t>
      </w:r>
    </w:p>
    <w:p w14:paraId="07377A23" w14:textId="1F200218" w:rsidR="0014362D" w:rsidRDefault="0014362D" w:rsidP="0014362D">
      <w:r>
        <w:t>The “Combine Selected” button will be enabled once you have files selected and valid parameters chosen.  If it is not enabled, something is not valid in your setup.  The problem could be:</w:t>
      </w:r>
    </w:p>
    <w:p w14:paraId="29FD0A9E" w14:textId="1EDCBDED" w:rsidR="0014362D" w:rsidRDefault="0014362D" w:rsidP="0014362D">
      <w:pPr>
        <w:pStyle w:val="ListParagraph"/>
        <w:numPr>
          <w:ilvl w:val="0"/>
          <w:numId w:val="5"/>
        </w:numPr>
      </w:pPr>
      <w:r>
        <w:t>No files selected (highlighted)</w:t>
      </w:r>
    </w:p>
    <w:p w14:paraId="156EFF12" w14:textId="013FC0AA" w:rsidR="0014362D" w:rsidRDefault="0014362D" w:rsidP="0014362D">
      <w:pPr>
        <w:pStyle w:val="ListParagraph"/>
        <w:numPr>
          <w:ilvl w:val="0"/>
          <w:numId w:val="5"/>
        </w:numPr>
      </w:pPr>
      <w:r>
        <w:t>Not enough files selected for the Min/Max method (there must be at least 2n + 1 files for min/max parameter n).</w:t>
      </w:r>
    </w:p>
    <w:p w14:paraId="05CEDB41" w14:textId="3E355D9F" w:rsidR="0014362D" w:rsidRDefault="0014362D" w:rsidP="0014362D">
      <w:pPr>
        <w:pStyle w:val="ListParagraph"/>
        <w:numPr>
          <w:ilvl w:val="0"/>
          <w:numId w:val="5"/>
        </w:numPr>
      </w:pPr>
      <w:r>
        <w:t>Selected files are not all flat frames and the “ignore” button is not checked.</w:t>
      </w:r>
    </w:p>
    <w:p w14:paraId="6861F087" w14:textId="22EBDD20" w:rsidR="0014362D" w:rsidRDefault="0014362D" w:rsidP="0014362D">
      <w:r>
        <w:t>Once you have a valid plan, click the Combine button and you will be prompted for the name of your output file, which will then be created.  Combining a large number of files from a high-pixel camera might take several seconds.  (On my main computer, combining 32 8-megapixel files with the Sigma Clip method takes about 30 seconds.)</w:t>
      </w:r>
    </w:p>
    <w:p w14:paraId="15A73682" w14:textId="1CBFB695" w:rsidR="00384CC0" w:rsidRPr="00730F4D" w:rsidRDefault="00C36424" w:rsidP="00384CC0">
      <w:pPr>
        <w:pStyle w:val="Heading1"/>
        <w:rPr>
          <w14:shadow w14:blurRad="50800" w14:dist="38100" w14:dir="2700000" w14:sx="100000" w14:sy="100000" w14:kx="0" w14:ky="0" w14:algn="tl">
            <w14:srgbClr w14:val="000000">
              <w14:alpha w14:val="60000"/>
            </w14:srgbClr>
          </w14:shadow>
        </w:rPr>
      </w:pPr>
      <w:r>
        <w:lastRenderedPageBreak/>
        <w:t>U</w:t>
      </w:r>
      <w:r w:rsidR="00384CC0">
        <w:t xml:space="preserve">sing the </w:t>
      </w:r>
      <w:r>
        <w:t>C</w:t>
      </w:r>
      <w:r w:rsidR="00384CC0">
        <w:t xml:space="preserve">ommand </w:t>
      </w:r>
      <w:r>
        <w:t>L</w:t>
      </w:r>
      <w:r w:rsidR="00384CC0">
        <w:t>ine</w:t>
      </w:r>
    </w:p>
    <w:p w14:paraId="01CC4168" w14:textId="71AAA249" w:rsidR="0042407C" w:rsidRDefault="006C7D0F" w:rsidP="0042407C">
      <w:r>
        <w:rPr>
          <w:noProof/>
        </w:rPr>
        <w:drawing>
          <wp:anchor distT="0" distB="0" distL="114300" distR="114300" simplePos="0" relativeHeight="251665408" behindDoc="1" locked="0" layoutInCell="1" allowOverlap="1" wp14:anchorId="1CBFCE8A" wp14:editId="0CC73003">
            <wp:simplePos x="0" y="0"/>
            <wp:positionH relativeFrom="column">
              <wp:posOffset>2616200</wp:posOffset>
            </wp:positionH>
            <wp:positionV relativeFrom="paragraph">
              <wp:posOffset>195157</wp:posOffset>
            </wp:positionV>
            <wp:extent cx="3200400" cy="2519680"/>
            <wp:effectExtent l="190500" t="139700" r="139700" b="185420"/>
            <wp:wrapTight wrapText="bothSides">
              <wp:wrapPolygon edited="0">
                <wp:start x="-429" y="-1198"/>
                <wp:lineTo x="-1286" y="-980"/>
                <wp:lineTo x="-1286" y="21774"/>
                <wp:lineTo x="-514" y="22863"/>
                <wp:lineTo x="-429" y="23081"/>
                <wp:lineTo x="21514" y="23081"/>
                <wp:lineTo x="21600" y="22863"/>
                <wp:lineTo x="22457" y="21774"/>
                <wp:lineTo x="22457" y="762"/>
                <wp:lineTo x="21943" y="-871"/>
                <wp:lineTo x="21943" y="-1198"/>
                <wp:lineTo x="-429" y="-1198"/>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Line.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519680"/>
                    </a:xfrm>
                    <a:prstGeom prst="rect">
                      <a:avLst/>
                    </a:prstGeom>
                    <a:effectLst>
                      <a:glow rad="127000">
                        <a:srgbClr val="FF0000"/>
                      </a:glow>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C530B7">
        <w:t xml:space="preserve">To use command line mode, just run the program from your system’s terminal or shell </w:t>
      </w:r>
      <w:r w:rsidR="00CF11CD">
        <w:t>window and</w:t>
      </w:r>
      <w:r w:rsidR="00C530B7">
        <w:t xml:space="preserve"> specify options and input files as command line arguments</w:t>
      </w:r>
      <w:r w:rsidR="0042407C">
        <w:t>.</w:t>
      </w:r>
    </w:p>
    <w:p w14:paraId="4B43E87E" w14:textId="79931970" w:rsidR="00DA0797" w:rsidRPr="00384CC0" w:rsidRDefault="0042407C" w:rsidP="00384CC0">
      <w:r>
        <w:t xml:space="preserve">Run the program with the “-h” flag to get a brief summary of the available options.  Every setting discussed in the GUI </w:t>
      </w:r>
      <w:r w:rsidR="00C530B7">
        <w:t>section</w:t>
      </w:r>
      <w:r>
        <w:t xml:space="preserve"> above is available as a command-line option.  If an important option is not specified on the command line, the value set in the Preferences will be used.</w:t>
      </w:r>
    </w:p>
    <w:sectPr w:rsidR="00DA0797" w:rsidRPr="00384CC0" w:rsidSect="005F5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E65"/>
    <w:multiLevelType w:val="hybridMultilevel"/>
    <w:tmpl w:val="B5F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C1E99"/>
    <w:multiLevelType w:val="hybridMultilevel"/>
    <w:tmpl w:val="158297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D877906"/>
    <w:multiLevelType w:val="hybridMultilevel"/>
    <w:tmpl w:val="75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1220F"/>
    <w:rsid w:val="00095102"/>
    <w:rsid w:val="00097588"/>
    <w:rsid w:val="000C7A33"/>
    <w:rsid w:val="00115295"/>
    <w:rsid w:val="0014362D"/>
    <w:rsid w:val="001475D7"/>
    <w:rsid w:val="001954EA"/>
    <w:rsid w:val="001D300F"/>
    <w:rsid w:val="001D502C"/>
    <w:rsid w:val="001E2722"/>
    <w:rsid w:val="002671D0"/>
    <w:rsid w:val="002759C9"/>
    <w:rsid w:val="002C61C6"/>
    <w:rsid w:val="00334475"/>
    <w:rsid w:val="00384CC0"/>
    <w:rsid w:val="003C6E33"/>
    <w:rsid w:val="003F23E2"/>
    <w:rsid w:val="004016B0"/>
    <w:rsid w:val="00403671"/>
    <w:rsid w:val="004044F1"/>
    <w:rsid w:val="0042407C"/>
    <w:rsid w:val="00446164"/>
    <w:rsid w:val="004538B7"/>
    <w:rsid w:val="004A4B4B"/>
    <w:rsid w:val="00531644"/>
    <w:rsid w:val="00533C70"/>
    <w:rsid w:val="00575919"/>
    <w:rsid w:val="00576B75"/>
    <w:rsid w:val="005E667F"/>
    <w:rsid w:val="005E7CC7"/>
    <w:rsid w:val="005F5B18"/>
    <w:rsid w:val="006040B3"/>
    <w:rsid w:val="006412CB"/>
    <w:rsid w:val="006C7D0F"/>
    <w:rsid w:val="006F5D8C"/>
    <w:rsid w:val="007005AB"/>
    <w:rsid w:val="00730F4D"/>
    <w:rsid w:val="007603CC"/>
    <w:rsid w:val="0079323C"/>
    <w:rsid w:val="007A05E4"/>
    <w:rsid w:val="007E0A9A"/>
    <w:rsid w:val="007F27B9"/>
    <w:rsid w:val="008126E5"/>
    <w:rsid w:val="00857501"/>
    <w:rsid w:val="00881DF6"/>
    <w:rsid w:val="008B68BA"/>
    <w:rsid w:val="008C1FC4"/>
    <w:rsid w:val="008D4243"/>
    <w:rsid w:val="0090544A"/>
    <w:rsid w:val="009166B0"/>
    <w:rsid w:val="00927832"/>
    <w:rsid w:val="009324E1"/>
    <w:rsid w:val="00971E7C"/>
    <w:rsid w:val="009B28DD"/>
    <w:rsid w:val="009C3228"/>
    <w:rsid w:val="009C3A3C"/>
    <w:rsid w:val="009F13A9"/>
    <w:rsid w:val="00A17E64"/>
    <w:rsid w:val="00A32B80"/>
    <w:rsid w:val="00A8194C"/>
    <w:rsid w:val="00B03B44"/>
    <w:rsid w:val="00B3647A"/>
    <w:rsid w:val="00BE25D6"/>
    <w:rsid w:val="00C36424"/>
    <w:rsid w:val="00C42636"/>
    <w:rsid w:val="00C530B7"/>
    <w:rsid w:val="00C73284"/>
    <w:rsid w:val="00CB09AE"/>
    <w:rsid w:val="00CD39B2"/>
    <w:rsid w:val="00CD6EE6"/>
    <w:rsid w:val="00CE10A1"/>
    <w:rsid w:val="00CF11CD"/>
    <w:rsid w:val="00CF4BEE"/>
    <w:rsid w:val="00D46E55"/>
    <w:rsid w:val="00D5222B"/>
    <w:rsid w:val="00DA0797"/>
    <w:rsid w:val="00DD68EF"/>
    <w:rsid w:val="00E107FA"/>
    <w:rsid w:val="00E33177"/>
    <w:rsid w:val="00E3676E"/>
    <w:rsid w:val="00F257E6"/>
    <w:rsid w:val="00F755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7FA"/>
    <w:pPr>
      <w:keepNext/>
      <w:keepLines/>
      <w:spacing w:before="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1C6"/>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4CC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84CC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7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61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 w:type="table" w:styleId="TableGrid">
    <w:name w:val="Table Grid"/>
    <w:basedOn w:val="TableNormal"/>
    <w:uiPriority w:val="39"/>
    <w:rsid w:val="001D3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4C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84C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49</cp:revision>
  <cp:lastPrinted>2020-04-07T18:13:00Z</cp:lastPrinted>
  <dcterms:created xsi:type="dcterms:W3CDTF">2020-02-09T12:25:00Z</dcterms:created>
  <dcterms:modified xsi:type="dcterms:W3CDTF">2020-04-09T14:30:00Z</dcterms:modified>
</cp:coreProperties>
</file>