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68B8C" w14:textId="79293663" w:rsidR="006B374A" w:rsidRDefault="006B374A" w:rsidP="006B374A">
      <w:pPr>
        <w:pStyle w:val="Heading1"/>
        <w:jc w:val="center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pySkyDarks Guide</w:t>
      </w:r>
    </w:p>
    <w:p w14:paraId="72D4A032" w14:textId="75DF4853" w:rsidR="00000000" w:rsidRDefault="00E870F3" w:rsidP="00CB0AF2">
      <w:pPr>
        <w:pStyle w:val="Heading1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What it does</w:t>
      </w:r>
    </w:p>
    <w:p w14:paraId="7CE8499F" w14:textId="1A563B2F" w:rsidR="00000000" w:rsidRDefault="00E870F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</w:t>
      </w:r>
      <w:r>
        <w:rPr>
          <w:rFonts w:ascii="Arial" w:hAnsi="Arial" w:cs="Arial"/>
          <w:color w:val="000000"/>
          <w:lang w:val="en-US"/>
        </w:rPr>
        <w:t xml:space="preserve">his program provides a very specialized observatory automation process. It connects to an instance of </w:t>
      </w:r>
      <w:r w:rsidRPr="006C2935">
        <w:rPr>
          <w:rFonts w:ascii="Arial" w:hAnsi="Arial" w:cs="Arial"/>
          <w:i/>
          <w:iCs/>
          <w:color w:val="000000"/>
          <w:lang w:val="en-US"/>
        </w:rPr>
        <w:t>theSkyX</w:t>
      </w:r>
      <w:r>
        <w:rPr>
          <w:rFonts w:ascii="Arial" w:hAnsi="Arial" w:cs="Arial"/>
          <w:color w:val="000000"/>
          <w:lang w:val="en-US"/>
        </w:rPr>
        <w:t xml:space="preserve"> </w:t>
      </w:r>
      <w:r w:rsidR="006C2935">
        <w:rPr>
          <w:rFonts w:ascii="Arial" w:hAnsi="Arial" w:cs="Arial"/>
          <w:color w:val="000000"/>
          <w:lang w:val="en-US"/>
        </w:rPr>
        <w:t xml:space="preserve">(Professional Edition) </w:t>
      </w:r>
      <w:r>
        <w:rPr>
          <w:rFonts w:ascii="Arial" w:hAnsi="Arial" w:cs="Arial"/>
          <w:color w:val="000000"/>
          <w:lang w:val="en-US"/>
        </w:rPr>
        <w:t>running as a server</w:t>
      </w:r>
      <w:r>
        <w:rPr>
          <w:rFonts w:ascii="Arial" w:hAnsi="Arial" w:cs="Arial"/>
          <w:color w:val="000000"/>
          <w:lang w:val="en-US"/>
        </w:rPr>
        <w:t xml:space="preserve"> and controlling your </w:t>
      </w:r>
      <w:r w:rsidR="006B374A">
        <w:rPr>
          <w:rFonts w:ascii="Arial" w:hAnsi="Arial" w:cs="Arial"/>
          <w:color w:val="000000"/>
          <w:lang w:val="en-US"/>
        </w:rPr>
        <w:t xml:space="preserve">CCD </w:t>
      </w:r>
      <w:r>
        <w:rPr>
          <w:rFonts w:ascii="Arial" w:hAnsi="Arial" w:cs="Arial"/>
          <w:color w:val="000000"/>
          <w:lang w:val="en-US"/>
        </w:rPr>
        <w:t xml:space="preserve">camera. </w:t>
      </w:r>
      <w:r w:rsidR="006B374A" w:rsidRPr="006C2935">
        <w:rPr>
          <w:rFonts w:ascii="Arial" w:hAnsi="Arial" w:cs="Arial"/>
          <w:i/>
          <w:iCs/>
          <w:color w:val="000000"/>
          <w:lang w:val="en-US"/>
        </w:rPr>
        <w:t>pySkyDarks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schedules and orchestrates the taking of a large number of flat or bias</w:t>
      </w:r>
      <w:r>
        <w:rPr>
          <w:rFonts w:ascii="Arial" w:hAnsi="Arial" w:cs="Arial"/>
          <w:color w:val="000000"/>
          <w:lang w:val="en-US"/>
        </w:rPr>
        <w:t xml:space="preserve"> frames to</w:t>
      </w:r>
      <w:r>
        <w:rPr>
          <w:rFonts w:ascii="Arial" w:hAnsi="Arial" w:cs="Arial"/>
          <w:color w:val="000000"/>
          <w:lang w:val="en-US"/>
        </w:rPr>
        <w:t xml:space="preserve"> help you create a calibration library.</w:t>
      </w:r>
    </w:p>
    <w:p w14:paraId="76A667FD" w14:textId="44A3566A" w:rsidR="00000000" w:rsidRDefault="00E870F3" w:rsidP="00CB0AF2">
      <w:pPr>
        <w:pStyle w:val="Heading1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How I use it</w:t>
      </w:r>
    </w:p>
    <w:p w14:paraId="65771CDE" w14:textId="1D750F11" w:rsidR="00000000" w:rsidRDefault="00397AB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Here is how</w:t>
      </w:r>
      <w:r w:rsidR="00E870F3">
        <w:rPr>
          <w:rFonts w:ascii="Arial" w:hAnsi="Arial" w:cs="Arial"/>
          <w:color w:val="000000"/>
          <w:lang w:val="en-US"/>
        </w:rPr>
        <w:t xml:space="preserve"> I use this program, and what led me to develop it, </w:t>
      </w:r>
      <w:r>
        <w:rPr>
          <w:rFonts w:ascii="Arial" w:hAnsi="Arial" w:cs="Arial"/>
          <w:color w:val="000000"/>
          <w:lang w:val="en-US"/>
        </w:rPr>
        <w:t xml:space="preserve">in case this </w:t>
      </w:r>
      <w:r w:rsidR="00E870F3">
        <w:rPr>
          <w:rFonts w:ascii="Arial" w:hAnsi="Arial" w:cs="Arial"/>
          <w:color w:val="000000"/>
          <w:lang w:val="en-US"/>
        </w:rPr>
        <w:t xml:space="preserve">might help you design convenient </w:t>
      </w:r>
      <w:r w:rsidR="006B374A">
        <w:rPr>
          <w:rFonts w:ascii="Arial" w:hAnsi="Arial" w:cs="Arial"/>
          <w:color w:val="000000"/>
          <w:lang w:val="en-US"/>
        </w:rPr>
        <w:t>workflow</w:t>
      </w:r>
      <w:r w:rsidR="00E870F3">
        <w:rPr>
          <w:rFonts w:ascii="Arial" w:hAnsi="Arial" w:cs="Arial"/>
          <w:color w:val="000000"/>
          <w:lang w:val="en-US"/>
        </w:rPr>
        <w:t xml:space="preserve"> of your own. </w:t>
      </w:r>
    </w:p>
    <w:p w14:paraId="7A4F69CE" w14:textId="77777777" w:rsidR="006B374A" w:rsidRDefault="006B374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When</w:t>
      </w:r>
      <w:r w:rsidR="00E870F3">
        <w:rPr>
          <w:rFonts w:ascii="Arial" w:hAnsi="Arial" w:cs="Arial"/>
          <w:color w:val="000000"/>
          <w:lang w:val="en-US"/>
        </w:rPr>
        <w:t xml:space="preserve"> using a temperature-regulated camera, dark and bias</w:t>
      </w:r>
      <w:r w:rsidR="00E870F3">
        <w:rPr>
          <w:rFonts w:ascii="Arial" w:hAnsi="Arial" w:cs="Arial"/>
          <w:color w:val="000000"/>
          <w:lang w:val="en-US"/>
        </w:rPr>
        <w:t xml:space="preserve"> frames can be co</w:t>
      </w:r>
      <w:r w:rsidR="00E870F3">
        <w:rPr>
          <w:rFonts w:ascii="Arial" w:hAnsi="Arial" w:cs="Arial"/>
          <w:color w:val="000000"/>
          <w:lang w:val="en-US"/>
        </w:rPr>
        <w:t>llected in advance. I keep a library of such frames at three different temperatures (-15</w:t>
      </w:r>
      <w:r>
        <w:rPr>
          <w:rFonts w:ascii="Arial" w:hAnsi="Arial" w:cs="Arial"/>
          <w:color w:val="000000"/>
          <w:lang w:val="en-US"/>
        </w:rPr>
        <w:t>°</w:t>
      </w:r>
      <w:r w:rsidR="00E870F3">
        <w:rPr>
          <w:rFonts w:ascii="Arial" w:hAnsi="Arial" w:cs="Arial"/>
          <w:color w:val="000000"/>
          <w:lang w:val="en-US"/>
        </w:rPr>
        <w:t>C, -20</w:t>
      </w:r>
      <w:r>
        <w:rPr>
          <w:rFonts w:ascii="Arial" w:hAnsi="Arial" w:cs="Arial"/>
          <w:color w:val="000000"/>
          <w:lang w:val="en-US"/>
        </w:rPr>
        <w:t>°</w:t>
      </w:r>
      <w:r w:rsidR="00E870F3">
        <w:rPr>
          <w:rFonts w:ascii="Arial" w:hAnsi="Arial" w:cs="Arial"/>
          <w:color w:val="000000"/>
          <w:lang w:val="en-US"/>
        </w:rPr>
        <w:t>C, and -30</w:t>
      </w:r>
      <w:r>
        <w:rPr>
          <w:rFonts w:ascii="Arial" w:hAnsi="Arial" w:cs="Arial"/>
          <w:color w:val="000000"/>
          <w:lang w:val="en-US"/>
        </w:rPr>
        <w:t>°</w:t>
      </w:r>
      <w:r w:rsidR="00E870F3">
        <w:rPr>
          <w:rFonts w:ascii="Arial" w:hAnsi="Arial" w:cs="Arial"/>
          <w:color w:val="000000"/>
          <w:lang w:val="en-US"/>
        </w:rPr>
        <w:t xml:space="preserve">C). Then, I ensure that I'm doing image acquisition </w:t>
      </w:r>
      <w:r>
        <w:rPr>
          <w:rFonts w:ascii="Arial" w:hAnsi="Arial" w:cs="Arial"/>
          <w:color w:val="000000"/>
          <w:lang w:val="en-US"/>
        </w:rPr>
        <w:t xml:space="preserve">with the camera regulated at </w:t>
      </w:r>
      <w:r w:rsidR="00E870F3">
        <w:rPr>
          <w:rFonts w:ascii="Arial" w:hAnsi="Arial" w:cs="Arial"/>
          <w:color w:val="000000"/>
          <w:lang w:val="en-US"/>
        </w:rPr>
        <w:t xml:space="preserve">one of those temperatures, </w:t>
      </w:r>
      <w:r>
        <w:rPr>
          <w:rFonts w:ascii="Arial" w:hAnsi="Arial" w:cs="Arial"/>
          <w:color w:val="000000"/>
          <w:lang w:val="en-US"/>
        </w:rPr>
        <w:t>so</w:t>
      </w:r>
      <w:r w:rsidR="00E870F3">
        <w:rPr>
          <w:rFonts w:ascii="Arial" w:hAnsi="Arial" w:cs="Arial"/>
          <w:color w:val="000000"/>
          <w:lang w:val="en-US"/>
        </w:rPr>
        <w:t xml:space="preserve"> I can use the already-gathered dark and </w:t>
      </w:r>
      <w:r>
        <w:rPr>
          <w:rFonts w:ascii="Arial" w:hAnsi="Arial" w:cs="Arial"/>
          <w:color w:val="000000"/>
          <w:lang w:val="en-US"/>
        </w:rPr>
        <w:t>bias</w:t>
      </w:r>
      <w:r w:rsidR="00E870F3">
        <w:rPr>
          <w:rFonts w:ascii="Arial" w:hAnsi="Arial" w:cs="Arial"/>
          <w:color w:val="000000"/>
          <w:lang w:val="en-US"/>
        </w:rPr>
        <w:t xml:space="preserve"> frames for calib</w:t>
      </w:r>
      <w:r w:rsidR="00E870F3">
        <w:rPr>
          <w:rFonts w:ascii="Arial" w:hAnsi="Arial" w:cs="Arial"/>
          <w:color w:val="000000"/>
          <w:lang w:val="en-US"/>
        </w:rPr>
        <w:t xml:space="preserve">ration. </w:t>
      </w:r>
    </w:p>
    <w:p w14:paraId="7E163872" w14:textId="77777777" w:rsidR="006B374A" w:rsidRDefault="00E870F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 like to do my dark frame acquisition at night. Since my camera has a shutter, this isn't strictly necessary; however, it makes me feel better to do it that way for two reasons: </w:t>
      </w:r>
    </w:p>
    <w:p w14:paraId="055C936F" w14:textId="77777777" w:rsidR="006B374A" w:rsidRDefault="00E870F3" w:rsidP="006B374A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in case there is any minor light leakage around the camera shutter, a</w:t>
      </w:r>
      <w:r>
        <w:rPr>
          <w:rFonts w:ascii="Arial" w:hAnsi="Arial" w:cs="Arial"/>
          <w:color w:val="000000"/>
          <w:lang w:val="en-US"/>
        </w:rPr>
        <w:t xml:space="preserve">nd </w:t>
      </w:r>
    </w:p>
    <w:p w14:paraId="56005B7B" w14:textId="3D8A7FFB" w:rsidR="00000000" w:rsidRDefault="00E870F3" w:rsidP="006B374A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because it is generally cooler at night, so the camera cooler doesn't have to work as hard, and lower temperatures can be achieved.</w:t>
      </w:r>
    </w:p>
    <w:p w14:paraId="6CD87BC3" w14:textId="0FE20370" w:rsidR="006B374A" w:rsidRDefault="00E870F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However, I often found myself busy, or away from the house, or just distracted, in the early evening and </w:t>
      </w:r>
      <w:r w:rsidR="006B374A">
        <w:rPr>
          <w:rFonts w:ascii="Arial" w:hAnsi="Arial" w:cs="Arial"/>
          <w:color w:val="000000"/>
          <w:lang w:val="en-US"/>
        </w:rPr>
        <w:t xml:space="preserve">would </w:t>
      </w:r>
      <w:r>
        <w:rPr>
          <w:rFonts w:ascii="Arial" w:hAnsi="Arial" w:cs="Arial"/>
          <w:color w:val="000000"/>
          <w:lang w:val="en-US"/>
        </w:rPr>
        <w:t>forget</w:t>
      </w:r>
      <w:r>
        <w:rPr>
          <w:rFonts w:ascii="Arial" w:hAnsi="Arial" w:cs="Arial"/>
          <w:color w:val="000000"/>
          <w:lang w:val="en-US"/>
        </w:rPr>
        <w:t xml:space="preserve"> to get a</w:t>
      </w:r>
      <w:r w:rsidR="006B374A">
        <w:rPr>
          <w:rFonts w:ascii="Arial" w:hAnsi="Arial" w:cs="Arial"/>
          <w:color w:val="000000"/>
          <w:lang w:val="en-US"/>
        </w:rPr>
        <w:t>n</w:t>
      </w:r>
      <w:r>
        <w:rPr>
          <w:rFonts w:ascii="Arial" w:hAnsi="Arial" w:cs="Arial"/>
          <w:color w:val="000000"/>
          <w:lang w:val="en-US"/>
        </w:rPr>
        <w:t xml:space="preserve"> acquisition session started. </w:t>
      </w:r>
    </w:p>
    <w:p w14:paraId="495F58F2" w14:textId="54711D54" w:rsidR="00000000" w:rsidRDefault="00E870F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 wrote this program so that I could set up and begin an acquisition session earlier in the day, and the program </w:t>
      </w:r>
      <w:r w:rsidR="006B374A">
        <w:rPr>
          <w:rFonts w:ascii="Arial" w:hAnsi="Arial" w:cs="Arial"/>
          <w:color w:val="000000"/>
          <w:lang w:val="en-US"/>
        </w:rPr>
        <w:t>would</w:t>
      </w:r>
      <w:r>
        <w:rPr>
          <w:rFonts w:ascii="Arial" w:hAnsi="Arial" w:cs="Arial"/>
          <w:color w:val="000000"/>
          <w:lang w:val="en-US"/>
        </w:rPr>
        <w:t xml:space="preserve"> wait until an appropriate time, then guide </w:t>
      </w:r>
      <w:r w:rsidRPr="006C2935">
        <w:rPr>
          <w:rFonts w:ascii="Arial" w:hAnsi="Arial" w:cs="Arial"/>
          <w:i/>
          <w:iCs/>
          <w:color w:val="000000"/>
          <w:lang w:val="en-US"/>
        </w:rPr>
        <w:t>theSkyX</w:t>
      </w:r>
      <w:r>
        <w:rPr>
          <w:rFonts w:ascii="Arial" w:hAnsi="Arial" w:cs="Arial"/>
          <w:color w:val="000000"/>
          <w:lang w:val="en-US"/>
        </w:rPr>
        <w:t xml:space="preserve"> to do the planned acquisitions. Image acquisition for a l</w:t>
      </w:r>
      <w:r>
        <w:rPr>
          <w:rFonts w:ascii="Arial" w:hAnsi="Arial" w:cs="Arial"/>
          <w:color w:val="000000"/>
          <w:lang w:val="en-US"/>
        </w:rPr>
        <w:t xml:space="preserve">arge dark and </w:t>
      </w:r>
      <w:r w:rsidR="006B374A">
        <w:rPr>
          <w:rFonts w:ascii="Arial" w:hAnsi="Arial" w:cs="Arial"/>
          <w:color w:val="000000"/>
          <w:lang w:val="en-US"/>
        </w:rPr>
        <w:t>bias</w:t>
      </w:r>
      <w:r>
        <w:rPr>
          <w:rFonts w:ascii="Arial" w:hAnsi="Arial" w:cs="Arial"/>
          <w:color w:val="000000"/>
          <w:lang w:val="en-US"/>
        </w:rPr>
        <w:t xml:space="preserve"> frame collection won't finish in one night, so the program keeps track of what it has accomplished</w:t>
      </w:r>
      <w:r w:rsidR="006B374A">
        <w:rPr>
          <w:rFonts w:ascii="Arial" w:hAnsi="Arial" w:cs="Arial"/>
          <w:color w:val="000000"/>
          <w:lang w:val="en-US"/>
        </w:rPr>
        <w:t>,</w:t>
      </w:r>
      <w:r>
        <w:rPr>
          <w:rFonts w:ascii="Arial" w:hAnsi="Arial" w:cs="Arial"/>
          <w:color w:val="000000"/>
          <w:lang w:val="en-US"/>
        </w:rPr>
        <w:t xml:space="preserve"> allowing me to run it again on</w:t>
      </w:r>
      <w:r>
        <w:rPr>
          <w:rFonts w:ascii="Arial" w:hAnsi="Arial" w:cs="Arial"/>
          <w:color w:val="000000"/>
          <w:lang w:val="en-US"/>
        </w:rPr>
        <w:t xml:space="preserve"> second, third, and subsequent</w:t>
      </w:r>
      <w:r>
        <w:rPr>
          <w:rFonts w:ascii="Arial" w:hAnsi="Arial" w:cs="Arial"/>
          <w:color w:val="000000"/>
          <w:lang w:val="en-US"/>
        </w:rPr>
        <w:t xml:space="preserve"> nights, until the complete planned collection has been acquired.</w:t>
      </w:r>
    </w:p>
    <w:p w14:paraId="6E2BFE65" w14:textId="127F1216" w:rsidR="00000000" w:rsidRDefault="00E870F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C2935">
        <w:rPr>
          <w:rFonts w:ascii="Arial" w:hAnsi="Arial" w:cs="Arial"/>
          <w:i/>
          <w:iCs/>
          <w:color w:val="000000"/>
          <w:lang w:val="en-US"/>
        </w:rPr>
        <w:t>pySkyDarks</w:t>
      </w:r>
      <w:r>
        <w:rPr>
          <w:rFonts w:ascii="Arial" w:hAnsi="Arial" w:cs="Arial"/>
          <w:color w:val="000000"/>
          <w:lang w:val="en-US"/>
        </w:rPr>
        <w:t xml:space="preserve"> c</w:t>
      </w:r>
      <w:r>
        <w:rPr>
          <w:rFonts w:ascii="Arial" w:hAnsi="Arial" w:cs="Arial"/>
          <w:color w:val="000000"/>
          <w:lang w:val="en-US"/>
        </w:rPr>
        <w:t xml:space="preserve">an run on the same computer where </w:t>
      </w:r>
      <w:r w:rsidRPr="006C2935">
        <w:rPr>
          <w:rFonts w:ascii="Arial" w:hAnsi="Arial" w:cs="Arial"/>
          <w:i/>
          <w:iCs/>
          <w:color w:val="000000"/>
          <w:lang w:val="en-US"/>
        </w:rPr>
        <w:t>theSkyX</w:t>
      </w:r>
      <w:r>
        <w:rPr>
          <w:rFonts w:ascii="Arial" w:hAnsi="Arial" w:cs="Arial"/>
          <w:color w:val="000000"/>
          <w:lang w:val="en-US"/>
        </w:rPr>
        <w:t xml:space="preserve"> is running, or it can run on a </w:t>
      </w:r>
      <w:r w:rsidR="006B374A">
        <w:rPr>
          <w:rFonts w:ascii="Arial" w:hAnsi="Arial" w:cs="Arial"/>
          <w:color w:val="000000"/>
          <w:lang w:val="en-US"/>
        </w:rPr>
        <w:t>different</w:t>
      </w:r>
      <w:r>
        <w:rPr>
          <w:rFonts w:ascii="Arial" w:hAnsi="Arial" w:cs="Arial"/>
          <w:color w:val="000000"/>
          <w:lang w:val="en-US"/>
        </w:rPr>
        <w:t xml:space="preserve"> computer on your </w:t>
      </w:r>
      <w:r w:rsidR="00935490">
        <w:rPr>
          <w:rFonts w:ascii="Arial" w:hAnsi="Arial" w:cs="Arial"/>
          <w:color w:val="000000"/>
          <w:lang w:val="en-US"/>
        </w:rPr>
        <w:t>LAN and</w:t>
      </w:r>
      <w:r>
        <w:rPr>
          <w:rFonts w:ascii="Arial" w:hAnsi="Arial" w:cs="Arial"/>
          <w:color w:val="000000"/>
          <w:lang w:val="en-US"/>
        </w:rPr>
        <w:t xml:space="preserve"> communicate with </w:t>
      </w:r>
      <w:r w:rsidRPr="006C2935">
        <w:rPr>
          <w:rFonts w:ascii="Arial" w:hAnsi="Arial" w:cs="Arial"/>
          <w:i/>
          <w:iCs/>
          <w:color w:val="000000"/>
          <w:lang w:val="en-US"/>
        </w:rPr>
        <w:t>theSkyX</w:t>
      </w:r>
      <w:r>
        <w:rPr>
          <w:rFonts w:ascii="Arial" w:hAnsi="Arial" w:cs="Arial"/>
          <w:color w:val="000000"/>
          <w:lang w:val="en-US"/>
        </w:rPr>
        <w:t xml:space="preserve"> over the network. </w:t>
      </w:r>
      <w:r>
        <w:rPr>
          <w:rFonts w:ascii="Arial" w:hAnsi="Arial" w:cs="Arial"/>
          <w:color w:val="000000"/>
          <w:lang w:val="en-US"/>
        </w:rPr>
        <w:t>I use it in this latter mode</w:t>
      </w:r>
      <w:r w:rsidR="006B374A">
        <w:rPr>
          <w:rFonts w:ascii="Arial" w:hAnsi="Arial" w:cs="Arial"/>
          <w:color w:val="000000"/>
          <w:lang w:val="en-US"/>
        </w:rPr>
        <w:t>, running it on a computer in my office, and controlling the observatory computer over the LAN.</w:t>
      </w:r>
    </w:p>
    <w:p w14:paraId="28CB5C15" w14:textId="77777777" w:rsidR="00000000" w:rsidRDefault="00E870F3" w:rsidP="00CB0AF2">
      <w:pPr>
        <w:pStyle w:val="Heading1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Setting up </w:t>
      </w:r>
      <w:r w:rsidRPr="006C2935">
        <w:rPr>
          <w:rFonts w:ascii="Arial" w:hAnsi="Arial" w:cs="Arial"/>
          <w:i/>
          <w:iCs/>
          <w:color w:val="000000"/>
          <w:lang w:val="en-US"/>
        </w:rPr>
        <w:t>theSkyX</w:t>
      </w:r>
    </w:p>
    <w:p w14:paraId="1CCD3E60" w14:textId="77777777" w:rsidR="00000000" w:rsidRDefault="00E870F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To use this program effectively, there are a few </w:t>
      </w:r>
      <w:r w:rsidRPr="006C2935">
        <w:rPr>
          <w:rFonts w:ascii="Arial" w:hAnsi="Arial" w:cs="Arial"/>
          <w:i/>
          <w:iCs/>
          <w:color w:val="000000"/>
          <w:lang w:val="en-US"/>
        </w:rPr>
        <w:t>theS</w:t>
      </w:r>
      <w:r w:rsidRPr="006C2935">
        <w:rPr>
          <w:rFonts w:ascii="Arial" w:hAnsi="Arial" w:cs="Arial"/>
          <w:i/>
          <w:iCs/>
          <w:color w:val="000000"/>
          <w:lang w:val="en-US"/>
        </w:rPr>
        <w:t>kyX</w:t>
      </w:r>
      <w:r>
        <w:rPr>
          <w:rFonts w:ascii="Arial" w:hAnsi="Arial" w:cs="Arial"/>
          <w:color w:val="000000"/>
          <w:lang w:val="en-US"/>
        </w:rPr>
        <w:t xml:space="preserve"> settings that you will need to </w:t>
      </w:r>
      <w:r>
        <w:rPr>
          <w:rFonts w:ascii="Arial" w:hAnsi="Arial" w:cs="Arial"/>
          <w:color w:val="000000"/>
          <w:lang w:val="en-US"/>
        </w:rPr>
        <w:lastRenderedPageBreak/>
        <w:t>prepare.</w:t>
      </w:r>
    </w:p>
    <w:p w14:paraId="5F49388E" w14:textId="03B0340D" w:rsidR="00000000" w:rsidRDefault="00E870F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First, </w:t>
      </w:r>
      <w:r w:rsidR="006B374A" w:rsidRPr="006C2935">
        <w:rPr>
          <w:rFonts w:ascii="Arial" w:hAnsi="Arial" w:cs="Arial"/>
          <w:i/>
          <w:iCs/>
          <w:color w:val="000000"/>
          <w:lang w:val="en-US"/>
        </w:rPr>
        <w:t>pySkyDarks</w:t>
      </w:r>
      <w:r>
        <w:rPr>
          <w:rFonts w:ascii="Arial" w:hAnsi="Arial" w:cs="Arial"/>
          <w:color w:val="000000"/>
          <w:lang w:val="en-US"/>
        </w:rPr>
        <w:t xml:space="preserve"> does </w:t>
      </w:r>
      <w:r w:rsidRPr="006B374A">
        <w:rPr>
          <w:rFonts w:ascii="Arial" w:hAnsi="Arial" w:cs="Arial"/>
          <w:i/>
          <w:iCs/>
          <w:color w:val="000000"/>
          <w:lang w:val="en-US"/>
        </w:rPr>
        <w:t>not</w:t>
      </w:r>
      <w:r>
        <w:rPr>
          <w:rFonts w:ascii="Arial" w:hAnsi="Arial" w:cs="Arial"/>
          <w:color w:val="000000"/>
          <w:lang w:val="en-US"/>
        </w:rPr>
        <w:t xml:space="preserve"> control where the acquired images are saved. You must use the "autosave" button in the camera control tab in </w:t>
      </w:r>
      <w:r w:rsidRPr="006C2935">
        <w:rPr>
          <w:rFonts w:ascii="Arial" w:hAnsi="Arial" w:cs="Arial"/>
          <w:i/>
          <w:iCs/>
          <w:color w:val="000000"/>
          <w:lang w:val="en-US"/>
        </w:rPr>
        <w:t>theSkyX</w:t>
      </w:r>
      <w:r>
        <w:rPr>
          <w:rFonts w:ascii="Arial" w:hAnsi="Arial" w:cs="Arial"/>
          <w:color w:val="000000"/>
          <w:lang w:val="en-US"/>
        </w:rPr>
        <w:t xml:space="preserve"> to specify a path where your images will be saved. You should also</w:t>
      </w:r>
      <w:r>
        <w:rPr>
          <w:rFonts w:ascii="Arial" w:hAnsi="Arial" w:cs="Arial"/>
          <w:color w:val="000000"/>
          <w:lang w:val="en-US"/>
        </w:rPr>
        <w:t xml:space="preserve"> ensure that </w:t>
      </w:r>
      <w:r w:rsidRPr="006C2935">
        <w:rPr>
          <w:rFonts w:ascii="Arial" w:hAnsi="Arial" w:cs="Arial"/>
          <w:i/>
          <w:iCs/>
          <w:color w:val="000000"/>
          <w:lang w:val="en-US"/>
        </w:rPr>
        <w:t>theSkyX</w:t>
      </w:r>
      <w:r>
        <w:rPr>
          <w:rFonts w:ascii="Arial" w:hAnsi="Arial" w:cs="Arial"/>
          <w:color w:val="000000"/>
          <w:lang w:val="en-US"/>
        </w:rPr>
        <w:t xml:space="preserve"> has a good image</w:t>
      </w:r>
      <w:r w:rsidR="006B374A">
        <w:rPr>
          <w:rFonts w:ascii="Arial" w:hAnsi="Arial" w:cs="Arial"/>
          <w:color w:val="000000"/>
          <w:lang w:val="en-US"/>
        </w:rPr>
        <w:t xml:space="preserve"> file</w:t>
      </w:r>
      <w:r>
        <w:rPr>
          <w:rFonts w:ascii="Arial" w:hAnsi="Arial" w:cs="Arial"/>
          <w:color w:val="000000"/>
          <w:lang w:val="en-US"/>
        </w:rPr>
        <w:t xml:space="preserve"> naming convention in place so that your images will be easy to organize the following day. Make sure the filenames include the exposure time, the frame type, and the </w:t>
      </w:r>
      <w:r w:rsidR="006B374A">
        <w:rPr>
          <w:rFonts w:ascii="Arial" w:hAnsi="Arial" w:cs="Arial"/>
          <w:color w:val="000000"/>
          <w:lang w:val="en-US"/>
        </w:rPr>
        <w:t>binning</w:t>
      </w:r>
      <w:r>
        <w:rPr>
          <w:rFonts w:ascii="Arial" w:hAnsi="Arial" w:cs="Arial"/>
          <w:color w:val="000000"/>
          <w:lang w:val="en-US"/>
        </w:rPr>
        <w:t xml:space="preserve"> in use.</w:t>
      </w:r>
    </w:p>
    <w:p w14:paraId="3106FC33" w14:textId="0674FCEC" w:rsidR="00000000" w:rsidRDefault="00E870F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Finally, </w:t>
      </w:r>
      <w:r w:rsidR="006B374A" w:rsidRPr="006C2935">
        <w:rPr>
          <w:rFonts w:ascii="Arial" w:hAnsi="Arial" w:cs="Arial"/>
          <w:i/>
          <w:iCs/>
          <w:color w:val="000000"/>
          <w:lang w:val="en-US"/>
        </w:rPr>
        <w:t>pySkyDarks</w:t>
      </w:r>
      <w:r w:rsidR="006B374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can send a </w:t>
      </w:r>
      <w:r>
        <w:rPr>
          <w:rFonts w:ascii="Arial" w:hAnsi="Arial" w:cs="Arial"/>
          <w:color w:val="000000"/>
          <w:lang w:val="en-US"/>
        </w:rPr>
        <w:t>"wake on LAN" packet over your local network if desired. I use this by running the program on a separate computer, and having it send the "wake on LAN" packet to wake my observatory-control computer before beginning a session. If you want to use this featu</w:t>
      </w:r>
      <w:r>
        <w:rPr>
          <w:rFonts w:ascii="Arial" w:hAnsi="Arial" w:cs="Arial"/>
          <w:color w:val="000000"/>
          <w:lang w:val="en-US"/>
        </w:rPr>
        <w:t>re, you have several things to do:</w:t>
      </w:r>
    </w:p>
    <w:p w14:paraId="23087504" w14:textId="6B62D7D7" w:rsidR="00000000" w:rsidRDefault="00E870F3" w:rsidP="006B374A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You will need to configure your observatory-control computer to respond to "wake on LAN" requests. Not all </w:t>
      </w:r>
      <w:r w:rsidR="006B374A">
        <w:rPr>
          <w:rFonts w:ascii="Arial" w:hAnsi="Arial" w:cs="Arial"/>
          <w:color w:val="000000"/>
          <w:lang w:val="en-US"/>
        </w:rPr>
        <w:t>computers</w:t>
      </w:r>
      <w:r>
        <w:rPr>
          <w:rFonts w:ascii="Arial" w:hAnsi="Arial" w:cs="Arial"/>
          <w:color w:val="000000"/>
          <w:lang w:val="en-US"/>
        </w:rPr>
        <w:t xml:space="preserve"> can do this, but most modern ones can. Google will locate appropriate configuration instructions for you.</w:t>
      </w:r>
    </w:p>
    <w:p w14:paraId="784E3BB5" w14:textId="1248043F" w:rsidR="00000000" w:rsidRDefault="00E870F3" w:rsidP="006B374A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Al</w:t>
      </w:r>
      <w:r>
        <w:rPr>
          <w:rFonts w:ascii="Arial" w:hAnsi="Arial" w:cs="Arial"/>
          <w:color w:val="000000"/>
          <w:lang w:val="en-US"/>
        </w:rPr>
        <w:t xml:space="preserve">so, for "wake on LAN" to be useful, you will need to configure your </w:t>
      </w:r>
      <w:r>
        <w:rPr>
          <w:rFonts w:ascii="Arial" w:hAnsi="Arial" w:cs="Arial"/>
          <w:color w:val="000000"/>
          <w:lang w:val="en-US"/>
        </w:rPr>
        <w:t xml:space="preserve">computer so that </w:t>
      </w:r>
      <w:r w:rsidRPr="006C2935">
        <w:rPr>
          <w:rFonts w:ascii="Arial" w:hAnsi="Arial" w:cs="Arial"/>
          <w:i/>
          <w:iCs/>
          <w:color w:val="000000"/>
          <w:lang w:val="en-US"/>
        </w:rPr>
        <w:t>theSkyX</w:t>
      </w:r>
      <w:r>
        <w:rPr>
          <w:rFonts w:ascii="Arial" w:hAnsi="Arial" w:cs="Arial"/>
          <w:color w:val="000000"/>
          <w:lang w:val="en-US"/>
        </w:rPr>
        <w:t xml:space="preserve"> automatically launches when the computer starts up. </w:t>
      </w:r>
      <w:r w:rsidR="006B374A">
        <w:rPr>
          <w:rFonts w:ascii="Arial" w:hAnsi="Arial" w:cs="Arial"/>
          <w:color w:val="000000"/>
          <w:lang w:val="en-US"/>
        </w:rPr>
        <w:t xml:space="preserve">Then configure </w:t>
      </w:r>
      <w:r w:rsidR="006B374A" w:rsidRPr="006C2935">
        <w:rPr>
          <w:rFonts w:ascii="Arial" w:hAnsi="Arial" w:cs="Arial"/>
          <w:i/>
          <w:iCs/>
          <w:color w:val="000000"/>
          <w:lang w:val="en-US"/>
        </w:rPr>
        <w:t>pySkyDarks</w:t>
      </w:r>
      <w:r w:rsidR="006B374A">
        <w:rPr>
          <w:rFonts w:ascii="Arial" w:hAnsi="Arial" w:cs="Arial"/>
          <w:color w:val="000000"/>
          <w:lang w:val="en-US"/>
        </w:rPr>
        <w:t xml:space="preserve"> to wait a suitable amount of time after sending the Wake packet, to give your observatory control computer time to start up and stabilize.</w:t>
      </w:r>
    </w:p>
    <w:p w14:paraId="2B094B5A" w14:textId="77777777" w:rsidR="00000000" w:rsidRDefault="00E870F3" w:rsidP="006B374A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Finally, you'll need to know the MAC address of your computer in order to send "wake on LAN" packets t</w:t>
      </w:r>
      <w:r>
        <w:rPr>
          <w:rFonts w:ascii="Arial" w:hAnsi="Arial" w:cs="Arial"/>
          <w:color w:val="000000"/>
          <w:lang w:val="en-US"/>
        </w:rPr>
        <w:t>o it. Again, Google is your friend if you don't already know how to determine this information.</w:t>
      </w:r>
    </w:p>
    <w:p w14:paraId="7877B68F" w14:textId="77777777" w:rsidR="00000000" w:rsidRDefault="00E870F3" w:rsidP="00CB0AF2">
      <w:pPr>
        <w:pStyle w:val="Heading1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Using the program</w:t>
      </w:r>
    </w:p>
    <w:p w14:paraId="52EB956F" w14:textId="7E490962" w:rsidR="00000000" w:rsidRDefault="009354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anchor distT="0" distB="0" distL="114300" distR="114300" simplePos="0" relativeHeight="251658240" behindDoc="1" locked="0" layoutInCell="1" allowOverlap="1" wp14:anchorId="7DE5F6D2" wp14:editId="06202734">
            <wp:simplePos x="0" y="0"/>
            <wp:positionH relativeFrom="column">
              <wp:align>right</wp:align>
            </wp:positionH>
            <wp:positionV relativeFrom="paragraph">
              <wp:posOffset>154940</wp:posOffset>
            </wp:positionV>
            <wp:extent cx="3200400" cy="2487600"/>
            <wp:effectExtent l="0" t="0" r="0" b="1905"/>
            <wp:wrapTight wrapText="left">
              <wp:wrapPolygon edited="0">
                <wp:start x="0" y="0"/>
                <wp:lineTo x="0" y="21506"/>
                <wp:lineTo x="21514" y="21506"/>
                <wp:lineTo x="21514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start-end-tab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0F3">
        <w:rPr>
          <w:rFonts w:ascii="Arial" w:hAnsi="Arial" w:cs="Arial"/>
          <w:color w:val="000000"/>
          <w:lang w:val="en-US"/>
        </w:rPr>
        <w:t xml:space="preserve">When you launch </w:t>
      </w:r>
      <w:r w:rsidR="00E870F3" w:rsidRPr="006C2935">
        <w:rPr>
          <w:rFonts w:ascii="Arial" w:hAnsi="Arial" w:cs="Arial"/>
          <w:i/>
          <w:iCs/>
          <w:color w:val="000000"/>
          <w:lang w:val="en-US"/>
        </w:rPr>
        <w:t>pySkyDarks</w:t>
      </w:r>
      <w:r w:rsidR="00E870F3">
        <w:rPr>
          <w:rFonts w:ascii="Arial" w:hAnsi="Arial" w:cs="Arial"/>
          <w:color w:val="000000"/>
          <w:lang w:val="en-US"/>
        </w:rPr>
        <w:t xml:space="preserve">, you will be presented with a single window that is organized into five tabs, with the tabs across the top. </w:t>
      </w:r>
      <w:proofErr w:type="gramStart"/>
      <w:r w:rsidR="00E870F3">
        <w:rPr>
          <w:rFonts w:ascii="Arial" w:hAnsi="Arial" w:cs="Arial"/>
          <w:color w:val="000000"/>
          <w:lang w:val="en-US"/>
        </w:rPr>
        <w:t>Generally</w:t>
      </w:r>
      <w:proofErr w:type="gramEnd"/>
      <w:r w:rsidR="00E870F3">
        <w:rPr>
          <w:rFonts w:ascii="Arial" w:hAnsi="Arial" w:cs="Arial"/>
          <w:color w:val="000000"/>
          <w:lang w:val="en-US"/>
        </w:rPr>
        <w:t xml:space="preserve"> you </w:t>
      </w:r>
      <w:r w:rsidR="00E870F3">
        <w:rPr>
          <w:rFonts w:ascii="Arial" w:hAnsi="Arial" w:cs="Arial"/>
          <w:color w:val="000000"/>
          <w:lang w:val="en-US"/>
        </w:rPr>
        <w:t>visit these tabs</w:t>
      </w:r>
      <w:r w:rsidR="00E870F3">
        <w:rPr>
          <w:rFonts w:ascii="Arial" w:hAnsi="Arial" w:cs="Arial"/>
          <w:color w:val="000000"/>
          <w:lang w:val="en-US"/>
        </w:rPr>
        <w:t xml:space="preserve"> in order from left to right</w:t>
      </w:r>
      <w:r w:rsidR="00E870F3">
        <w:rPr>
          <w:rFonts w:ascii="Arial" w:hAnsi="Arial" w:cs="Arial"/>
          <w:color w:val="000000"/>
          <w:lang w:val="en-US"/>
        </w:rPr>
        <w:t xml:space="preserve"> to fully configure the program.</w:t>
      </w:r>
    </w:p>
    <w:p w14:paraId="088341ED" w14:textId="77777777" w:rsidR="00000000" w:rsidRDefault="00E870F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The first tab,</w:t>
      </w:r>
      <w:proofErr w:type="gramEnd"/>
      <w:r>
        <w:rPr>
          <w:rFonts w:ascii="Arial" w:hAnsi="Arial" w:cs="Arial"/>
          <w:color w:val="000000"/>
          <w:lang w:val="en-US"/>
        </w:rPr>
        <w:t xml:space="preserve"> label</w:t>
      </w:r>
      <w:r>
        <w:rPr>
          <w:rFonts w:ascii="Arial" w:hAnsi="Arial" w:cs="Arial"/>
          <w:color w:val="000000"/>
          <w:lang w:val="en-US"/>
        </w:rPr>
        <w:t xml:space="preserve">led "Start/End", controls when the acquisition session starts and ends. </w:t>
      </w:r>
    </w:p>
    <w:p w14:paraId="59AFCB60" w14:textId="584B8A83" w:rsidR="00030A42" w:rsidRDefault="00E870F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You can select "now" to have the session start immediately. More often, I</w:t>
      </w:r>
      <w:r>
        <w:rPr>
          <w:rFonts w:ascii="Arial" w:hAnsi="Arial" w:cs="Arial"/>
          <w:color w:val="000000"/>
          <w:lang w:val="en-US"/>
        </w:rPr>
        <w:t xml:space="preserve"> select "today" and one of the sun-based times such as "sunset" to have the session start later in th</w:t>
      </w:r>
      <w:r>
        <w:rPr>
          <w:rFonts w:ascii="Arial" w:hAnsi="Arial" w:cs="Arial"/>
          <w:color w:val="000000"/>
          <w:lang w:val="en-US"/>
        </w:rPr>
        <w:t xml:space="preserve">e day, as evening falls. </w:t>
      </w:r>
      <w:r w:rsidR="006B374A">
        <w:rPr>
          <w:rFonts w:ascii="Arial" w:hAnsi="Arial" w:cs="Arial"/>
          <w:color w:val="000000"/>
          <w:lang w:val="en-US"/>
        </w:rPr>
        <w:t>If you want time for the air to cool as well as darkness to fall, use one of the “Dusk” settings</w:t>
      </w:r>
      <w:r w:rsidR="00030A42">
        <w:rPr>
          <w:rFonts w:ascii="Arial" w:hAnsi="Arial" w:cs="Arial"/>
          <w:color w:val="000000"/>
          <w:lang w:val="en-US"/>
        </w:rPr>
        <w:t xml:space="preserve">, with Astronomical Dusk being the latest in the evening. </w:t>
      </w:r>
    </w:p>
    <w:p w14:paraId="7F4B83FB" w14:textId="77777777" w:rsidR="00030A42" w:rsidRDefault="00E870F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 xml:space="preserve">For the sunset calculations to work, you must specify your latitude and </w:t>
      </w:r>
      <w:r w:rsidR="00030A42">
        <w:rPr>
          <w:rFonts w:ascii="Arial" w:hAnsi="Arial" w:cs="Arial"/>
          <w:color w:val="000000"/>
          <w:lang w:val="en-US"/>
        </w:rPr>
        <w:t>longitude</w:t>
      </w:r>
      <w:r>
        <w:rPr>
          <w:rFonts w:ascii="Arial" w:hAnsi="Arial" w:cs="Arial"/>
          <w:color w:val="000000"/>
          <w:lang w:val="en-US"/>
        </w:rPr>
        <w:t xml:space="preserve">, and the offset of your time zone from UTC. For example, I use "-5" since Eastern </w:t>
      </w:r>
      <w:r w:rsidR="00030A42">
        <w:rPr>
          <w:rFonts w:ascii="Arial" w:hAnsi="Arial" w:cs="Arial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 xml:space="preserve">tandard Time is five hours behind UTC. </w:t>
      </w:r>
    </w:p>
    <w:p w14:paraId="36E4D3B5" w14:textId="5945D523" w:rsidR="00000000" w:rsidRDefault="00E870F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second half of the scre</w:t>
      </w:r>
      <w:r>
        <w:rPr>
          <w:rFonts w:ascii="Arial" w:hAnsi="Arial" w:cs="Arial"/>
          <w:color w:val="000000"/>
          <w:lang w:val="en-US"/>
        </w:rPr>
        <w:t xml:space="preserve">en controls when your session ends. "When done" means the session will run until all the frames in your plan are acquired, no matter how long that takes. More commonly, I </w:t>
      </w:r>
      <w:r>
        <w:rPr>
          <w:rFonts w:ascii="Arial" w:hAnsi="Arial" w:cs="Arial"/>
          <w:color w:val="000000"/>
          <w:lang w:val="en-US"/>
        </w:rPr>
        <w:t xml:space="preserve">select "Today / Tomorrow" and one of the sunrise times. </w:t>
      </w:r>
    </w:p>
    <w:p w14:paraId="5CD666FC" w14:textId="0E3F4766" w:rsidR="00000000" w:rsidRDefault="009354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anchor distT="0" distB="0" distL="114300" distR="114300" simplePos="0" relativeHeight="251659264" behindDoc="1" locked="0" layoutInCell="1" allowOverlap="1" wp14:anchorId="2CA2C7E8" wp14:editId="4F6D92EA">
            <wp:simplePos x="0" y="0"/>
            <wp:positionH relativeFrom="column">
              <wp:align>right</wp:align>
            </wp:positionH>
            <wp:positionV relativeFrom="paragraph">
              <wp:posOffset>151130</wp:posOffset>
            </wp:positionV>
            <wp:extent cx="3200400" cy="2487600"/>
            <wp:effectExtent l="0" t="0" r="0" b="1905"/>
            <wp:wrapTight wrapText="bothSides">
              <wp:wrapPolygon edited="0">
                <wp:start x="0" y="0"/>
                <wp:lineTo x="0" y="21506"/>
                <wp:lineTo x="21514" y="21506"/>
                <wp:lineTo x="21514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temperature-ta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0F3">
        <w:rPr>
          <w:rFonts w:ascii="Arial" w:hAnsi="Arial" w:cs="Arial"/>
          <w:color w:val="000000"/>
          <w:lang w:val="en-US"/>
        </w:rPr>
        <w:t>The second tab, labelled "tem</w:t>
      </w:r>
      <w:r w:rsidR="00E870F3">
        <w:rPr>
          <w:rFonts w:ascii="Arial" w:hAnsi="Arial" w:cs="Arial"/>
          <w:color w:val="000000"/>
          <w:lang w:val="en-US"/>
        </w:rPr>
        <w:t xml:space="preserve">perature", is used to control </w:t>
      </w:r>
      <w:r w:rsidR="00030A42">
        <w:rPr>
          <w:rFonts w:ascii="Arial" w:hAnsi="Arial" w:cs="Arial"/>
          <w:color w:val="000000"/>
          <w:lang w:val="en-US"/>
        </w:rPr>
        <w:t>and monitor the temperature</w:t>
      </w:r>
      <w:r w:rsidR="00E870F3">
        <w:rPr>
          <w:rFonts w:ascii="Arial" w:hAnsi="Arial" w:cs="Arial"/>
          <w:color w:val="000000"/>
          <w:lang w:val="en-US"/>
        </w:rPr>
        <w:t xml:space="preserve"> </w:t>
      </w:r>
      <w:r w:rsidR="00030A42">
        <w:rPr>
          <w:rFonts w:ascii="Arial" w:hAnsi="Arial" w:cs="Arial"/>
          <w:color w:val="000000"/>
          <w:lang w:val="en-US"/>
        </w:rPr>
        <w:t xml:space="preserve">of your </w:t>
      </w:r>
      <w:r w:rsidR="00E870F3">
        <w:rPr>
          <w:rFonts w:ascii="Arial" w:hAnsi="Arial" w:cs="Arial"/>
          <w:color w:val="000000"/>
          <w:lang w:val="en-US"/>
        </w:rPr>
        <w:t xml:space="preserve">temperature-regulated CCD. The most important field is the first one, </w:t>
      </w:r>
      <w:r w:rsidR="00030A42">
        <w:rPr>
          <w:rFonts w:ascii="Arial" w:hAnsi="Arial" w:cs="Arial"/>
          <w:color w:val="000000"/>
          <w:lang w:val="en-US"/>
        </w:rPr>
        <w:t>where</w:t>
      </w:r>
      <w:r w:rsidR="00E870F3">
        <w:rPr>
          <w:rFonts w:ascii="Arial" w:hAnsi="Arial" w:cs="Arial"/>
          <w:color w:val="000000"/>
          <w:lang w:val="en-US"/>
        </w:rPr>
        <w:t xml:space="preserve"> you specify the target cooling temperature for your CCD. In the second field you specify how close to that value you need to be before acquisition b</w:t>
      </w:r>
      <w:r w:rsidR="00E870F3">
        <w:rPr>
          <w:rFonts w:ascii="Arial" w:hAnsi="Arial" w:cs="Arial"/>
          <w:color w:val="000000"/>
          <w:lang w:val="en-US"/>
        </w:rPr>
        <w:t xml:space="preserve">egins. </w:t>
      </w:r>
    </w:p>
    <w:p w14:paraId="4B72F878" w14:textId="0C6CDB6B" w:rsidR="00000000" w:rsidRDefault="00E870F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If you're trying to reach very low temperatures in a very hot climate, the camera </w:t>
      </w:r>
      <w:r>
        <w:rPr>
          <w:rFonts w:ascii="Arial" w:hAnsi="Arial" w:cs="Arial"/>
          <w:color w:val="000000"/>
          <w:lang w:val="en-US"/>
        </w:rPr>
        <w:t>may be unable to cool that far. So, you can specify a maximum amount of time to try to cool the camera. And, should cooling fail, you can</w:t>
      </w:r>
      <w:r>
        <w:rPr>
          <w:rFonts w:ascii="Arial" w:hAnsi="Arial" w:cs="Arial"/>
          <w:color w:val="000000"/>
          <w:lang w:val="en-US"/>
        </w:rPr>
        <w:t xml:space="preserve"> have the program wait a while and then try again. The idea is that the ambient temperature is probably falling as night comes on, so after a while cooling may succeed where it failed the first time.</w:t>
      </w:r>
    </w:p>
    <w:p w14:paraId="2D37C4EC" w14:textId="13B50940" w:rsidR="00000000" w:rsidRDefault="00E870F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Finally, sometimes temperature rises through the night,</w:t>
      </w:r>
      <w:r>
        <w:rPr>
          <w:rFonts w:ascii="Arial" w:hAnsi="Arial" w:cs="Arial"/>
          <w:color w:val="000000"/>
          <w:lang w:val="en-US"/>
        </w:rPr>
        <w:t xml:space="preserve"> or in the morning, and the ambient temperature might overwhelm your camera's ability to hold at the target temperature</w:t>
      </w:r>
      <w:r>
        <w:rPr>
          <w:rFonts w:ascii="Arial" w:hAnsi="Arial" w:cs="Arial"/>
          <w:color w:val="000000"/>
          <w:lang w:val="en-US"/>
        </w:rPr>
        <w:t>, so you can have the temperature monitored, and the acquisition session abandoned, if the temperature rises more than a given amount above your target.</w:t>
      </w:r>
    </w:p>
    <w:p w14:paraId="0B81A143" w14:textId="3FE57D4E" w:rsidR="00000000" w:rsidRDefault="009354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anchor distT="0" distB="0" distL="114300" distR="114300" simplePos="0" relativeHeight="251660288" behindDoc="1" locked="0" layoutInCell="1" allowOverlap="1" wp14:anchorId="1C3FED4A" wp14:editId="77082F72">
            <wp:simplePos x="0" y="0"/>
            <wp:positionH relativeFrom="column">
              <wp:align>right</wp:align>
            </wp:positionH>
            <wp:positionV relativeFrom="paragraph">
              <wp:posOffset>151130</wp:posOffset>
            </wp:positionV>
            <wp:extent cx="3200400" cy="2487600"/>
            <wp:effectExtent l="0" t="0" r="0" b="1905"/>
            <wp:wrapTight wrapText="bothSides">
              <wp:wrapPolygon edited="0">
                <wp:start x="0" y="0"/>
                <wp:lineTo x="0" y="21506"/>
                <wp:lineTo x="21514" y="21506"/>
                <wp:lineTo x="21514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-server-ta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0F3">
        <w:rPr>
          <w:rFonts w:ascii="Arial" w:hAnsi="Arial" w:cs="Arial"/>
          <w:color w:val="000000"/>
          <w:lang w:val="en-US"/>
        </w:rPr>
        <w:t xml:space="preserve">The </w:t>
      </w:r>
      <w:r w:rsidR="00E870F3">
        <w:rPr>
          <w:rFonts w:ascii="Arial" w:hAnsi="Arial" w:cs="Arial"/>
          <w:color w:val="000000"/>
          <w:lang w:val="en-US"/>
        </w:rPr>
        <w:t xml:space="preserve">third tab is used to specify the network settings. Give the IP address or hostname of the computer where your </w:t>
      </w:r>
      <w:r w:rsidR="00E870F3" w:rsidRPr="006C2935">
        <w:rPr>
          <w:rFonts w:ascii="Arial" w:hAnsi="Arial" w:cs="Arial"/>
          <w:i/>
          <w:iCs/>
          <w:color w:val="000000"/>
          <w:lang w:val="en-US"/>
        </w:rPr>
        <w:t>theSkyX</w:t>
      </w:r>
      <w:r w:rsidR="00E870F3">
        <w:rPr>
          <w:rFonts w:ascii="Arial" w:hAnsi="Arial" w:cs="Arial"/>
          <w:color w:val="000000"/>
          <w:lang w:val="en-US"/>
        </w:rPr>
        <w:t xml:space="preserve"> </w:t>
      </w:r>
      <w:r w:rsidR="00030A42">
        <w:rPr>
          <w:rFonts w:ascii="Arial" w:hAnsi="Arial" w:cs="Arial"/>
          <w:color w:val="000000"/>
          <w:lang w:val="en-US"/>
        </w:rPr>
        <w:t>server</w:t>
      </w:r>
      <w:r w:rsidR="00E870F3">
        <w:rPr>
          <w:rFonts w:ascii="Arial" w:hAnsi="Arial" w:cs="Arial"/>
          <w:color w:val="000000"/>
          <w:lang w:val="en-US"/>
        </w:rPr>
        <w:t xml:space="preserve"> is running. </w:t>
      </w:r>
      <w:r w:rsidR="00E870F3">
        <w:rPr>
          <w:rFonts w:ascii="Arial" w:hAnsi="Arial" w:cs="Arial"/>
          <w:color w:val="000000"/>
          <w:lang w:val="en-US"/>
        </w:rPr>
        <w:t xml:space="preserve">You can use "localhost" if </w:t>
      </w:r>
      <w:r w:rsidR="00E870F3" w:rsidRPr="006C2935">
        <w:rPr>
          <w:rFonts w:ascii="Arial" w:hAnsi="Arial" w:cs="Arial"/>
          <w:i/>
          <w:iCs/>
          <w:color w:val="000000"/>
          <w:lang w:val="en-US"/>
        </w:rPr>
        <w:t>pySkyDarks</w:t>
      </w:r>
      <w:r w:rsidR="00E870F3">
        <w:rPr>
          <w:rFonts w:ascii="Arial" w:hAnsi="Arial" w:cs="Arial"/>
          <w:color w:val="000000"/>
          <w:lang w:val="en-US"/>
        </w:rPr>
        <w:t xml:space="preserve"> and </w:t>
      </w:r>
      <w:r w:rsidR="00E870F3" w:rsidRPr="006C2935">
        <w:rPr>
          <w:rFonts w:ascii="Arial" w:hAnsi="Arial" w:cs="Arial"/>
          <w:i/>
          <w:iCs/>
          <w:color w:val="000000"/>
          <w:lang w:val="en-US"/>
        </w:rPr>
        <w:t>theSkyX</w:t>
      </w:r>
      <w:r w:rsidR="00E870F3">
        <w:rPr>
          <w:rFonts w:ascii="Arial" w:hAnsi="Arial" w:cs="Arial"/>
          <w:color w:val="000000"/>
          <w:lang w:val="en-US"/>
        </w:rPr>
        <w:t xml:space="preserve"> are running on the same computer. You also need to specify the port number where </w:t>
      </w:r>
      <w:r w:rsidR="00E870F3">
        <w:rPr>
          <w:rFonts w:ascii="Arial" w:hAnsi="Arial" w:cs="Arial"/>
          <w:i/>
          <w:iCs/>
          <w:color w:val="000000"/>
          <w:lang w:val="en-US"/>
        </w:rPr>
        <w:t xml:space="preserve">theSkyX </w:t>
      </w:r>
      <w:r w:rsidR="00E870F3">
        <w:rPr>
          <w:rFonts w:ascii="Arial" w:hAnsi="Arial" w:cs="Arial"/>
          <w:color w:val="000000"/>
          <w:lang w:val="en-US"/>
        </w:rPr>
        <w:t xml:space="preserve">is listening, which is 3040 by default. </w:t>
      </w:r>
      <w:r w:rsidR="00E870F3">
        <w:rPr>
          <w:rFonts w:ascii="Arial" w:hAnsi="Arial" w:cs="Arial"/>
          <w:color w:val="000000"/>
          <w:lang w:val="en-US"/>
        </w:rPr>
        <w:t xml:space="preserve">Even if you're running </w:t>
      </w:r>
      <w:r w:rsidR="00E870F3" w:rsidRPr="00E870F3">
        <w:rPr>
          <w:rFonts w:ascii="Arial" w:hAnsi="Arial" w:cs="Arial"/>
          <w:i/>
          <w:iCs/>
          <w:color w:val="000000"/>
          <w:lang w:val="en-US"/>
        </w:rPr>
        <w:t>pySkyDarks</w:t>
      </w:r>
      <w:r w:rsidR="00E870F3">
        <w:rPr>
          <w:rFonts w:ascii="Arial" w:hAnsi="Arial" w:cs="Arial"/>
          <w:color w:val="000000"/>
          <w:lang w:val="en-US"/>
        </w:rPr>
        <w:t xml:space="preserve"> and </w:t>
      </w:r>
      <w:r w:rsidR="00E870F3" w:rsidRPr="00E870F3">
        <w:rPr>
          <w:rFonts w:ascii="Arial" w:hAnsi="Arial" w:cs="Arial"/>
          <w:i/>
          <w:iCs/>
          <w:color w:val="000000"/>
          <w:lang w:val="en-US"/>
        </w:rPr>
        <w:t>theSkyX</w:t>
      </w:r>
      <w:r w:rsidR="00E870F3">
        <w:rPr>
          <w:rFonts w:ascii="Arial" w:hAnsi="Arial" w:cs="Arial"/>
          <w:color w:val="000000"/>
          <w:lang w:val="en-US"/>
        </w:rPr>
        <w:t xml:space="preserve"> </w:t>
      </w:r>
      <w:r w:rsidR="00E870F3" w:rsidRPr="00E870F3">
        <w:rPr>
          <w:rFonts w:ascii="Arial" w:hAnsi="Arial" w:cs="Arial"/>
          <w:color w:val="000000"/>
          <w:lang w:val="en-US"/>
        </w:rPr>
        <w:t>on</w:t>
      </w:r>
      <w:r w:rsidR="00E870F3">
        <w:rPr>
          <w:rFonts w:ascii="Arial" w:hAnsi="Arial" w:cs="Arial"/>
          <w:color w:val="000000"/>
          <w:lang w:val="en-US"/>
        </w:rPr>
        <w:t xml:space="preserve"> the same</w:t>
      </w:r>
      <w:r w:rsidR="00E870F3">
        <w:rPr>
          <w:rFonts w:ascii="Arial" w:hAnsi="Arial" w:cs="Arial"/>
          <w:color w:val="000000"/>
          <w:lang w:val="en-US"/>
        </w:rPr>
        <w:t xml:space="preserve"> computer, you must have the "TCP server" option enabled in your instance of </w:t>
      </w:r>
      <w:r w:rsidR="00E870F3" w:rsidRPr="006C2935">
        <w:rPr>
          <w:rFonts w:ascii="Arial" w:hAnsi="Arial" w:cs="Arial"/>
          <w:i/>
          <w:iCs/>
          <w:color w:val="000000"/>
          <w:lang w:val="en-US"/>
        </w:rPr>
        <w:t>theSkyX</w:t>
      </w:r>
      <w:r w:rsidR="00E870F3">
        <w:rPr>
          <w:rFonts w:ascii="Arial" w:hAnsi="Arial" w:cs="Arial"/>
          <w:color w:val="000000"/>
          <w:lang w:val="en-US"/>
        </w:rPr>
        <w:t xml:space="preserve">. While </w:t>
      </w:r>
      <w:r w:rsidR="00E870F3" w:rsidRPr="006C2935">
        <w:rPr>
          <w:rFonts w:ascii="Arial" w:hAnsi="Arial" w:cs="Arial"/>
          <w:i/>
          <w:iCs/>
          <w:color w:val="000000"/>
          <w:lang w:val="en-US"/>
        </w:rPr>
        <w:t>theSkyX</w:t>
      </w:r>
      <w:r w:rsidR="00E870F3">
        <w:rPr>
          <w:rFonts w:ascii="Arial" w:hAnsi="Arial" w:cs="Arial"/>
          <w:color w:val="000000"/>
          <w:lang w:val="en-US"/>
        </w:rPr>
        <w:t xml:space="preserve"> is running, you can use </w:t>
      </w:r>
      <w:r w:rsidR="00E870F3">
        <w:rPr>
          <w:rFonts w:ascii="Arial" w:hAnsi="Arial" w:cs="Arial"/>
          <w:color w:val="000000"/>
          <w:lang w:val="en-US"/>
        </w:rPr>
        <w:lastRenderedPageBreak/>
        <w:t>the "test connection" button to ensure that your connections work</w:t>
      </w:r>
      <w:r w:rsidR="00E870F3">
        <w:rPr>
          <w:rFonts w:ascii="Arial" w:hAnsi="Arial" w:cs="Arial"/>
          <w:color w:val="000000"/>
          <w:lang w:val="en-US"/>
        </w:rPr>
        <w:t>.</w:t>
      </w:r>
    </w:p>
    <w:p w14:paraId="2BEAEF14" w14:textId="77777777" w:rsidR="00000000" w:rsidRDefault="00E870F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If you want this program to send a "wake on LAN" co</w:t>
      </w:r>
      <w:r>
        <w:rPr>
          <w:rFonts w:ascii="Arial" w:hAnsi="Arial" w:cs="Arial"/>
          <w:color w:val="000000"/>
          <w:lang w:val="en-US"/>
        </w:rPr>
        <w:t>mmand at the start of the session, fill in the relevant fields on the right-hand side of this window.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07BF0" w14:paraId="7EAC388E" w14:textId="77777777" w:rsidTr="00107BF0">
        <w:tc>
          <w:tcPr>
            <w:tcW w:w="9350" w:type="dxa"/>
          </w:tcPr>
          <w:p w14:paraId="6496FC91" w14:textId="77777777" w:rsidR="00107BF0" w:rsidRDefault="00107BF0" w:rsidP="00107BF0">
            <w:pPr>
              <w:widowControl w:val="0"/>
              <w:autoSpaceDE w:val="0"/>
              <w:autoSpaceDN w:val="0"/>
              <w:adjustRightInd w:val="0"/>
              <w:ind w:left="-107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0F642251" wp14:editId="0F853686">
                  <wp:simplePos x="0" y="0"/>
                  <wp:positionH relativeFrom="column">
                    <wp:align>right</wp:align>
                  </wp:positionH>
                  <wp:positionV relativeFrom="paragraph">
                    <wp:posOffset>147320</wp:posOffset>
                  </wp:positionV>
                  <wp:extent cx="3200400" cy="2487600"/>
                  <wp:effectExtent l="0" t="0" r="0" b="1905"/>
                  <wp:wrapTight wrapText="bothSides">
                    <wp:wrapPolygon edited="0">
                      <wp:start x="0" y="0"/>
                      <wp:lineTo x="0" y="21506"/>
                      <wp:lineTo x="21514" y="21506"/>
                      <wp:lineTo x="21514" y="0"/>
                      <wp:lineTo x="0" y="0"/>
                    </wp:wrapPolygon>
                  </wp:wrapTight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4-frames-plan-tab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/>
                <w:lang w:val="en-US"/>
              </w:rPr>
              <w:t>The fourth and most important tab is the "frames plan". This is where you specify what sets of frames you want the program to acquire. A "frame set" is a number of frames with identical specifications. For example, a frame set might be "32 dark frames exposed for 60 seconds and binned one by one" or “24 bias frames binned 2x2”.</w:t>
            </w:r>
          </w:p>
          <w:p w14:paraId="745F14C1" w14:textId="77777777" w:rsidR="00107BF0" w:rsidRDefault="00107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107BF0" w14:paraId="258B78D8" w14:textId="77777777" w:rsidTr="00107BF0">
        <w:tc>
          <w:tcPr>
            <w:tcW w:w="9350" w:type="dxa"/>
          </w:tcPr>
          <w:p w14:paraId="3F452F64" w14:textId="4E48B12F" w:rsidR="00107BF0" w:rsidRDefault="00107BF0" w:rsidP="00107BF0">
            <w:pPr>
              <w:widowControl w:val="0"/>
              <w:autoSpaceDE w:val="0"/>
              <w:autoSpaceDN w:val="0"/>
              <w:adjustRightInd w:val="0"/>
              <w:ind w:left="-107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55C24039" wp14:editId="3FF77FEA">
                  <wp:simplePos x="0" y="0"/>
                  <wp:positionH relativeFrom="column">
                    <wp:align>right</wp:align>
                  </wp:positionH>
                  <wp:positionV relativeFrom="paragraph">
                    <wp:posOffset>147320</wp:posOffset>
                  </wp:positionV>
                  <wp:extent cx="3200400" cy="2487600"/>
                  <wp:effectExtent l="0" t="0" r="0" b="1905"/>
                  <wp:wrapTight wrapText="bothSides">
                    <wp:wrapPolygon edited="0">
                      <wp:start x="0" y="0"/>
                      <wp:lineTo x="0" y="21506"/>
                      <wp:lineTo x="21514" y="21506"/>
                      <wp:lineTo x="21514" y="0"/>
                      <wp:lineTo x="0" y="0"/>
                    </wp:wrapPolygon>
                  </wp:wrapTight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5-new-frame-dialog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/>
                <w:lang w:val="en-US"/>
              </w:rPr>
              <w:t>The buttons on this window are used to add, edit, and move frame sets in the plan. You can edit the specification for a single frame set by double-clicking on it or selecting it and clicking the “Edit” button.</w:t>
            </w:r>
          </w:p>
          <w:p w14:paraId="0C3D44F7" w14:textId="77777777" w:rsidR="00107BF0" w:rsidRDefault="00107BF0" w:rsidP="00107BF0">
            <w:pPr>
              <w:widowControl w:val="0"/>
              <w:autoSpaceDE w:val="0"/>
              <w:autoSpaceDN w:val="0"/>
              <w:adjustRightInd w:val="0"/>
              <w:ind w:left="-107"/>
              <w:rPr>
                <w:rFonts w:ascii="Arial" w:hAnsi="Arial" w:cs="Arial"/>
                <w:noProof/>
                <w:color w:val="000000"/>
                <w:lang w:val="en-US"/>
              </w:rPr>
            </w:pPr>
          </w:p>
        </w:tc>
      </w:tr>
      <w:tr w:rsidR="00107BF0" w14:paraId="4D01783B" w14:textId="77777777" w:rsidTr="00107BF0">
        <w:tc>
          <w:tcPr>
            <w:tcW w:w="9350" w:type="dxa"/>
          </w:tcPr>
          <w:p w14:paraId="7BF8946C" w14:textId="652533C4" w:rsidR="00107BF0" w:rsidRDefault="00107BF0" w:rsidP="00107BF0">
            <w:pPr>
              <w:widowControl w:val="0"/>
              <w:autoSpaceDE w:val="0"/>
              <w:autoSpaceDN w:val="0"/>
              <w:adjustRightInd w:val="0"/>
              <w:ind w:left="-107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5F3FE3A2" wp14:editId="2E53026E">
                  <wp:simplePos x="0" y="0"/>
                  <wp:positionH relativeFrom="column">
                    <wp:align>right</wp:align>
                  </wp:positionH>
                  <wp:positionV relativeFrom="paragraph">
                    <wp:posOffset>147320</wp:posOffset>
                  </wp:positionV>
                  <wp:extent cx="3200400" cy="2361600"/>
                  <wp:effectExtent l="0" t="0" r="0" b="635"/>
                  <wp:wrapTight wrapText="bothSides">
                    <wp:wrapPolygon edited="0">
                      <wp:start x="0" y="0"/>
                      <wp:lineTo x="0" y="21490"/>
                      <wp:lineTo x="21514" y="21490"/>
                      <wp:lineTo x="21514" y="0"/>
                      <wp:lineTo x="0" y="0"/>
                    </wp:wrapPolygon>
                  </wp:wrapTight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7-bulk-add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36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/>
                <w:lang w:val="en-US"/>
              </w:rPr>
              <w:t xml:space="preserve">To enter a large number of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frame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 set specifications quickly, explore the "bulk add" button. This opens a window in which you can quickly specify how many frames of each type and, for dark frames, which exposures, you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want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 and they then will all be added to the frame sets plan.</w:t>
            </w:r>
          </w:p>
          <w:p w14:paraId="68382572" w14:textId="77777777" w:rsidR="00107BF0" w:rsidRDefault="00107BF0" w:rsidP="00107BF0">
            <w:pPr>
              <w:widowControl w:val="0"/>
              <w:autoSpaceDE w:val="0"/>
              <w:autoSpaceDN w:val="0"/>
              <w:adjustRightInd w:val="0"/>
              <w:ind w:left="-107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14:paraId="02E80DFB" w14:textId="21AE2C28" w:rsidR="00000000" w:rsidRDefault="00107BF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anchor distT="0" distB="0" distL="114300" distR="114300" simplePos="0" relativeHeight="251665408" behindDoc="1" locked="0" layoutInCell="1" allowOverlap="1" wp14:anchorId="31E0B7D3" wp14:editId="03168E80">
            <wp:simplePos x="0" y="0"/>
            <wp:positionH relativeFrom="column">
              <wp:align>right</wp:align>
            </wp:positionH>
            <wp:positionV relativeFrom="paragraph">
              <wp:posOffset>151130</wp:posOffset>
            </wp:positionV>
            <wp:extent cx="3200400" cy="2487600"/>
            <wp:effectExtent l="0" t="0" r="0" b="1905"/>
            <wp:wrapTight wrapText="bothSides">
              <wp:wrapPolygon edited="0">
                <wp:start x="0" y="0"/>
                <wp:lineTo x="0" y="21506"/>
                <wp:lineTo x="21514" y="21506"/>
                <wp:lineTo x="21514" y="0"/>
                <wp:lineTo x="0" y="0"/>
              </wp:wrapPolygon>
            </wp:wrapTight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8-run-session-ta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0F3">
        <w:rPr>
          <w:rFonts w:ascii="Arial" w:hAnsi="Arial" w:cs="Arial"/>
          <w:color w:val="000000"/>
          <w:lang w:val="en-US"/>
        </w:rPr>
        <w:t xml:space="preserve">Finally, the "run session" tab is enabled only when the </w:t>
      </w:r>
      <w:r w:rsidR="00E870F3">
        <w:rPr>
          <w:rFonts w:ascii="Arial" w:hAnsi="Arial" w:cs="Arial"/>
          <w:color w:val="000000"/>
          <w:lang w:val="en-US"/>
        </w:rPr>
        <w:t>minimum necessary information has been filled in. That is, the server address, and at l</w:t>
      </w:r>
      <w:r w:rsidR="00E870F3">
        <w:rPr>
          <w:rFonts w:ascii="Arial" w:hAnsi="Arial" w:cs="Arial"/>
          <w:color w:val="000000"/>
          <w:lang w:val="en-US"/>
        </w:rPr>
        <w:t xml:space="preserve">east one frame set. The "begin session" button will begin your acquisition session. Or, if you use the program </w:t>
      </w:r>
      <w:r w:rsidR="00030A42">
        <w:rPr>
          <w:rFonts w:ascii="Arial" w:hAnsi="Arial" w:cs="Arial"/>
          <w:color w:val="000000"/>
          <w:lang w:val="en-US"/>
        </w:rPr>
        <w:t>with a delayed start</w:t>
      </w:r>
      <w:r w:rsidR="00E870F3">
        <w:rPr>
          <w:rFonts w:ascii="Arial" w:hAnsi="Arial" w:cs="Arial"/>
          <w:color w:val="000000"/>
          <w:lang w:val="en-US"/>
        </w:rPr>
        <w:t>, it will begin the process of waiting for the appropriate start time, following which the acquisition session will begin.</w:t>
      </w:r>
    </w:p>
    <w:p w14:paraId="41FE5FB9" w14:textId="5A7A449E" w:rsidR="00000000" w:rsidRDefault="00E870F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On the ri</w:t>
      </w:r>
      <w:r>
        <w:rPr>
          <w:rFonts w:ascii="Arial" w:hAnsi="Arial" w:cs="Arial"/>
          <w:color w:val="000000"/>
          <w:lang w:val="en-US"/>
        </w:rPr>
        <w:t xml:space="preserve">ght-hand side of this window is the list of all the frame sets that will be acquired in this session. This list is read-only; the plan cannot be edited from here. </w:t>
      </w:r>
      <w:r w:rsidR="00030A42">
        <w:rPr>
          <w:rFonts w:ascii="Arial" w:hAnsi="Arial" w:cs="Arial"/>
          <w:color w:val="000000"/>
          <w:lang w:val="en-US"/>
        </w:rPr>
        <w:t>The</w:t>
      </w:r>
      <w:r>
        <w:rPr>
          <w:rFonts w:ascii="Arial" w:hAnsi="Arial" w:cs="Arial"/>
          <w:color w:val="000000"/>
          <w:lang w:val="en-US"/>
        </w:rPr>
        <w:t xml:space="preserve"> row currently </w:t>
      </w:r>
      <w:bookmarkStart w:id="0" w:name="_GoBack"/>
      <w:bookmarkEnd w:id="0"/>
      <w:r w:rsidR="00030A42">
        <w:rPr>
          <w:rFonts w:ascii="Arial" w:hAnsi="Arial" w:cs="Arial"/>
          <w:color w:val="000000"/>
          <w:lang w:val="en-US"/>
        </w:rPr>
        <w:t xml:space="preserve">being collected </w:t>
      </w:r>
      <w:r>
        <w:rPr>
          <w:rFonts w:ascii="Arial" w:hAnsi="Arial" w:cs="Arial"/>
          <w:color w:val="000000"/>
          <w:lang w:val="en-US"/>
        </w:rPr>
        <w:t xml:space="preserve">will be highlighted </w:t>
      </w:r>
      <w:r w:rsidR="00030A42">
        <w:rPr>
          <w:rFonts w:ascii="Arial" w:hAnsi="Arial" w:cs="Arial"/>
          <w:color w:val="000000"/>
          <w:lang w:val="en-US"/>
        </w:rPr>
        <w:t>to</w:t>
      </w:r>
      <w:r>
        <w:rPr>
          <w:rFonts w:ascii="Arial" w:hAnsi="Arial" w:cs="Arial"/>
          <w:color w:val="000000"/>
          <w:lang w:val="en-US"/>
        </w:rPr>
        <w:t xml:space="preserve"> let</w:t>
      </w:r>
      <w:r>
        <w:rPr>
          <w:rFonts w:ascii="Arial" w:hAnsi="Arial" w:cs="Arial"/>
          <w:color w:val="000000"/>
          <w:lang w:val="en-US"/>
        </w:rPr>
        <w:t xml:space="preserve"> you see where you are in the plan. The left part of the window is a log whe</w:t>
      </w:r>
      <w:r>
        <w:rPr>
          <w:rFonts w:ascii="Arial" w:hAnsi="Arial" w:cs="Arial"/>
          <w:color w:val="000000"/>
          <w:lang w:val="en-US"/>
        </w:rPr>
        <w:t>re various informative messages will appear as the session proceeds.</w:t>
      </w:r>
    </w:p>
    <w:p w14:paraId="7C70FC6A" w14:textId="5DDCE4F9" w:rsidR="00000000" w:rsidRDefault="00E870F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Finally, you can click "cancel session" to stop the acquisition session while it is underway. </w:t>
      </w:r>
      <w:r w:rsidR="00030A42">
        <w:rPr>
          <w:rFonts w:ascii="Arial" w:hAnsi="Arial" w:cs="Arial"/>
          <w:color w:val="000000"/>
          <w:lang w:val="en-US"/>
        </w:rPr>
        <w:t>You can’t “Un-cancel”, so be careful</w:t>
      </w:r>
      <w:r>
        <w:rPr>
          <w:rFonts w:ascii="Arial" w:hAnsi="Arial" w:cs="Arial"/>
          <w:color w:val="000000"/>
          <w:lang w:val="en-US"/>
        </w:rPr>
        <w:t xml:space="preserve">. </w:t>
      </w:r>
      <w:r w:rsidR="00030A42">
        <w:rPr>
          <w:rFonts w:ascii="Arial" w:hAnsi="Arial" w:cs="Arial"/>
          <w:color w:val="000000"/>
          <w:lang w:val="en-US"/>
        </w:rPr>
        <w:t>However, usually you can resume a session just by changing the Start field to “Now” and then clicking “Begin Session” again.</w:t>
      </w:r>
    </w:p>
    <w:p w14:paraId="62BD1960" w14:textId="0BF53F49" w:rsidR="00000000" w:rsidRDefault="00E870F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Normally, when I wake up in the morning</w:t>
      </w:r>
      <w:r w:rsidR="00030A42">
        <w:rPr>
          <w:rFonts w:ascii="Arial" w:hAnsi="Arial" w:cs="Arial"/>
          <w:color w:val="000000"/>
          <w:lang w:val="en-US"/>
        </w:rPr>
        <w:t>,</w:t>
      </w:r>
      <w:r>
        <w:rPr>
          <w:rFonts w:ascii="Arial" w:hAnsi="Arial" w:cs="Arial"/>
          <w:color w:val="000000"/>
          <w:lang w:val="en-US"/>
        </w:rPr>
        <w:t xml:space="preserve"> I find that </w:t>
      </w:r>
      <w:r w:rsidRPr="006C2935">
        <w:rPr>
          <w:rFonts w:ascii="Arial" w:hAnsi="Arial" w:cs="Arial"/>
          <w:i/>
          <w:iCs/>
          <w:color w:val="000000"/>
          <w:lang w:val="en-US"/>
        </w:rPr>
        <w:t>pySkyDarks</w:t>
      </w:r>
      <w:r>
        <w:rPr>
          <w:rFonts w:ascii="Arial" w:hAnsi="Arial" w:cs="Arial"/>
          <w:color w:val="000000"/>
          <w:lang w:val="en-US"/>
        </w:rPr>
        <w:t xml:space="preserve"> has made some progress in acquiring the frame sets in my plan</w:t>
      </w:r>
      <w:r>
        <w:rPr>
          <w:rFonts w:ascii="Arial" w:hAnsi="Arial" w:cs="Arial"/>
          <w:color w:val="000000"/>
          <w:lang w:val="en-US"/>
        </w:rPr>
        <w:t xml:space="preserve"> but </w:t>
      </w:r>
      <w:r>
        <w:rPr>
          <w:rFonts w:ascii="Arial" w:hAnsi="Arial" w:cs="Arial"/>
          <w:color w:val="000000"/>
          <w:lang w:val="en-US"/>
        </w:rPr>
        <w:t xml:space="preserve">is </w:t>
      </w:r>
      <w:r>
        <w:rPr>
          <w:rFonts w:ascii="Arial" w:hAnsi="Arial" w:cs="Arial"/>
          <w:color w:val="000000"/>
          <w:lang w:val="en-US"/>
        </w:rPr>
        <w:t xml:space="preserve">not finished. So, I simply save this file and then reopen and restart it </w:t>
      </w:r>
      <w:r w:rsidR="00030A42">
        <w:rPr>
          <w:rFonts w:ascii="Arial" w:hAnsi="Arial" w:cs="Arial"/>
          <w:color w:val="000000"/>
          <w:lang w:val="en-US"/>
        </w:rPr>
        <w:t>that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afternoon for another e</w:t>
      </w:r>
      <w:r>
        <w:rPr>
          <w:rFonts w:ascii="Arial" w:hAnsi="Arial" w:cs="Arial"/>
          <w:color w:val="000000"/>
          <w:lang w:val="en-US"/>
        </w:rPr>
        <w:t>vening</w:t>
      </w:r>
      <w:r w:rsidR="00030A42">
        <w:rPr>
          <w:rFonts w:ascii="Arial" w:hAnsi="Arial" w:cs="Arial"/>
          <w:color w:val="000000"/>
          <w:lang w:val="en-US"/>
        </w:rPr>
        <w:t xml:space="preserve">’s </w:t>
      </w:r>
      <w:r>
        <w:rPr>
          <w:rFonts w:ascii="Arial" w:hAnsi="Arial" w:cs="Arial"/>
          <w:color w:val="000000"/>
          <w:lang w:val="en-US"/>
        </w:rPr>
        <w:t>acquisition. For a large collection of frames, it may take several evenings before everything is acquired.</w:t>
      </w:r>
    </w:p>
    <w:p w14:paraId="4972392D" w14:textId="7519C70A" w:rsidR="00000000" w:rsidRDefault="00E870F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Of course, if you trust your setup to acquire good dark frames even during daylight, and your cooling requirements are not too extreme, </w:t>
      </w:r>
      <w:r>
        <w:rPr>
          <w:rFonts w:ascii="Arial" w:hAnsi="Arial" w:cs="Arial"/>
          <w:color w:val="000000"/>
          <w:lang w:val="en-US"/>
        </w:rPr>
        <w:t>there is no reason you couldn't just leave the program running for as long as it takes.</w:t>
      </w:r>
    </w:p>
    <w:p w14:paraId="78F5CFDA" w14:textId="77777777" w:rsidR="00030A42" w:rsidRDefault="00030A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sectPr w:rsidR="00030A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F17AF"/>
    <w:multiLevelType w:val="hybridMultilevel"/>
    <w:tmpl w:val="A1D01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71397"/>
    <w:multiLevelType w:val="hybridMultilevel"/>
    <w:tmpl w:val="7F36B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F2"/>
    <w:rsid w:val="00030A42"/>
    <w:rsid w:val="00107BF0"/>
    <w:rsid w:val="00397AB0"/>
    <w:rsid w:val="006B374A"/>
    <w:rsid w:val="006C2935"/>
    <w:rsid w:val="00935490"/>
    <w:rsid w:val="00A367AA"/>
    <w:rsid w:val="00CB0AF2"/>
    <w:rsid w:val="00E8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9585B"/>
  <w14:defaultImageDpi w14:val="0"/>
  <w15:docId w15:val="{577FD6D0-7087-C146-A214-2C19EA8C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74A"/>
    <w:pPr>
      <w:spacing w:before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0AF2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7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Richard McDonald</cp:lastModifiedBy>
  <cp:revision>5</cp:revision>
  <dcterms:created xsi:type="dcterms:W3CDTF">2020-01-27T22:54:00Z</dcterms:created>
  <dcterms:modified xsi:type="dcterms:W3CDTF">2020-01-27T23:16:00Z</dcterms:modified>
</cp:coreProperties>
</file>