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80299" w14:textId="5956A733" w:rsidR="005B6D23" w:rsidRDefault="0045306A" w:rsidP="0045306A">
      <w:pPr>
        <w:jc w:val="center"/>
        <w:rPr>
          <w:b/>
          <w:bCs/>
          <w:sz w:val="32"/>
          <w:szCs w:val="32"/>
        </w:rPr>
      </w:pPr>
      <w:r w:rsidRPr="0045306A">
        <w:rPr>
          <w:b/>
          <w:bCs/>
          <w:sz w:val="32"/>
          <w:szCs w:val="32"/>
        </w:rPr>
        <w:t>Assignment 2</w:t>
      </w:r>
    </w:p>
    <w:p w14:paraId="3C66967C" w14:textId="77777777" w:rsidR="0045306A" w:rsidRDefault="0045306A" w:rsidP="0045306A">
      <w:pPr>
        <w:rPr>
          <w:b/>
          <w:bCs/>
          <w:sz w:val="24"/>
        </w:rPr>
      </w:pPr>
    </w:p>
    <w:p w14:paraId="65AD1D87" w14:textId="71F0D8A2" w:rsidR="0045306A" w:rsidRDefault="0045306A" w:rsidP="00CB1EFD">
      <w:pPr>
        <w:jc w:val="center"/>
        <w:rPr>
          <w:b/>
          <w:bCs/>
          <w:sz w:val="24"/>
        </w:rPr>
      </w:pPr>
      <w:r>
        <w:rPr>
          <w:b/>
          <w:bCs/>
          <w:sz w:val="24"/>
        </w:rPr>
        <w:t>Introduction</w:t>
      </w:r>
    </w:p>
    <w:p w14:paraId="6E19E961" w14:textId="77777777" w:rsidR="0045306A" w:rsidRDefault="0045306A" w:rsidP="0045306A">
      <w:pPr>
        <w:rPr>
          <w:b/>
          <w:bCs/>
          <w:sz w:val="24"/>
        </w:rPr>
      </w:pPr>
    </w:p>
    <w:p w14:paraId="75F2B719" w14:textId="4E72C49E" w:rsidR="00924E83" w:rsidRDefault="0045306A" w:rsidP="0045306A">
      <w:pPr>
        <w:rPr>
          <w:sz w:val="22"/>
          <w:szCs w:val="22"/>
        </w:rPr>
      </w:pPr>
      <w:proofErr w:type="gramStart"/>
      <w:r>
        <w:rPr>
          <w:sz w:val="22"/>
          <w:szCs w:val="22"/>
        </w:rPr>
        <w:t>For the purpose of</w:t>
      </w:r>
      <w:proofErr w:type="gramEnd"/>
      <w:r>
        <w:rPr>
          <w:sz w:val="22"/>
          <w:szCs w:val="22"/>
        </w:rPr>
        <w:t xml:space="preserve"> this assignment, we decided </w:t>
      </w:r>
      <w:r w:rsidR="00C9253B" w:rsidRPr="00C9253B">
        <w:rPr>
          <w:sz w:val="22"/>
          <w:szCs w:val="22"/>
        </w:rPr>
        <w:t>to implement a generic pattern</w:t>
      </w:r>
      <w:r>
        <w:rPr>
          <w:sz w:val="22"/>
          <w:szCs w:val="22"/>
        </w:rPr>
        <w:t xml:space="preserve"> </w:t>
      </w:r>
      <w:r w:rsidR="00C9253B">
        <w:rPr>
          <w:sz w:val="22"/>
          <w:szCs w:val="22"/>
        </w:rPr>
        <w:t xml:space="preserve">for a </w:t>
      </w:r>
      <w:r>
        <w:rPr>
          <w:sz w:val="22"/>
          <w:szCs w:val="22"/>
        </w:rPr>
        <w:t>behavioural design pattern namely the Observer pattern</w:t>
      </w:r>
      <w:r w:rsidR="002A3B4A">
        <w:rPr>
          <w:sz w:val="22"/>
          <w:szCs w:val="22"/>
        </w:rPr>
        <w:t xml:space="preserve"> and our language of choice is C++.</w:t>
      </w:r>
      <w:r w:rsidR="00C9253B">
        <w:rPr>
          <w:sz w:val="22"/>
          <w:szCs w:val="22"/>
        </w:rPr>
        <w:t xml:space="preserve"> </w:t>
      </w:r>
      <w:r w:rsidR="00D96DAD">
        <w:rPr>
          <w:sz w:val="22"/>
          <w:szCs w:val="22"/>
        </w:rPr>
        <w:t xml:space="preserve">This design pattern is </w:t>
      </w:r>
      <w:r w:rsidR="00D96DAD" w:rsidRPr="00D96DAD">
        <w:rPr>
          <w:sz w:val="22"/>
          <w:szCs w:val="22"/>
        </w:rPr>
        <w:t>used to create a one-to-many dependency between objects, so that when one object (the subject) changes state, all its dependents (observers) are notified and updated automatically</w:t>
      </w:r>
      <w:r w:rsidR="00D96DAD">
        <w:rPr>
          <w:sz w:val="22"/>
          <w:szCs w:val="22"/>
        </w:rPr>
        <w:t xml:space="preserve">, which </w:t>
      </w:r>
      <w:r w:rsidR="00D96DAD" w:rsidRPr="00D96DAD">
        <w:rPr>
          <w:sz w:val="22"/>
          <w:szCs w:val="22"/>
        </w:rPr>
        <w:t xml:space="preserve">is useful in scenarios where an object should broadcast changes to other objects without knowing who those objects are. </w:t>
      </w:r>
      <w:r w:rsidR="00303777">
        <w:rPr>
          <w:sz w:val="22"/>
          <w:szCs w:val="22"/>
        </w:rPr>
        <w:t>The observer pattern usually has the following use cases:</w:t>
      </w:r>
    </w:p>
    <w:p w14:paraId="11F339D6" w14:textId="0BDF79B9" w:rsidR="00303777" w:rsidRPr="00303777" w:rsidRDefault="00303777" w:rsidP="00303777">
      <w:pPr>
        <w:pStyle w:val="ListParagraph"/>
        <w:numPr>
          <w:ilvl w:val="0"/>
          <w:numId w:val="28"/>
        </w:numPr>
        <w:rPr>
          <w:sz w:val="22"/>
          <w:szCs w:val="22"/>
        </w:rPr>
      </w:pPr>
      <w:r w:rsidRPr="00303777">
        <w:rPr>
          <w:sz w:val="22"/>
          <w:szCs w:val="22"/>
        </w:rPr>
        <w:t xml:space="preserve">Event handling systems: GUI frameworks, where user interactions </w:t>
      </w:r>
      <w:r w:rsidR="00D96DAD">
        <w:rPr>
          <w:sz w:val="22"/>
          <w:szCs w:val="22"/>
        </w:rPr>
        <w:t xml:space="preserve">including </w:t>
      </w:r>
      <w:r w:rsidR="00D96DAD" w:rsidRPr="00303777">
        <w:rPr>
          <w:sz w:val="22"/>
          <w:szCs w:val="22"/>
        </w:rPr>
        <w:t>clicks</w:t>
      </w:r>
      <w:r w:rsidR="00D96DAD">
        <w:rPr>
          <w:sz w:val="22"/>
          <w:szCs w:val="22"/>
        </w:rPr>
        <w:t xml:space="preserve"> and</w:t>
      </w:r>
      <w:r w:rsidRPr="00303777">
        <w:rPr>
          <w:sz w:val="22"/>
          <w:szCs w:val="22"/>
        </w:rPr>
        <w:t xml:space="preserve"> key presses need to be handled by multiple components.</w:t>
      </w:r>
    </w:p>
    <w:p w14:paraId="3AFE842F" w14:textId="46C8CC3A" w:rsidR="00303777" w:rsidRPr="00303777" w:rsidRDefault="00303777" w:rsidP="00303777">
      <w:pPr>
        <w:pStyle w:val="ListParagraph"/>
        <w:numPr>
          <w:ilvl w:val="0"/>
          <w:numId w:val="28"/>
        </w:numPr>
        <w:rPr>
          <w:sz w:val="22"/>
          <w:szCs w:val="22"/>
        </w:rPr>
      </w:pPr>
      <w:r w:rsidRPr="00303777">
        <w:rPr>
          <w:sz w:val="22"/>
          <w:szCs w:val="22"/>
        </w:rPr>
        <w:t>Model-View-Controller (MVC) architecture: Ensur</w:t>
      </w:r>
      <w:r w:rsidR="00D96DAD">
        <w:rPr>
          <w:sz w:val="22"/>
          <w:szCs w:val="22"/>
        </w:rPr>
        <w:t>es</w:t>
      </w:r>
      <w:r w:rsidRPr="00303777">
        <w:rPr>
          <w:sz w:val="22"/>
          <w:szCs w:val="22"/>
        </w:rPr>
        <w:t xml:space="preserve"> that views update automatically when the data model changes.</w:t>
      </w:r>
    </w:p>
    <w:p w14:paraId="5121D6D1" w14:textId="5DC7B02D" w:rsidR="00303777" w:rsidRPr="00303777" w:rsidRDefault="00303777" w:rsidP="00303777">
      <w:pPr>
        <w:pStyle w:val="ListParagraph"/>
        <w:numPr>
          <w:ilvl w:val="0"/>
          <w:numId w:val="28"/>
        </w:numPr>
        <w:rPr>
          <w:sz w:val="22"/>
          <w:szCs w:val="22"/>
        </w:rPr>
      </w:pPr>
      <w:r w:rsidRPr="00303777">
        <w:rPr>
          <w:sz w:val="22"/>
          <w:szCs w:val="22"/>
        </w:rPr>
        <w:t xml:space="preserve">Real-time data streaming: Applications </w:t>
      </w:r>
      <w:r w:rsidR="00D96DAD">
        <w:rPr>
          <w:sz w:val="22"/>
          <w:szCs w:val="22"/>
        </w:rPr>
        <w:t>including</w:t>
      </w:r>
      <w:r w:rsidRPr="00303777">
        <w:rPr>
          <w:sz w:val="22"/>
          <w:szCs w:val="22"/>
        </w:rPr>
        <w:t xml:space="preserve"> stock tickers</w:t>
      </w:r>
      <w:r w:rsidR="00D96DAD">
        <w:rPr>
          <w:sz w:val="22"/>
          <w:szCs w:val="22"/>
        </w:rPr>
        <w:t xml:space="preserve"> </w:t>
      </w:r>
      <w:r w:rsidRPr="00303777">
        <w:rPr>
          <w:sz w:val="22"/>
          <w:szCs w:val="22"/>
        </w:rPr>
        <w:t xml:space="preserve">where multiple displays need to </w:t>
      </w:r>
      <w:r w:rsidR="00D96DAD">
        <w:rPr>
          <w:sz w:val="22"/>
          <w:szCs w:val="22"/>
        </w:rPr>
        <w:t xml:space="preserve">be </w:t>
      </w:r>
      <w:r w:rsidRPr="00303777">
        <w:rPr>
          <w:sz w:val="22"/>
          <w:szCs w:val="22"/>
        </w:rPr>
        <w:t>update</w:t>
      </w:r>
      <w:r w:rsidR="00D96DAD">
        <w:rPr>
          <w:sz w:val="22"/>
          <w:szCs w:val="22"/>
        </w:rPr>
        <w:t>d</w:t>
      </w:r>
      <w:r w:rsidRPr="00303777">
        <w:rPr>
          <w:sz w:val="22"/>
          <w:szCs w:val="22"/>
        </w:rPr>
        <w:t xml:space="preserve"> in real time.</w:t>
      </w:r>
    </w:p>
    <w:p w14:paraId="41DAB833" w14:textId="36DB40CB" w:rsidR="00924E83" w:rsidRPr="00D96DAD" w:rsidRDefault="00303777" w:rsidP="0045306A">
      <w:pPr>
        <w:pStyle w:val="ListParagraph"/>
        <w:numPr>
          <w:ilvl w:val="0"/>
          <w:numId w:val="28"/>
        </w:numPr>
        <w:rPr>
          <w:sz w:val="22"/>
          <w:szCs w:val="22"/>
        </w:rPr>
      </w:pPr>
      <w:r w:rsidRPr="00303777">
        <w:rPr>
          <w:sz w:val="22"/>
          <w:szCs w:val="22"/>
        </w:rPr>
        <w:t>Notification systems: Email, messaging or logging systems where various parts of the system need to be notified of certain events.</w:t>
      </w:r>
    </w:p>
    <w:p w14:paraId="74AA909C" w14:textId="77777777" w:rsidR="00924E83" w:rsidRDefault="00924E83" w:rsidP="0045306A">
      <w:pPr>
        <w:rPr>
          <w:sz w:val="22"/>
          <w:szCs w:val="22"/>
        </w:rPr>
      </w:pPr>
    </w:p>
    <w:p w14:paraId="45F8D259" w14:textId="41B4A693" w:rsidR="001B11FD" w:rsidRDefault="00C9253B" w:rsidP="0045306A">
      <w:pPr>
        <w:rPr>
          <w:sz w:val="22"/>
          <w:szCs w:val="22"/>
        </w:rPr>
      </w:pPr>
      <w:r>
        <w:rPr>
          <w:sz w:val="22"/>
          <w:szCs w:val="22"/>
        </w:rPr>
        <w:t xml:space="preserve">The observer pattern offers flexibility to manage dependencies and ensures </w:t>
      </w:r>
      <w:r w:rsidR="001B11FD" w:rsidRPr="001B11FD">
        <w:rPr>
          <w:sz w:val="22"/>
          <w:szCs w:val="22"/>
        </w:rPr>
        <w:t xml:space="preserve">consistency </w:t>
      </w:r>
      <w:r w:rsidR="001B11FD">
        <w:rPr>
          <w:sz w:val="22"/>
          <w:szCs w:val="22"/>
        </w:rPr>
        <w:t>for</w:t>
      </w:r>
      <w:r w:rsidR="001B11FD" w:rsidRPr="001B11FD">
        <w:rPr>
          <w:sz w:val="22"/>
          <w:szCs w:val="22"/>
        </w:rPr>
        <w:t xml:space="preserve"> applications where state changes </w:t>
      </w:r>
      <w:r w:rsidR="001B11FD">
        <w:rPr>
          <w:sz w:val="22"/>
          <w:szCs w:val="22"/>
        </w:rPr>
        <w:t xml:space="preserve">may </w:t>
      </w:r>
      <w:r w:rsidR="001B11FD" w:rsidRPr="001B11FD">
        <w:rPr>
          <w:sz w:val="22"/>
          <w:szCs w:val="22"/>
        </w:rPr>
        <w:t>need to be propagated to multiple dependent objects</w:t>
      </w:r>
      <w:r w:rsidR="001B11FD">
        <w:rPr>
          <w:sz w:val="22"/>
          <w:szCs w:val="22"/>
        </w:rPr>
        <w:t xml:space="preserve">. We made use </w:t>
      </w:r>
      <w:r w:rsidR="002A3B4A">
        <w:rPr>
          <w:sz w:val="22"/>
          <w:szCs w:val="22"/>
        </w:rPr>
        <w:t>of a</w:t>
      </w:r>
      <w:r w:rsidR="001B11FD">
        <w:rPr>
          <w:sz w:val="22"/>
          <w:szCs w:val="22"/>
        </w:rPr>
        <w:t xml:space="preserve"> </w:t>
      </w:r>
      <w:r w:rsidR="002A3B4A">
        <w:rPr>
          <w:sz w:val="22"/>
          <w:szCs w:val="22"/>
        </w:rPr>
        <w:t xml:space="preserve">stock trading notification </w:t>
      </w:r>
      <w:r w:rsidR="001B11FD">
        <w:rPr>
          <w:sz w:val="22"/>
          <w:szCs w:val="22"/>
        </w:rPr>
        <w:t>scenario in this assignment.</w:t>
      </w:r>
    </w:p>
    <w:p w14:paraId="28BBD48C" w14:textId="77777777" w:rsidR="001B11FD" w:rsidRDefault="001B11FD" w:rsidP="0045306A">
      <w:pPr>
        <w:rPr>
          <w:sz w:val="22"/>
          <w:szCs w:val="22"/>
        </w:rPr>
      </w:pPr>
    </w:p>
    <w:p w14:paraId="67DD9222" w14:textId="66169CB2" w:rsidR="00924E83" w:rsidRDefault="00924E83" w:rsidP="00CB1EFD">
      <w:pPr>
        <w:jc w:val="center"/>
        <w:rPr>
          <w:b/>
          <w:bCs/>
          <w:sz w:val="24"/>
        </w:rPr>
      </w:pPr>
      <w:r w:rsidRPr="00CB1EFD">
        <w:rPr>
          <w:b/>
          <w:bCs/>
          <w:sz w:val="24"/>
        </w:rPr>
        <w:t xml:space="preserve">Design </w:t>
      </w:r>
      <w:r w:rsidR="00CB1EFD" w:rsidRPr="00CB1EFD">
        <w:rPr>
          <w:b/>
          <w:bCs/>
          <w:sz w:val="24"/>
        </w:rPr>
        <w:t>Choice</w:t>
      </w:r>
    </w:p>
    <w:p w14:paraId="56C288CF" w14:textId="77777777" w:rsidR="00CB1EFD" w:rsidRPr="00CB1EFD" w:rsidRDefault="00CB1EFD" w:rsidP="00CB1EFD">
      <w:pPr>
        <w:rPr>
          <w:sz w:val="22"/>
          <w:szCs w:val="22"/>
        </w:rPr>
      </w:pPr>
    </w:p>
    <w:p w14:paraId="73D57F56" w14:textId="079E55DA" w:rsidR="00E340F6" w:rsidRDefault="00034F0A" w:rsidP="00E340F6">
      <w:pPr>
        <w:rPr>
          <w:sz w:val="22"/>
          <w:szCs w:val="22"/>
        </w:rPr>
      </w:pPr>
      <w:r>
        <w:rPr>
          <w:sz w:val="22"/>
          <w:szCs w:val="22"/>
        </w:rPr>
        <w:t>The Observer design pattern makes use of 2 class templates namely, observer and subject</w:t>
      </w:r>
      <w:r w:rsidR="00696158">
        <w:rPr>
          <w:sz w:val="22"/>
          <w:szCs w:val="22"/>
        </w:rPr>
        <w:t xml:space="preserve">, which enables us to implement the Observer pattern </w:t>
      </w:r>
      <w:r w:rsidR="00696158" w:rsidRPr="00696158">
        <w:rPr>
          <w:sz w:val="22"/>
          <w:szCs w:val="22"/>
        </w:rPr>
        <w:t>in a type-independent manner</w:t>
      </w:r>
      <w:r>
        <w:rPr>
          <w:sz w:val="22"/>
          <w:szCs w:val="22"/>
        </w:rPr>
        <w:t xml:space="preserve">. The observer class template </w:t>
      </w:r>
      <w:r w:rsidRPr="00034F0A">
        <w:rPr>
          <w:sz w:val="22"/>
          <w:szCs w:val="22"/>
        </w:rPr>
        <w:t xml:space="preserve">defines an interface </w:t>
      </w:r>
      <w:r w:rsidR="00696158">
        <w:rPr>
          <w:sz w:val="22"/>
          <w:szCs w:val="22"/>
        </w:rPr>
        <w:t xml:space="preserve">where </w:t>
      </w:r>
      <w:r w:rsidRPr="00034F0A">
        <w:rPr>
          <w:sz w:val="22"/>
          <w:szCs w:val="22"/>
        </w:rPr>
        <w:t>concrete observers must implement</w:t>
      </w:r>
      <w:r w:rsidR="00696158">
        <w:rPr>
          <w:sz w:val="22"/>
          <w:szCs w:val="22"/>
        </w:rPr>
        <w:t xml:space="preserve">, it </w:t>
      </w:r>
      <w:r w:rsidRPr="00034F0A">
        <w:rPr>
          <w:sz w:val="22"/>
          <w:szCs w:val="22"/>
        </w:rPr>
        <w:t>uses a template parameter</w:t>
      </w:r>
      <w:r w:rsidRPr="00DF248F">
        <w:rPr>
          <w:sz w:val="22"/>
          <w:szCs w:val="22"/>
        </w:rPr>
        <w:t xml:space="preserve"> </w:t>
      </w:r>
      <w:r w:rsidR="00DF248F">
        <w:rPr>
          <w:sz w:val="22"/>
          <w:szCs w:val="22"/>
        </w:rPr>
        <w:t>‘</w:t>
      </w:r>
      <w:r w:rsidR="00DF248F" w:rsidRPr="00DF248F">
        <w:rPr>
          <w:sz w:val="22"/>
          <w:szCs w:val="22"/>
        </w:rPr>
        <w:t>T</w:t>
      </w:r>
      <w:r w:rsidR="00DF248F">
        <w:rPr>
          <w:sz w:val="22"/>
          <w:szCs w:val="22"/>
        </w:rPr>
        <w:t>’</w:t>
      </w:r>
      <w:r w:rsidRPr="00DF248F">
        <w:rPr>
          <w:sz w:val="22"/>
          <w:szCs w:val="22"/>
        </w:rPr>
        <w:t xml:space="preserve"> </w:t>
      </w:r>
      <w:r w:rsidRPr="00034F0A">
        <w:rPr>
          <w:sz w:val="22"/>
          <w:szCs w:val="22"/>
        </w:rPr>
        <w:t>to represent the type of data that the observers will receive.</w:t>
      </w:r>
      <w:r w:rsidR="00696158">
        <w:rPr>
          <w:sz w:val="22"/>
          <w:szCs w:val="22"/>
        </w:rPr>
        <w:t xml:space="preserve"> </w:t>
      </w:r>
      <w:r w:rsidR="00696158" w:rsidRPr="00696158">
        <w:rPr>
          <w:sz w:val="22"/>
          <w:szCs w:val="22"/>
        </w:rPr>
        <w:t xml:space="preserve">The Subject class template manages </w:t>
      </w:r>
      <w:r w:rsidR="00696158">
        <w:rPr>
          <w:sz w:val="22"/>
          <w:szCs w:val="22"/>
        </w:rPr>
        <w:t>the</w:t>
      </w:r>
      <w:r w:rsidR="00696158" w:rsidRPr="00696158">
        <w:rPr>
          <w:sz w:val="22"/>
          <w:szCs w:val="22"/>
        </w:rPr>
        <w:t xml:space="preserve"> list of observers and provides methods to </w:t>
      </w:r>
      <w:r w:rsidR="00696158">
        <w:rPr>
          <w:sz w:val="22"/>
          <w:szCs w:val="22"/>
        </w:rPr>
        <w:t xml:space="preserve">either </w:t>
      </w:r>
      <w:r w:rsidR="00696158" w:rsidRPr="00696158">
        <w:rPr>
          <w:sz w:val="22"/>
          <w:szCs w:val="22"/>
        </w:rPr>
        <w:t>add, remove</w:t>
      </w:r>
      <w:r w:rsidR="00696158">
        <w:rPr>
          <w:sz w:val="22"/>
          <w:szCs w:val="22"/>
        </w:rPr>
        <w:t xml:space="preserve"> and/or </w:t>
      </w:r>
      <w:r w:rsidR="00696158" w:rsidRPr="00696158">
        <w:rPr>
          <w:sz w:val="22"/>
          <w:szCs w:val="22"/>
        </w:rPr>
        <w:t>notify them.</w:t>
      </w:r>
      <w:r w:rsidR="00696158">
        <w:rPr>
          <w:sz w:val="22"/>
          <w:szCs w:val="22"/>
        </w:rPr>
        <w:t xml:space="preserve"> </w:t>
      </w:r>
      <w:r w:rsidR="00591D07">
        <w:rPr>
          <w:sz w:val="22"/>
          <w:szCs w:val="22"/>
        </w:rPr>
        <w:t>T</w:t>
      </w:r>
      <w:r w:rsidR="00696158">
        <w:rPr>
          <w:sz w:val="22"/>
          <w:szCs w:val="22"/>
        </w:rPr>
        <w:t>o use the observer and subject class templates a concrete implementation of both class</w:t>
      </w:r>
      <w:r w:rsidR="00E340F6">
        <w:rPr>
          <w:sz w:val="22"/>
          <w:szCs w:val="22"/>
        </w:rPr>
        <w:t>es</w:t>
      </w:r>
      <w:r w:rsidR="00696158">
        <w:rPr>
          <w:sz w:val="22"/>
          <w:szCs w:val="22"/>
        </w:rPr>
        <w:t xml:space="preserve"> </w:t>
      </w:r>
      <w:r w:rsidR="00E340F6" w:rsidRPr="00E340F6">
        <w:rPr>
          <w:sz w:val="22"/>
          <w:szCs w:val="22"/>
        </w:rPr>
        <w:t xml:space="preserve">for a specific type of data </w:t>
      </w:r>
      <w:r w:rsidR="00696158">
        <w:rPr>
          <w:sz w:val="22"/>
          <w:szCs w:val="22"/>
        </w:rPr>
        <w:t xml:space="preserve">will need to be </w:t>
      </w:r>
      <w:r w:rsidR="00E340F6">
        <w:rPr>
          <w:sz w:val="22"/>
          <w:szCs w:val="22"/>
        </w:rPr>
        <w:t>created.</w:t>
      </w:r>
    </w:p>
    <w:p w14:paraId="2583185C" w14:textId="761DE48A" w:rsidR="00034F0A" w:rsidRPr="00E340F6" w:rsidRDefault="00034F0A" w:rsidP="00E340F6">
      <w:pPr>
        <w:pStyle w:val="ListParagraph"/>
        <w:numPr>
          <w:ilvl w:val="0"/>
          <w:numId w:val="30"/>
        </w:numPr>
        <w:rPr>
          <w:sz w:val="22"/>
          <w:szCs w:val="22"/>
        </w:rPr>
      </w:pPr>
      <w:r w:rsidRPr="00E340F6">
        <w:rPr>
          <w:sz w:val="22"/>
          <w:szCs w:val="22"/>
        </w:rPr>
        <w:t>Observer Template: Defines a generic interface with an update method that concrete observers must implement.</w:t>
      </w:r>
    </w:p>
    <w:p w14:paraId="314A39D8" w14:textId="77777777" w:rsidR="00034F0A" w:rsidRPr="00034F0A" w:rsidRDefault="00034F0A" w:rsidP="00034F0A">
      <w:pPr>
        <w:pStyle w:val="ListParagraph"/>
        <w:numPr>
          <w:ilvl w:val="0"/>
          <w:numId w:val="29"/>
        </w:numPr>
        <w:rPr>
          <w:sz w:val="22"/>
          <w:szCs w:val="22"/>
        </w:rPr>
      </w:pPr>
      <w:r w:rsidRPr="00034F0A">
        <w:rPr>
          <w:sz w:val="22"/>
          <w:szCs w:val="22"/>
        </w:rPr>
        <w:t>Subject Template: Manages a list of observers and provides methods to add, remove, and notify them.</w:t>
      </w:r>
    </w:p>
    <w:p w14:paraId="0799E4B2" w14:textId="77777777" w:rsidR="00034F0A" w:rsidRPr="00034F0A" w:rsidRDefault="00034F0A" w:rsidP="00034F0A">
      <w:pPr>
        <w:pStyle w:val="ListParagraph"/>
        <w:numPr>
          <w:ilvl w:val="0"/>
          <w:numId w:val="29"/>
        </w:numPr>
        <w:rPr>
          <w:sz w:val="22"/>
          <w:szCs w:val="22"/>
        </w:rPr>
      </w:pPr>
      <w:r w:rsidRPr="00034F0A">
        <w:rPr>
          <w:sz w:val="22"/>
          <w:szCs w:val="22"/>
        </w:rPr>
        <w:t>Concrete Implementations: Specific types like int are used to create concrete observers and subjects, demonstrating how the pattern can be applied to real-world scenarios.</w:t>
      </w:r>
    </w:p>
    <w:p w14:paraId="35DF769A" w14:textId="35E7303F" w:rsidR="003F34EC" w:rsidRPr="00034F0A" w:rsidRDefault="00034F0A" w:rsidP="00034F0A">
      <w:pPr>
        <w:pStyle w:val="ListParagraph"/>
        <w:numPr>
          <w:ilvl w:val="0"/>
          <w:numId w:val="29"/>
        </w:numPr>
        <w:rPr>
          <w:sz w:val="22"/>
          <w:szCs w:val="22"/>
        </w:rPr>
      </w:pPr>
      <w:r w:rsidRPr="00034F0A">
        <w:rPr>
          <w:sz w:val="22"/>
          <w:szCs w:val="22"/>
        </w:rPr>
        <w:t>Main Function: Illustrates adding, notifying, and removing observers, showcasing the dynamic nature and flexibility of the Observer pattern.</w:t>
      </w:r>
    </w:p>
    <w:p w14:paraId="177C804D" w14:textId="77777777" w:rsidR="00CB1EFD" w:rsidRDefault="00CB1EFD" w:rsidP="0045306A">
      <w:pPr>
        <w:rPr>
          <w:sz w:val="22"/>
          <w:szCs w:val="22"/>
        </w:rPr>
      </w:pPr>
    </w:p>
    <w:p w14:paraId="79D50949" w14:textId="77777777" w:rsidR="00E340F6" w:rsidRDefault="00E340F6" w:rsidP="0045306A">
      <w:pPr>
        <w:rPr>
          <w:sz w:val="22"/>
          <w:szCs w:val="22"/>
        </w:rPr>
      </w:pPr>
    </w:p>
    <w:p w14:paraId="66C4DBC0" w14:textId="21B82F24" w:rsidR="00CB1EFD" w:rsidRDefault="00B23A4B" w:rsidP="0045306A">
      <w:pPr>
        <w:rPr>
          <w:sz w:val="22"/>
          <w:szCs w:val="22"/>
        </w:rPr>
      </w:pPr>
      <w:r>
        <w:rPr>
          <w:sz w:val="22"/>
          <w:szCs w:val="22"/>
        </w:rPr>
        <w:t>Some of the benefits of using templates to create a generic implementation of the Observer pattern are as follows:</w:t>
      </w:r>
    </w:p>
    <w:p w14:paraId="213B34F9" w14:textId="776BF57E" w:rsidR="00B23A4B" w:rsidRDefault="00B23A4B" w:rsidP="00B23A4B">
      <w:pPr>
        <w:pStyle w:val="ListParagraph"/>
        <w:numPr>
          <w:ilvl w:val="0"/>
          <w:numId w:val="31"/>
        </w:numPr>
        <w:rPr>
          <w:sz w:val="22"/>
          <w:szCs w:val="22"/>
        </w:rPr>
      </w:pPr>
      <w:r w:rsidRPr="00B23A4B">
        <w:rPr>
          <w:sz w:val="22"/>
          <w:szCs w:val="22"/>
        </w:rPr>
        <w:t xml:space="preserve">Independent types – </w:t>
      </w:r>
      <w:proofErr w:type="gramStart"/>
      <w:r w:rsidRPr="00B23A4B">
        <w:rPr>
          <w:sz w:val="22"/>
          <w:szCs w:val="22"/>
        </w:rPr>
        <w:t>through the use of</w:t>
      </w:r>
      <w:proofErr w:type="gramEnd"/>
      <w:r w:rsidRPr="00B23A4B">
        <w:rPr>
          <w:sz w:val="22"/>
          <w:szCs w:val="22"/>
        </w:rPr>
        <w:t xml:space="preserve"> templates the observer and subject classes can handle any data type which allows for reuse of the code without any duplications or rewrites</w:t>
      </w:r>
    </w:p>
    <w:p w14:paraId="60E2CD2A" w14:textId="1B25DE57" w:rsidR="00B23A4B" w:rsidRDefault="00E30BA3" w:rsidP="00B23A4B">
      <w:pPr>
        <w:pStyle w:val="ListParagraph"/>
        <w:numPr>
          <w:ilvl w:val="0"/>
          <w:numId w:val="31"/>
        </w:numPr>
        <w:rPr>
          <w:sz w:val="22"/>
          <w:szCs w:val="22"/>
        </w:rPr>
      </w:pPr>
      <w:r>
        <w:rPr>
          <w:sz w:val="22"/>
          <w:szCs w:val="22"/>
        </w:rPr>
        <w:t>Reuse of code – the same classes can be used in various parts of an application without redundancy</w:t>
      </w:r>
    </w:p>
    <w:p w14:paraId="7CD53A2D" w14:textId="4190C433" w:rsidR="00E30BA3" w:rsidRDefault="00E30BA3" w:rsidP="00B23A4B">
      <w:pPr>
        <w:pStyle w:val="ListParagraph"/>
        <w:numPr>
          <w:ilvl w:val="0"/>
          <w:numId w:val="31"/>
        </w:numPr>
        <w:rPr>
          <w:sz w:val="22"/>
          <w:szCs w:val="22"/>
        </w:rPr>
      </w:pPr>
      <w:r>
        <w:rPr>
          <w:sz w:val="22"/>
          <w:szCs w:val="22"/>
        </w:rPr>
        <w:t xml:space="preserve">Maintainability </w:t>
      </w:r>
      <w:r w:rsidR="00591D07">
        <w:rPr>
          <w:sz w:val="22"/>
          <w:szCs w:val="22"/>
        </w:rPr>
        <w:t>–</w:t>
      </w:r>
      <w:r>
        <w:rPr>
          <w:sz w:val="22"/>
          <w:szCs w:val="22"/>
        </w:rPr>
        <w:t xml:space="preserve"> </w:t>
      </w:r>
      <w:proofErr w:type="gramStart"/>
      <w:r w:rsidR="00591D07">
        <w:rPr>
          <w:sz w:val="22"/>
          <w:szCs w:val="22"/>
        </w:rPr>
        <w:t>any and all</w:t>
      </w:r>
      <w:proofErr w:type="gramEnd"/>
      <w:r w:rsidR="00591D07">
        <w:rPr>
          <w:sz w:val="22"/>
          <w:szCs w:val="22"/>
        </w:rPr>
        <w:t xml:space="preserve"> changes or bug fixes within the template are automatically applied to all instances of the template</w:t>
      </w:r>
    </w:p>
    <w:p w14:paraId="1117CEEC" w14:textId="54357560" w:rsidR="002B1D6B" w:rsidRDefault="002B1D6B" w:rsidP="00B23A4B">
      <w:pPr>
        <w:pStyle w:val="ListParagraph"/>
        <w:numPr>
          <w:ilvl w:val="0"/>
          <w:numId w:val="31"/>
        </w:numPr>
        <w:rPr>
          <w:sz w:val="22"/>
          <w:szCs w:val="22"/>
        </w:rPr>
      </w:pPr>
      <w:r>
        <w:rPr>
          <w:sz w:val="22"/>
          <w:szCs w:val="22"/>
        </w:rPr>
        <w:t>Compile-Time type checking – the use of templates ensures that type mismatches are caught at compile time instead of at runtime which reduces the chances of errors</w:t>
      </w:r>
    </w:p>
    <w:p w14:paraId="61D2CA2E" w14:textId="536AA0E1" w:rsidR="002B1D6B" w:rsidRDefault="002B1D6B" w:rsidP="00B23A4B">
      <w:pPr>
        <w:pStyle w:val="ListParagraph"/>
        <w:numPr>
          <w:ilvl w:val="0"/>
          <w:numId w:val="31"/>
        </w:numPr>
        <w:rPr>
          <w:sz w:val="22"/>
          <w:szCs w:val="22"/>
        </w:rPr>
      </w:pPr>
      <w:r>
        <w:rPr>
          <w:sz w:val="22"/>
          <w:szCs w:val="22"/>
        </w:rPr>
        <w:lastRenderedPageBreak/>
        <w:t>Performance – as templates are resolved at compile time there are no runtime overheads associated with dynamic type checking or type casting</w:t>
      </w:r>
    </w:p>
    <w:p w14:paraId="7DC13189" w14:textId="1EB307C0" w:rsidR="002B1D6B" w:rsidRDefault="002B1D6B" w:rsidP="00B23A4B">
      <w:pPr>
        <w:pStyle w:val="ListParagraph"/>
        <w:numPr>
          <w:ilvl w:val="0"/>
          <w:numId w:val="31"/>
        </w:numPr>
        <w:rPr>
          <w:sz w:val="22"/>
          <w:szCs w:val="22"/>
        </w:rPr>
      </w:pPr>
      <w:r>
        <w:rPr>
          <w:sz w:val="22"/>
          <w:szCs w:val="22"/>
        </w:rPr>
        <w:t>Content interface – there’s a uniformed interface regardless of the data type used</w:t>
      </w:r>
    </w:p>
    <w:p w14:paraId="431A75D7" w14:textId="42FD0D99" w:rsidR="008B479E" w:rsidRDefault="002B1D6B" w:rsidP="00B23A4B">
      <w:pPr>
        <w:pStyle w:val="ListParagraph"/>
        <w:numPr>
          <w:ilvl w:val="0"/>
          <w:numId w:val="31"/>
        </w:numPr>
        <w:rPr>
          <w:sz w:val="22"/>
          <w:szCs w:val="22"/>
        </w:rPr>
      </w:pPr>
      <w:r>
        <w:rPr>
          <w:sz w:val="22"/>
          <w:szCs w:val="22"/>
        </w:rPr>
        <w:t xml:space="preserve">Simplified code – the use of templates </w:t>
      </w:r>
      <w:r w:rsidR="008B479E">
        <w:rPr>
          <w:sz w:val="22"/>
          <w:szCs w:val="22"/>
        </w:rPr>
        <w:t>decreases</w:t>
      </w:r>
      <w:r>
        <w:rPr>
          <w:sz w:val="22"/>
          <w:szCs w:val="22"/>
        </w:rPr>
        <w:t xml:space="preserve"> the need for repetitive boilerplate code which results in </w:t>
      </w:r>
      <w:r w:rsidR="008B479E">
        <w:rPr>
          <w:sz w:val="22"/>
          <w:szCs w:val="22"/>
        </w:rPr>
        <w:t>comprehensive implementations</w:t>
      </w:r>
    </w:p>
    <w:p w14:paraId="623F1A36" w14:textId="77777777" w:rsidR="008B479E" w:rsidRDefault="008B479E" w:rsidP="008B479E">
      <w:pPr>
        <w:rPr>
          <w:sz w:val="22"/>
          <w:szCs w:val="22"/>
        </w:rPr>
      </w:pPr>
    </w:p>
    <w:p w14:paraId="4272E6D4" w14:textId="60FB4386" w:rsidR="008B479E" w:rsidRPr="005A7F9D" w:rsidRDefault="008B479E" w:rsidP="00EC3EDC">
      <w:pPr>
        <w:jc w:val="center"/>
        <w:rPr>
          <w:b/>
          <w:bCs/>
          <w:sz w:val="24"/>
        </w:rPr>
      </w:pPr>
      <w:r w:rsidRPr="005A7F9D">
        <w:rPr>
          <w:b/>
          <w:bCs/>
          <w:sz w:val="24"/>
        </w:rPr>
        <w:t>Implementation</w:t>
      </w:r>
    </w:p>
    <w:p w14:paraId="75DAD629" w14:textId="77777777" w:rsidR="00843A36" w:rsidRPr="005E2FCD" w:rsidRDefault="00843A36" w:rsidP="005E2FCD">
      <w:pPr>
        <w:rPr>
          <w:color w:val="FF0000"/>
          <w:sz w:val="22"/>
          <w:szCs w:val="22"/>
        </w:rPr>
      </w:pPr>
    </w:p>
    <w:p w14:paraId="1C7A0A3B" w14:textId="0E4BE6DE" w:rsidR="00843A36" w:rsidRPr="00E31478" w:rsidRDefault="00843A36" w:rsidP="00843A36">
      <w:pPr>
        <w:rPr>
          <w:sz w:val="22"/>
          <w:szCs w:val="22"/>
        </w:rPr>
      </w:pPr>
      <w:r w:rsidRPr="00E31478">
        <w:rPr>
          <w:sz w:val="22"/>
          <w:szCs w:val="22"/>
        </w:rPr>
        <w:t>Abstract Observer</w:t>
      </w:r>
      <w:r w:rsidR="00DF248F" w:rsidRPr="00E31478">
        <w:rPr>
          <w:sz w:val="22"/>
          <w:szCs w:val="22"/>
        </w:rPr>
        <w:t xml:space="preserve"> </w:t>
      </w:r>
      <w:r w:rsidR="003945DC" w:rsidRPr="00E31478">
        <w:rPr>
          <w:sz w:val="22"/>
          <w:szCs w:val="22"/>
        </w:rPr>
        <w:t xml:space="preserve">defines the interface or abstract base class </w:t>
      </w:r>
      <w:r w:rsidR="0003314B" w:rsidRPr="00E31478">
        <w:rPr>
          <w:sz w:val="22"/>
          <w:szCs w:val="22"/>
        </w:rPr>
        <w:t>that a concrete observer class should implement. This class declares the methods that will be called by the subject to notify the observer of any changes</w:t>
      </w:r>
    </w:p>
    <w:p w14:paraId="075695AB" w14:textId="77777777" w:rsidR="00843A36" w:rsidRDefault="00843A36" w:rsidP="00843A36">
      <w:pPr>
        <w:rPr>
          <w:color w:val="FF0000"/>
          <w:sz w:val="22"/>
          <w:szCs w:val="22"/>
        </w:rPr>
      </w:pPr>
    </w:p>
    <w:p w14:paraId="604B1663" w14:textId="667F1202" w:rsidR="00843A36" w:rsidRPr="00E31478" w:rsidRDefault="00843A36" w:rsidP="00DF248F">
      <w:pPr>
        <w:jc w:val="center"/>
        <w:rPr>
          <w:sz w:val="22"/>
          <w:szCs w:val="22"/>
        </w:rPr>
      </w:pPr>
      <w:r w:rsidRPr="00E31478">
        <w:rPr>
          <w:noProof/>
        </w:rPr>
        <w:drawing>
          <wp:inline distT="0" distB="0" distL="0" distR="0" wp14:anchorId="33E2B6DC" wp14:editId="1B8DF17D">
            <wp:extent cx="4191000" cy="3171825"/>
            <wp:effectExtent l="0" t="0" r="0" b="9525"/>
            <wp:docPr id="1255455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55728" name=""/>
                    <pic:cNvPicPr/>
                  </pic:nvPicPr>
                  <pic:blipFill>
                    <a:blip r:embed="rId8"/>
                    <a:stretch>
                      <a:fillRect/>
                    </a:stretch>
                  </pic:blipFill>
                  <pic:spPr>
                    <a:xfrm>
                      <a:off x="0" y="0"/>
                      <a:ext cx="4191000" cy="3171825"/>
                    </a:xfrm>
                    <a:prstGeom prst="rect">
                      <a:avLst/>
                    </a:prstGeom>
                  </pic:spPr>
                </pic:pic>
              </a:graphicData>
            </a:graphic>
          </wp:inline>
        </w:drawing>
      </w:r>
    </w:p>
    <w:p w14:paraId="29D7CCDA" w14:textId="23D4B973" w:rsidR="0003314B" w:rsidRPr="00E31478" w:rsidRDefault="0003314B" w:rsidP="00E31478">
      <w:pPr>
        <w:pStyle w:val="ListParagraph"/>
        <w:numPr>
          <w:ilvl w:val="0"/>
          <w:numId w:val="33"/>
        </w:numPr>
        <w:rPr>
          <w:sz w:val="22"/>
          <w:szCs w:val="22"/>
        </w:rPr>
      </w:pPr>
      <w:r w:rsidRPr="00E31478">
        <w:rPr>
          <w:sz w:val="22"/>
          <w:szCs w:val="22"/>
        </w:rPr>
        <w:t>Template parameter – T represents the type of data that will be passed to the observer</w:t>
      </w:r>
      <w:r w:rsidR="00E31478" w:rsidRPr="00E31478">
        <w:rPr>
          <w:sz w:val="22"/>
          <w:szCs w:val="22"/>
        </w:rPr>
        <w:t xml:space="preserve"> once the update has been completed</w:t>
      </w:r>
    </w:p>
    <w:p w14:paraId="5391CEB5" w14:textId="24844973" w:rsidR="00E31478" w:rsidRPr="00E31478" w:rsidRDefault="00E31478" w:rsidP="00E31478">
      <w:pPr>
        <w:pStyle w:val="ListParagraph"/>
        <w:numPr>
          <w:ilvl w:val="0"/>
          <w:numId w:val="33"/>
        </w:numPr>
        <w:rPr>
          <w:sz w:val="22"/>
          <w:szCs w:val="22"/>
        </w:rPr>
      </w:pPr>
      <w:r w:rsidRPr="00E31478">
        <w:rPr>
          <w:sz w:val="22"/>
          <w:szCs w:val="22"/>
        </w:rPr>
        <w:t xml:space="preserve">Method – virtual update method is implemented by concrete observer classes as it defines how the observer reacts to updates </w:t>
      </w:r>
    </w:p>
    <w:p w14:paraId="0312FB1C" w14:textId="1D14B32E" w:rsidR="00843A36" w:rsidRPr="00E31478" w:rsidRDefault="00E31478" w:rsidP="00E31478">
      <w:pPr>
        <w:pStyle w:val="ListParagraph"/>
        <w:numPr>
          <w:ilvl w:val="0"/>
          <w:numId w:val="33"/>
        </w:numPr>
        <w:rPr>
          <w:sz w:val="22"/>
          <w:szCs w:val="22"/>
        </w:rPr>
      </w:pPr>
      <w:r w:rsidRPr="00E31478">
        <w:rPr>
          <w:sz w:val="22"/>
          <w:szCs w:val="22"/>
        </w:rPr>
        <w:t>Destructor – a virtual destructor makes sure that derived classes are updated accordingly once an observer object is deleted or removed</w:t>
      </w:r>
    </w:p>
    <w:p w14:paraId="081AB8B8" w14:textId="77777777" w:rsidR="00E31478" w:rsidRDefault="00E31478" w:rsidP="00843A36">
      <w:pPr>
        <w:rPr>
          <w:color w:val="FF0000"/>
          <w:sz w:val="22"/>
          <w:szCs w:val="22"/>
        </w:rPr>
      </w:pPr>
    </w:p>
    <w:p w14:paraId="1909C5CF" w14:textId="77777777" w:rsidR="00045B67" w:rsidRDefault="00045B67" w:rsidP="00843A36">
      <w:pPr>
        <w:rPr>
          <w:sz w:val="22"/>
          <w:szCs w:val="22"/>
        </w:rPr>
      </w:pPr>
    </w:p>
    <w:p w14:paraId="25C1C75E" w14:textId="678CA102" w:rsidR="00843A36" w:rsidRPr="008A4DF4" w:rsidRDefault="00843A36" w:rsidP="00843A36">
      <w:pPr>
        <w:rPr>
          <w:sz w:val="22"/>
          <w:szCs w:val="22"/>
        </w:rPr>
      </w:pPr>
      <w:r w:rsidRPr="008A4DF4">
        <w:rPr>
          <w:sz w:val="22"/>
          <w:szCs w:val="22"/>
        </w:rPr>
        <w:t>Abstract Subject</w:t>
      </w:r>
      <w:r w:rsidR="00E31478" w:rsidRPr="008A4DF4">
        <w:rPr>
          <w:sz w:val="22"/>
          <w:szCs w:val="22"/>
        </w:rPr>
        <w:t xml:space="preserve"> </w:t>
      </w:r>
      <w:r w:rsidR="008A4DF4" w:rsidRPr="008A4DF4">
        <w:rPr>
          <w:sz w:val="22"/>
          <w:szCs w:val="22"/>
        </w:rPr>
        <w:t>is the base class that defines a unified interface and behaviour for concrete subjects, this helps various types of subjects to inherit from the abstract subject which helps with consistency and reusability.</w:t>
      </w:r>
    </w:p>
    <w:p w14:paraId="166F2C55" w14:textId="77777777" w:rsidR="00843A36" w:rsidRDefault="00843A36" w:rsidP="00843A36">
      <w:pPr>
        <w:rPr>
          <w:color w:val="FF0000"/>
          <w:sz w:val="22"/>
          <w:szCs w:val="22"/>
        </w:rPr>
      </w:pPr>
    </w:p>
    <w:p w14:paraId="4197CFE2" w14:textId="3F514107" w:rsidR="00843A36" w:rsidRPr="00843A36" w:rsidRDefault="00843A36" w:rsidP="00DF248F">
      <w:pPr>
        <w:jc w:val="center"/>
        <w:rPr>
          <w:color w:val="FF0000"/>
          <w:sz w:val="22"/>
          <w:szCs w:val="22"/>
        </w:rPr>
      </w:pPr>
      <w:r w:rsidRPr="00843A36">
        <w:rPr>
          <w:noProof/>
        </w:rPr>
        <w:lastRenderedPageBreak/>
        <w:drawing>
          <wp:inline distT="0" distB="0" distL="0" distR="0" wp14:anchorId="2B388CC0" wp14:editId="7325625A">
            <wp:extent cx="6120130" cy="4154170"/>
            <wp:effectExtent l="0" t="0" r="0" b="0"/>
            <wp:docPr id="117859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95867" name=""/>
                    <pic:cNvPicPr/>
                  </pic:nvPicPr>
                  <pic:blipFill>
                    <a:blip r:embed="rId9"/>
                    <a:stretch>
                      <a:fillRect/>
                    </a:stretch>
                  </pic:blipFill>
                  <pic:spPr>
                    <a:xfrm>
                      <a:off x="0" y="0"/>
                      <a:ext cx="6120130" cy="4154170"/>
                    </a:xfrm>
                    <a:prstGeom prst="rect">
                      <a:avLst/>
                    </a:prstGeom>
                  </pic:spPr>
                </pic:pic>
              </a:graphicData>
            </a:graphic>
          </wp:inline>
        </w:drawing>
      </w:r>
    </w:p>
    <w:p w14:paraId="7E560DDE" w14:textId="77777777" w:rsidR="008B479E" w:rsidRDefault="008B479E" w:rsidP="008B479E">
      <w:pPr>
        <w:rPr>
          <w:color w:val="FF0000"/>
          <w:sz w:val="22"/>
          <w:szCs w:val="22"/>
        </w:rPr>
      </w:pPr>
    </w:p>
    <w:p w14:paraId="7ED6AABC" w14:textId="5360794D" w:rsidR="00843A36" w:rsidRPr="005A7F9D" w:rsidRDefault="008A4DF4" w:rsidP="008B479E">
      <w:pPr>
        <w:rPr>
          <w:sz w:val="22"/>
          <w:szCs w:val="22"/>
        </w:rPr>
      </w:pPr>
      <w:r w:rsidRPr="005A7F9D">
        <w:rPr>
          <w:sz w:val="22"/>
          <w:szCs w:val="22"/>
        </w:rPr>
        <w:t xml:space="preserve">Template parameter – ‘T’ represents the type of data that will be passed to the observers </w:t>
      </w:r>
      <w:r w:rsidR="00FE3775" w:rsidRPr="005A7F9D">
        <w:rPr>
          <w:sz w:val="22"/>
          <w:szCs w:val="22"/>
        </w:rPr>
        <w:t>during notification</w:t>
      </w:r>
    </w:p>
    <w:p w14:paraId="0B299A14" w14:textId="6C74002B" w:rsidR="00FE3775" w:rsidRPr="005A7F9D" w:rsidRDefault="00047471" w:rsidP="008B479E">
      <w:pPr>
        <w:rPr>
          <w:sz w:val="22"/>
          <w:szCs w:val="22"/>
        </w:rPr>
      </w:pPr>
      <w:r w:rsidRPr="005A7F9D">
        <w:rPr>
          <w:sz w:val="22"/>
          <w:szCs w:val="22"/>
        </w:rPr>
        <w:t xml:space="preserve">Smart pointer – </w:t>
      </w:r>
      <w:proofErr w:type="gramStart"/>
      <w:r w:rsidRPr="005A7F9D">
        <w:rPr>
          <w:sz w:val="22"/>
          <w:szCs w:val="22"/>
        </w:rPr>
        <w:t>std::</w:t>
      </w:r>
      <w:proofErr w:type="spellStart"/>
      <w:proofErr w:type="gramEnd"/>
      <w:r w:rsidRPr="005A7F9D">
        <w:rPr>
          <w:sz w:val="22"/>
          <w:szCs w:val="22"/>
        </w:rPr>
        <w:t>shared_ptr</w:t>
      </w:r>
      <w:proofErr w:type="spellEnd"/>
      <w:r w:rsidRPr="005A7F9D">
        <w:rPr>
          <w:sz w:val="22"/>
          <w:szCs w:val="22"/>
        </w:rPr>
        <w:t xml:space="preserve"> is used to retain shared ownership of an object through a pointer as it manages observers</w:t>
      </w:r>
    </w:p>
    <w:p w14:paraId="1C701BEC" w14:textId="45CD0593" w:rsidR="00047471" w:rsidRPr="005A7F9D" w:rsidRDefault="00047471" w:rsidP="008B479E">
      <w:pPr>
        <w:rPr>
          <w:sz w:val="22"/>
          <w:szCs w:val="22"/>
        </w:rPr>
      </w:pPr>
      <w:r w:rsidRPr="005A7F9D">
        <w:rPr>
          <w:sz w:val="22"/>
          <w:szCs w:val="22"/>
        </w:rPr>
        <w:t xml:space="preserve">Method – </w:t>
      </w:r>
      <w:proofErr w:type="spellStart"/>
      <w:r w:rsidRPr="005A7F9D">
        <w:rPr>
          <w:sz w:val="22"/>
          <w:szCs w:val="22"/>
        </w:rPr>
        <w:t>notifyObserver</w:t>
      </w:r>
      <w:proofErr w:type="spellEnd"/>
      <w:r w:rsidRPr="005A7F9D">
        <w:rPr>
          <w:sz w:val="22"/>
          <w:szCs w:val="22"/>
        </w:rPr>
        <w:t xml:space="preserve"> method calls all </w:t>
      </w:r>
      <w:r w:rsidR="005A7F9D" w:rsidRPr="005A7F9D">
        <w:rPr>
          <w:sz w:val="22"/>
          <w:szCs w:val="22"/>
        </w:rPr>
        <w:t>registered observers and passes them the notification</w:t>
      </w:r>
      <w:r w:rsidR="005A7F9D">
        <w:rPr>
          <w:sz w:val="22"/>
          <w:szCs w:val="22"/>
        </w:rPr>
        <w:t xml:space="preserve">, while </w:t>
      </w:r>
      <w:proofErr w:type="spellStart"/>
      <w:r w:rsidR="005A7F9D">
        <w:rPr>
          <w:sz w:val="22"/>
          <w:szCs w:val="22"/>
        </w:rPr>
        <w:t>registerObserver</w:t>
      </w:r>
      <w:proofErr w:type="spellEnd"/>
      <w:r w:rsidR="005A7F9D">
        <w:rPr>
          <w:sz w:val="22"/>
          <w:szCs w:val="22"/>
        </w:rPr>
        <w:t xml:space="preserve"> method registers all </w:t>
      </w:r>
    </w:p>
    <w:p w14:paraId="6CAAD203" w14:textId="098CABF7" w:rsidR="005A7F9D" w:rsidRPr="005A7F9D" w:rsidRDefault="002C7C11" w:rsidP="008B479E">
      <w:pPr>
        <w:rPr>
          <w:sz w:val="22"/>
          <w:szCs w:val="22"/>
        </w:rPr>
      </w:pPr>
      <w:r>
        <w:rPr>
          <w:sz w:val="22"/>
          <w:szCs w:val="22"/>
        </w:rPr>
        <w:t xml:space="preserve">Destructor – virtual destructor </w:t>
      </w:r>
      <w:proofErr w:type="spellStart"/>
      <w:r>
        <w:rPr>
          <w:sz w:val="22"/>
          <w:szCs w:val="22"/>
        </w:rPr>
        <w:t>AbstractSubject</w:t>
      </w:r>
      <w:proofErr w:type="spellEnd"/>
      <w:r w:rsidR="00575135">
        <w:rPr>
          <w:sz w:val="22"/>
          <w:szCs w:val="22"/>
        </w:rPr>
        <w:t xml:space="preserve"> is used </w:t>
      </w:r>
      <w:r w:rsidR="008D2671">
        <w:rPr>
          <w:sz w:val="22"/>
          <w:szCs w:val="22"/>
        </w:rPr>
        <w:t xml:space="preserve">to ensure that the </w:t>
      </w:r>
      <w:proofErr w:type="spellStart"/>
      <w:r w:rsidR="008D2671">
        <w:rPr>
          <w:sz w:val="22"/>
          <w:szCs w:val="22"/>
        </w:rPr>
        <w:t>destuctor</w:t>
      </w:r>
      <w:proofErr w:type="spellEnd"/>
      <w:r w:rsidR="008D2671">
        <w:rPr>
          <w:sz w:val="22"/>
          <w:szCs w:val="22"/>
        </w:rPr>
        <w:t xml:space="preserve"> of the derived class is called when an object is deleted through a pointer to the base class</w:t>
      </w:r>
      <w:r w:rsidR="00575135">
        <w:rPr>
          <w:sz w:val="22"/>
          <w:szCs w:val="22"/>
        </w:rPr>
        <w:t xml:space="preserve"> </w:t>
      </w:r>
      <w:r>
        <w:rPr>
          <w:sz w:val="22"/>
          <w:szCs w:val="22"/>
        </w:rPr>
        <w:t xml:space="preserve"> </w:t>
      </w:r>
      <w:r w:rsidR="005A7F9D" w:rsidRPr="005A7F9D">
        <w:rPr>
          <w:sz w:val="22"/>
          <w:szCs w:val="22"/>
        </w:rPr>
        <w:t xml:space="preserve"> </w:t>
      </w:r>
    </w:p>
    <w:p w14:paraId="18AD4400" w14:textId="77777777" w:rsidR="00047471" w:rsidRDefault="00047471" w:rsidP="008B479E">
      <w:pPr>
        <w:rPr>
          <w:color w:val="FF0000"/>
          <w:sz w:val="22"/>
          <w:szCs w:val="22"/>
        </w:rPr>
      </w:pPr>
    </w:p>
    <w:p w14:paraId="78901FCB" w14:textId="77777777" w:rsidR="008A4DF4" w:rsidRDefault="008A4DF4" w:rsidP="008B479E">
      <w:pPr>
        <w:rPr>
          <w:color w:val="FF0000"/>
          <w:sz w:val="22"/>
          <w:szCs w:val="22"/>
        </w:rPr>
      </w:pPr>
    </w:p>
    <w:p w14:paraId="13CEE4DE" w14:textId="1318983B" w:rsidR="00843A36" w:rsidRPr="00E84064" w:rsidRDefault="00843A36" w:rsidP="008B479E">
      <w:pPr>
        <w:rPr>
          <w:sz w:val="22"/>
          <w:szCs w:val="22"/>
        </w:rPr>
      </w:pPr>
      <w:proofErr w:type="spellStart"/>
      <w:r w:rsidRPr="00E84064">
        <w:rPr>
          <w:sz w:val="22"/>
          <w:szCs w:val="22"/>
        </w:rPr>
        <w:t>Typelist</w:t>
      </w:r>
      <w:proofErr w:type="spellEnd"/>
      <w:r w:rsidR="008D2671" w:rsidRPr="00E84064">
        <w:rPr>
          <w:sz w:val="22"/>
          <w:szCs w:val="22"/>
        </w:rPr>
        <w:t xml:space="preserve"> represents a list of types at compile time</w:t>
      </w:r>
      <w:r w:rsidR="00E84064" w:rsidRPr="00E84064">
        <w:rPr>
          <w:sz w:val="22"/>
          <w:szCs w:val="22"/>
        </w:rPr>
        <w:t xml:space="preserve"> and is usually used to create flexible and reusable code that can operate different types</w:t>
      </w:r>
    </w:p>
    <w:p w14:paraId="34C37A7A" w14:textId="77777777" w:rsidR="00843A36" w:rsidRDefault="00843A36" w:rsidP="008B479E">
      <w:pPr>
        <w:rPr>
          <w:color w:val="FF0000"/>
          <w:sz w:val="22"/>
          <w:szCs w:val="22"/>
        </w:rPr>
      </w:pPr>
    </w:p>
    <w:p w14:paraId="56D8F323" w14:textId="15A2DCA0" w:rsidR="00843A36" w:rsidRDefault="00843A36" w:rsidP="00DF248F">
      <w:pPr>
        <w:jc w:val="center"/>
        <w:rPr>
          <w:color w:val="FF0000"/>
          <w:sz w:val="22"/>
          <w:szCs w:val="22"/>
        </w:rPr>
      </w:pPr>
      <w:r>
        <w:rPr>
          <w:noProof/>
        </w:rPr>
        <w:drawing>
          <wp:inline distT="0" distB="0" distL="0" distR="0" wp14:anchorId="23F6A25F" wp14:editId="47BFCB7C">
            <wp:extent cx="1905000" cy="1085850"/>
            <wp:effectExtent l="0" t="0" r="0" b="0"/>
            <wp:docPr id="46336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65389" name=""/>
                    <pic:cNvPicPr/>
                  </pic:nvPicPr>
                  <pic:blipFill>
                    <a:blip r:embed="rId10"/>
                    <a:stretch>
                      <a:fillRect/>
                    </a:stretch>
                  </pic:blipFill>
                  <pic:spPr>
                    <a:xfrm>
                      <a:off x="0" y="0"/>
                      <a:ext cx="1905000" cy="1085850"/>
                    </a:xfrm>
                    <a:prstGeom prst="rect">
                      <a:avLst/>
                    </a:prstGeom>
                  </pic:spPr>
                </pic:pic>
              </a:graphicData>
            </a:graphic>
          </wp:inline>
        </w:drawing>
      </w:r>
    </w:p>
    <w:p w14:paraId="1CF4D626" w14:textId="77777777" w:rsidR="002001F0" w:rsidRDefault="002001F0" w:rsidP="00DF248F">
      <w:pPr>
        <w:jc w:val="center"/>
        <w:rPr>
          <w:color w:val="FF0000"/>
          <w:sz w:val="22"/>
          <w:szCs w:val="22"/>
        </w:rPr>
      </w:pPr>
    </w:p>
    <w:p w14:paraId="265661E3" w14:textId="3E1129BB" w:rsidR="00843A36" w:rsidRDefault="00E84064" w:rsidP="008B479E">
      <w:pPr>
        <w:rPr>
          <w:sz w:val="22"/>
          <w:szCs w:val="22"/>
        </w:rPr>
      </w:pPr>
      <w:r w:rsidRPr="00E84064">
        <w:rPr>
          <w:sz w:val="22"/>
          <w:szCs w:val="22"/>
        </w:rPr>
        <w:t xml:space="preserve">The </w:t>
      </w:r>
      <w:proofErr w:type="spellStart"/>
      <w:r w:rsidRPr="00E84064">
        <w:rPr>
          <w:sz w:val="22"/>
          <w:szCs w:val="22"/>
        </w:rPr>
        <w:t>typelist</w:t>
      </w:r>
      <w:proofErr w:type="spellEnd"/>
      <w:r w:rsidRPr="00E84064">
        <w:rPr>
          <w:sz w:val="22"/>
          <w:szCs w:val="22"/>
        </w:rPr>
        <w:t xml:space="preserve"> structure is define</w:t>
      </w:r>
      <w:r w:rsidR="002001F0">
        <w:rPr>
          <w:sz w:val="22"/>
          <w:szCs w:val="22"/>
        </w:rPr>
        <w:t>d</w:t>
      </w:r>
      <w:r w:rsidRPr="00E84064">
        <w:rPr>
          <w:sz w:val="22"/>
          <w:szCs w:val="22"/>
        </w:rPr>
        <w:t>, the parameter ‘Ts’</w:t>
      </w:r>
      <w:r w:rsidR="002001F0">
        <w:rPr>
          <w:sz w:val="22"/>
          <w:szCs w:val="22"/>
        </w:rPr>
        <w:t xml:space="preserve"> is used to represent the </w:t>
      </w:r>
      <w:proofErr w:type="spellStart"/>
      <w:r w:rsidR="002001F0">
        <w:rPr>
          <w:sz w:val="22"/>
          <w:szCs w:val="22"/>
        </w:rPr>
        <w:t>typelist</w:t>
      </w:r>
      <w:proofErr w:type="spellEnd"/>
      <w:r w:rsidRPr="00E84064">
        <w:rPr>
          <w:sz w:val="22"/>
          <w:szCs w:val="22"/>
        </w:rPr>
        <w:t xml:space="preserve"> for the template</w:t>
      </w:r>
    </w:p>
    <w:p w14:paraId="0750D15E" w14:textId="77777777" w:rsidR="00E84064" w:rsidRPr="00E84064" w:rsidRDefault="00E84064" w:rsidP="008B479E">
      <w:pPr>
        <w:rPr>
          <w:sz w:val="22"/>
          <w:szCs w:val="22"/>
        </w:rPr>
      </w:pPr>
    </w:p>
    <w:p w14:paraId="41BF6B85" w14:textId="77777777" w:rsidR="00045B67" w:rsidRDefault="00045B67" w:rsidP="008B479E">
      <w:pPr>
        <w:rPr>
          <w:sz w:val="22"/>
          <w:szCs w:val="22"/>
        </w:rPr>
      </w:pPr>
    </w:p>
    <w:p w14:paraId="2E6E31EA" w14:textId="5A030ABA" w:rsidR="00843A36" w:rsidRPr="00E84064" w:rsidRDefault="00FD1999" w:rsidP="008B479E">
      <w:pPr>
        <w:rPr>
          <w:sz w:val="22"/>
          <w:szCs w:val="22"/>
        </w:rPr>
      </w:pPr>
      <w:r w:rsidRPr="00E84064">
        <w:rPr>
          <w:sz w:val="22"/>
          <w:szCs w:val="22"/>
        </w:rPr>
        <w:t>Main</w:t>
      </w:r>
      <w:r w:rsidR="00E84064">
        <w:rPr>
          <w:sz w:val="22"/>
          <w:szCs w:val="22"/>
        </w:rPr>
        <w:t xml:space="preserve"> </w:t>
      </w:r>
      <w:r w:rsidR="002001F0">
        <w:rPr>
          <w:sz w:val="22"/>
          <w:szCs w:val="22"/>
        </w:rPr>
        <w:t>function is used to refer to the point of entry for the program. This method is used to execute the program.</w:t>
      </w:r>
    </w:p>
    <w:p w14:paraId="03291CFF" w14:textId="77777777" w:rsidR="00FD1999" w:rsidRDefault="00FD1999" w:rsidP="008B479E">
      <w:pPr>
        <w:rPr>
          <w:color w:val="FF0000"/>
          <w:sz w:val="22"/>
          <w:szCs w:val="22"/>
        </w:rPr>
      </w:pPr>
    </w:p>
    <w:p w14:paraId="426A9D4A" w14:textId="27689350" w:rsidR="00FD1999" w:rsidRDefault="00FD1999" w:rsidP="00DF248F">
      <w:pPr>
        <w:jc w:val="center"/>
        <w:rPr>
          <w:color w:val="FF0000"/>
          <w:sz w:val="22"/>
          <w:szCs w:val="22"/>
        </w:rPr>
      </w:pPr>
      <w:r>
        <w:rPr>
          <w:noProof/>
        </w:rPr>
        <w:lastRenderedPageBreak/>
        <w:drawing>
          <wp:inline distT="0" distB="0" distL="0" distR="0" wp14:anchorId="71E83DF9" wp14:editId="759E7875">
            <wp:extent cx="5410200" cy="3124200"/>
            <wp:effectExtent l="0" t="0" r="0" b="0"/>
            <wp:docPr id="761324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24284" name=""/>
                    <pic:cNvPicPr/>
                  </pic:nvPicPr>
                  <pic:blipFill>
                    <a:blip r:embed="rId11"/>
                    <a:stretch>
                      <a:fillRect/>
                    </a:stretch>
                  </pic:blipFill>
                  <pic:spPr>
                    <a:xfrm>
                      <a:off x="0" y="0"/>
                      <a:ext cx="5410200" cy="3124200"/>
                    </a:xfrm>
                    <a:prstGeom prst="rect">
                      <a:avLst/>
                    </a:prstGeom>
                  </pic:spPr>
                </pic:pic>
              </a:graphicData>
            </a:graphic>
          </wp:inline>
        </w:drawing>
      </w:r>
    </w:p>
    <w:p w14:paraId="20615C6A" w14:textId="77777777" w:rsidR="00DF248F" w:rsidRDefault="00DF248F" w:rsidP="00DF248F">
      <w:pPr>
        <w:rPr>
          <w:color w:val="FF0000"/>
          <w:sz w:val="22"/>
          <w:szCs w:val="22"/>
        </w:rPr>
      </w:pPr>
    </w:p>
    <w:p w14:paraId="291D7806" w14:textId="08E7EDFB" w:rsidR="00DF248F" w:rsidRDefault="00DF248F" w:rsidP="00DF248F">
      <w:pPr>
        <w:rPr>
          <w:color w:val="FF0000"/>
          <w:sz w:val="22"/>
          <w:szCs w:val="22"/>
        </w:rPr>
      </w:pPr>
    </w:p>
    <w:p w14:paraId="18B7F033" w14:textId="77777777" w:rsidR="00FD1999" w:rsidRPr="005F2E4F" w:rsidRDefault="00FD1999" w:rsidP="008B479E">
      <w:pPr>
        <w:rPr>
          <w:color w:val="FF0000"/>
          <w:sz w:val="22"/>
          <w:szCs w:val="22"/>
        </w:rPr>
      </w:pPr>
    </w:p>
    <w:p w14:paraId="466E183C" w14:textId="3A082331" w:rsidR="008B479E" w:rsidRPr="005E2FCD" w:rsidRDefault="008B479E" w:rsidP="00EC3EDC">
      <w:pPr>
        <w:jc w:val="center"/>
        <w:rPr>
          <w:b/>
          <w:bCs/>
          <w:sz w:val="24"/>
        </w:rPr>
      </w:pPr>
      <w:r w:rsidRPr="005E2FCD">
        <w:rPr>
          <w:b/>
          <w:bCs/>
          <w:sz w:val="24"/>
        </w:rPr>
        <w:t>Scenario</w:t>
      </w:r>
      <w:r w:rsidR="005F2E4F" w:rsidRPr="005E2FCD">
        <w:rPr>
          <w:b/>
          <w:bCs/>
          <w:sz w:val="24"/>
        </w:rPr>
        <w:t xml:space="preserve">: Stock Market </w:t>
      </w:r>
      <w:r w:rsidR="00505D77" w:rsidRPr="005E2FCD">
        <w:rPr>
          <w:b/>
          <w:bCs/>
          <w:sz w:val="24"/>
        </w:rPr>
        <w:t>Notification</w:t>
      </w:r>
    </w:p>
    <w:p w14:paraId="5A3639B2" w14:textId="77777777" w:rsidR="00A67FBD" w:rsidRDefault="00A67FBD" w:rsidP="00A67FBD">
      <w:pPr>
        <w:rPr>
          <w:b/>
          <w:bCs/>
          <w:color w:val="FF0000"/>
          <w:sz w:val="24"/>
        </w:rPr>
      </w:pPr>
      <w:bookmarkStart w:id="0" w:name="_Hlk168922165"/>
    </w:p>
    <w:p w14:paraId="251A7AF6" w14:textId="0F4F63EB" w:rsidR="0082383F" w:rsidRDefault="0082383F" w:rsidP="00A67FBD">
      <w:pPr>
        <w:rPr>
          <w:color w:val="FF0000"/>
          <w:sz w:val="22"/>
          <w:szCs w:val="22"/>
        </w:rPr>
      </w:pPr>
    </w:p>
    <w:p w14:paraId="13A61D3C" w14:textId="72FE933B" w:rsidR="00A67FBD" w:rsidRPr="00A67FBD" w:rsidRDefault="00A67FBD" w:rsidP="00A67FBD">
      <w:pPr>
        <w:rPr>
          <w:sz w:val="22"/>
          <w:szCs w:val="22"/>
        </w:rPr>
      </w:pPr>
      <w:r w:rsidRPr="00A67FBD">
        <w:rPr>
          <w:sz w:val="22"/>
          <w:szCs w:val="22"/>
        </w:rPr>
        <w:t xml:space="preserve">Main </w:t>
      </w:r>
    </w:p>
    <w:bookmarkEnd w:id="0"/>
    <w:p w14:paraId="388780AE" w14:textId="662CB957" w:rsidR="008B479E" w:rsidRDefault="002A3B4A" w:rsidP="008B479E">
      <w:pPr>
        <w:rPr>
          <w:color w:val="FF0000"/>
          <w:sz w:val="22"/>
          <w:szCs w:val="22"/>
        </w:rPr>
      </w:pPr>
      <w:r>
        <w:rPr>
          <w:noProof/>
        </w:rPr>
        <w:lastRenderedPageBreak/>
        <w:drawing>
          <wp:inline distT="0" distB="0" distL="0" distR="0" wp14:anchorId="5CCF281A" wp14:editId="1242640F">
            <wp:extent cx="6076950" cy="7981950"/>
            <wp:effectExtent l="0" t="0" r="0" b="0"/>
            <wp:docPr id="1729251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51123" name=""/>
                    <pic:cNvPicPr/>
                  </pic:nvPicPr>
                  <pic:blipFill>
                    <a:blip r:embed="rId12"/>
                    <a:stretch>
                      <a:fillRect/>
                    </a:stretch>
                  </pic:blipFill>
                  <pic:spPr>
                    <a:xfrm>
                      <a:off x="0" y="0"/>
                      <a:ext cx="6076950" cy="7981950"/>
                    </a:xfrm>
                    <a:prstGeom prst="rect">
                      <a:avLst/>
                    </a:prstGeom>
                  </pic:spPr>
                </pic:pic>
              </a:graphicData>
            </a:graphic>
          </wp:inline>
        </w:drawing>
      </w:r>
    </w:p>
    <w:p w14:paraId="1EA2988D" w14:textId="181EA9D2" w:rsidR="00045B67" w:rsidRDefault="002A3B4A" w:rsidP="008B479E">
      <w:pPr>
        <w:rPr>
          <w:color w:val="FF0000"/>
          <w:sz w:val="22"/>
          <w:szCs w:val="22"/>
        </w:rPr>
      </w:pPr>
      <w:r w:rsidRPr="002A3B4A">
        <w:rPr>
          <w:noProof/>
        </w:rPr>
        <w:lastRenderedPageBreak/>
        <w:drawing>
          <wp:inline distT="0" distB="0" distL="0" distR="0" wp14:anchorId="6B659B07" wp14:editId="449E00A4">
            <wp:extent cx="6120130" cy="5914390"/>
            <wp:effectExtent l="0" t="0" r="0" b="0"/>
            <wp:docPr id="133937919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379199" name="Picture 1" descr="A screenshot of a computer code&#10;&#10;Description automatically generated"/>
                    <pic:cNvPicPr/>
                  </pic:nvPicPr>
                  <pic:blipFill>
                    <a:blip r:embed="rId13"/>
                    <a:stretch>
                      <a:fillRect/>
                    </a:stretch>
                  </pic:blipFill>
                  <pic:spPr>
                    <a:xfrm>
                      <a:off x="0" y="0"/>
                      <a:ext cx="6120130" cy="5914390"/>
                    </a:xfrm>
                    <a:prstGeom prst="rect">
                      <a:avLst/>
                    </a:prstGeom>
                  </pic:spPr>
                </pic:pic>
              </a:graphicData>
            </a:graphic>
          </wp:inline>
        </w:drawing>
      </w:r>
    </w:p>
    <w:p w14:paraId="0928939F" w14:textId="46277B9E" w:rsidR="002A3B4A" w:rsidRDefault="002A3B4A" w:rsidP="008B479E">
      <w:pPr>
        <w:rPr>
          <w:color w:val="FF0000"/>
          <w:sz w:val="22"/>
          <w:szCs w:val="22"/>
        </w:rPr>
      </w:pPr>
      <w:r w:rsidRPr="002A3B4A">
        <w:rPr>
          <w:noProof/>
        </w:rPr>
        <w:lastRenderedPageBreak/>
        <w:drawing>
          <wp:inline distT="0" distB="0" distL="0" distR="0" wp14:anchorId="73BE3CD5" wp14:editId="2AA8A975">
            <wp:extent cx="6120130" cy="7245985"/>
            <wp:effectExtent l="0" t="0" r="0" b="0"/>
            <wp:docPr id="5017344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34474" name="Picture 1" descr="A screenshot of a computer program&#10;&#10;Description automatically generated"/>
                    <pic:cNvPicPr/>
                  </pic:nvPicPr>
                  <pic:blipFill>
                    <a:blip r:embed="rId14"/>
                    <a:stretch>
                      <a:fillRect/>
                    </a:stretch>
                  </pic:blipFill>
                  <pic:spPr>
                    <a:xfrm>
                      <a:off x="0" y="0"/>
                      <a:ext cx="6120130" cy="7245985"/>
                    </a:xfrm>
                    <a:prstGeom prst="rect">
                      <a:avLst/>
                    </a:prstGeom>
                  </pic:spPr>
                </pic:pic>
              </a:graphicData>
            </a:graphic>
          </wp:inline>
        </w:drawing>
      </w:r>
    </w:p>
    <w:p w14:paraId="2AFB961F" w14:textId="77777777" w:rsidR="002A3B4A" w:rsidRDefault="002A3B4A" w:rsidP="008B479E">
      <w:pPr>
        <w:rPr>
          <w:color w:val="FF0000"/>
          <w:sz w:val="22"/>
          <w:szCs w:val="22"/>
        </w:rPr>
      </w:pPr>
    </w:p>
    <w:p w14:paraId="0EF02E87" w14:textId="228BFBE2" w:rsidR="002A3B4A" w:rsidRDefault="002A3B4A" w:rsidP="008B479E">
      <w:pPr>
        <w:rPr>
          <w:color w:val="FF0000"/>
          <w:sz w:val="22"/>
          <w:szCs w:val="22"/>
        </w:rPr>
      </w:pPr>
      <w:r w:rsidRPr="002A3B4A">
        <w:rPr>
          <w:noProof/>
        </w:rPr>
        <w:drawing>
          <wp:inline distT="0" distB="0" distL="0" distR="0" wp14:anchorId="6F4AC405" wp14:editId="3E42D056">
            <wp:extent cx="3629025" cy="990600"/>
            <wp:effectExtent l="0" t="0" r="9525" b="0"/>
            <wp:docPr id="348850857"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50857" name="Picture 1" descr="A computer screen shot of a computer code&#10;&#10;Description automatically generated"/>
                    <pic:cNvPicPr/>
                  </pic:nvPicPr>
                  <pic:blipFill>
                    <a:blip r:embed="rId15"/>
                    <a:stretch>
                      <a:fillRect/>
                    </a:stretch>
                  </pic:blipFill>
                  <pic:spPr>
                    <a:xfrm>
                      <a:off x="0" y="0"/>
                      <a:ext cx="3629025" cy="990600"/>
                    </a:xfrm>
                    <a:prstGeom prst="rect">
                      <a:avLst/>
                    </a:prstGeom>
                  </pic:spPr>
                </pic:pic>
              </a:graphicData>
            </a:graphic>
          </wp:inline>
        </w:drawing>
      </w:r>
    </w:p>
    <w:p w14:paraId="3CFAA97C" w14:textId="5FAD7485" w:rsidR="00045B67" w:rsidRDefault="00045B67" w:rsidP="008B479E">
      <w:pPr>
        <w:rPr>
          <w:color w:val="FF0000"/>
          <w:sz w:val="22"/>
          <w:szCs w:val="22"/>
        </w:rPr>
      </w:pPr>
    </w:p>
    <w:p w14:paraId="444464BD" w14:textId="77777777" w:rsidR="00045B67" w:rsidRDefault="00045B67" w:rsidP="008B479E">
      <w:pPr>
        <w:rPr>
          <w:color w:val="FF0000"/>
          <w:sz w:val="22"/>
          <w:szCs w:val="22"/>
        </w:rPr>
      </w:pPr>
    </w:p>
    <w:p w14:paraId="145CE4CF" w14:textId="41CFA91C" w:rsidR="00045B67" w:rsidRPr="00A67FBD" w:rsidRDefault="00045B67" w:rsidP="008B479E">
      <w:pPr>
        <w:rPr>
          <w:sz w:val="22"/>
          <w:szCs w:val="22"/>
        </w:rPr>
      </w:pPr>
      <w:r w:rsidRPr="00A67FBD">
        <w:rPr>
          <w:sz w:val="22"/>
          <w:szCs w:val="22"/>
        </w:rPr>
        <w:lastRenderedPageBreak/>
        <w:t>Observer</w:t>
      </w:r>
    </w:p>
    <w:p w14:paraId="0928252A" w14:textId="77777777" w:rsidR="00045B67" w:rsidRDefault="00045B67" w:rsidP="008B479E">
      <w:pPr>
        <w:rPr>
          <w:color w:val="FF0000"/>
          <w:sz w:val="22"/>
          <w:szCs w:val="22"/>
        </w:rPr>
      </w:pPr>
    </w:p>
    <w:p w14:paraId="322ECA3F" w14:textId="20E8A5CA" w:rsidR="00045B67" w:rsidRDefault="00045B67" w:rsidP="008B479E">
      <w:pPr>
        <w:rPr>
          <w:color w:val="FF0000"/>
          <w:sz w:val="22"/>
          <w:szCs w:val="22"/>
        </w:rPr>
      </w:pPr>
      <w:r w:rsidRPr="00045B67">
        <w:rPr>
          <w:noProof/>
        </w:rPr>
        <w:drawing>
          <wp:inline distT="0" distB="0" distL="0" distR="0" wp14:anchorId="182CE7D7" wp14:editId="73AECB60">
            <wp:extent cx="4171950" cy="4210050"/>
            <wp:effectExtent l="0" t="0" r="0" b="0"/>
            <wp:docPr id="158181544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815446" name="Picture 1" descr="A screenshot of a computer code&#10;&#10;Description automatically generated"/>
                    <pic:cNvPicPr/>
                  </pic:nvPicPr>
                  <pic:blipFill>
                    <a:blip r:embed="rId16"/>
                    <a:stretch>
                      <a:fillRect/>
                    </a:stretch>
                  </pic:blipFill>
                  <pic:spPr>
                    <a:xfrm>
                      <a:off x="0" y="0"/>
                      <a:ext cx="4171950" cy="4210050"/>
                    </a:xfrm>
                    <a:prstGeom prst="rect">
                      <a:avLst/>
                    </a:prstGeom>
                  </pic:spPr>
                </pic:pic>
              </a:graphicData>
            </a:graphic>
          </wp:inline>
        </w:drawing>
      </w:r>
    </w:p>
    <w:p w14:paraId="56813116" w14:textId="77777777" w:rsidR="00045B67" w:rsidRDefault="00045B67" w:rsidP="008B479E">
      <w:pPr>
        <w:rPr>
          <w:color w:val="FF0000"/>
          <w:sz w:val="22"/>
          <w:szCs w:val="22"/>
        </w:rPr>
      </w:pPr>
    </w:p>
    <w:p w14:paraId="14762EA3" w14:textId="17B8643B" w:rsidR="00045B67" w:rsidRPr="00A67FBD" w:rsidRDefault="00045B67" w:rsidP="008B479E">
      <w:pPr>
        <w:rPr>
          <w:sz w:val="22"/>
          <w:szCs w:val="22"/>
        </w:rPr>
      </w:pPr>
      <w:r w:rsidRPr="00A67FBD">
        <w:rPr>
          <w:sz w:val="22"/>
          <w:szCs w:val="22"/>
        </w:rPr>
        <w:t>Subject</w:t>
      </w:r>
    </w:p>
    <w:p w14:paraId="04276AA7" w14:textId="77777777" w:rsidR="00045B67" w:rsidRDefault="00045B67" w:rsidP="008B479E">
      <w:pPr>
        <w:rPr>
          <w:color w:val="FF0000"/>
          <w:sz w:val="22"/>
          <w:szCs w:val="22"/>
        </w:rPr>
      </w:pPr>
    </w:p>
    <w:p w14:paraId="057CF343" w14:textId="541F1F82" w:rsidR="00045B67" w:rsidRDefault="00A67FBD" w:rsidP="008B479E">
      <w:pPr>
        <w:rPr>
          <w:color w:val="FF0000"/>
          <w:sz w:val="22"/>
          <w:szCs w:val="22"/>
        </w:rPr>
      </w:pPr>
      <w:r w:rsidRPr="00A67FBD">
        <w:rPr>
          <w:noProof/>
        </w:rPr>
        <w:lastRenderedPageBreak/>
        <w:drawing>
          <wp:inline distT="0" distB="0" distL="0" distR="0" wp14:anchorId="4908A64D" wp14:editId="269878DD">
            <wp:extent cx="5286375" cy="7610475"/>
            <wp:effectExtent l="0" t="0" r="9525" b="9525"/>
            <wp:docPr id="62978241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82419" name="Picture 1" descr="A screenshot of a computer code&#10;&#10;Description automatically generated"/>
                    <pic:cNvPicPr/>
                  </pic:nvPicPr>
                  <pic:blipFill>
                    <a:blip r:embed="rId17"/>
                    <a:stretch>
                      <a:fillRect/>
                    </a:stretch>
                  </pic:blipFill>
                  <pic:spPr>
                    <a:xfrm>
                      <a:off x="0" y="0"/>
                      <a:ext cx="5286375" cy="7610475"/>
                    </a:xfrm>
                    <a:prstGeom prst="rect">
                      <a:avLst/>
                    </a:prstGeom>
                  </pic:spPr>
                </pic:pic>
              </a:graphicData>
            </a:graphic>
          </wp:inline>
        </w:drawing>
      </w:r>
    </w:p>
    <w:p w14:paraId="3C63138C" w14:textId="1437F41F" w:rsidR="00A67FBD" w:rsidRPr="005F2E4F" w:rsidRDefault="00A67FBD" w:rsidP="008B479E">
      <w:pPr>
        <w:rPr>
          <w:color w:val="FF0000"/>
          <w:sz w:val="22"/>
          <w:szCs w:val="22"/>
        </w:rPr>
      </w:pPr>
      <w:r w:rsidRPr="00A67FBD">
        <w:rPr>
          <w:noProof/>
        </w:rPr>
        <w:lastRenderedPageBreak/>
        <w:drawing>
          <wp:inline distT="0" distB="0" distL="0" distR="0" wp14:anchorId="419D026F" wp14:editId="14DDFB16">
            <wp:extent cx="5172075" cy="3419475"/>
            <wp:effectExtent l="0" t="0" r="9525" b="9525"/>
            <wp:docPr id="174006288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062888" name="Picture 1" descr="A screenshot of a computer code&#10;&#10;Description automatically generated"/>
                    <pic:cNvPicPr/>
                  </pic:nvPicPr>
                  <pic:blipFill>
                    <a:blip r:embed="rId18"/>
                    <a:stretch>
                      <a:fillRect/>
                    </a:stretch>
                  </pic:blipFill>
                  <pic:spPr>
                    <a:xfrm>
                      <a:off x="0" y="0"/>
                      <a:ext cx="5172075" cy="3419475"/>
                    </a:xfrm>
                    <a:prstGeom prst="rect">
                      <a:avLst/>
                    </a:prstGeom>
                  </pic:spPr>
                </pic:pic>
              </a:graphicData>
            </a:graphic>
          </wp:inline>
        </w:drawing>
      </w:r>
    </w:p>
    <w:p w14:paraId="29C4E805" w14:textId="0F8CA24E" w:rsidR="00B23A4B" w:rsidRPr="005F2E4F" w:rsidRDefault="00B23A4B" w:rsidP="0045306A">
      <w:pPr>
        <w:rPr>
          <w:color w:val="FF0000"/>
          <w:sz w:val="22"/>
          <w:szCs w:val="22"/>
        </w:rPr>
      </w:pPr>
      <w:r w:rsidRPr="005F2E4F">
        <w:rPr>
          <w:color w:val="FF0000"/>
          <w:sz w:val="22"/>
          <w:szCs w:val="22"/>
        </w:rPr>
        <w:t xml:space="preserve"> </w:t>
      </w:r>
    </w:p>
    <w:p w14:paraId="616A953C" w14:textId="77777777" w:rsidR="008B479E" w:rsidRPr="005F2E4F" w:rsidRDefault="008B479E">
      <w:pPr>
        <w:rPr>
          <w:color w:val="FF0000"/>
          <w:sz w:val="22"/>
          <w:szCs w:val="22"/>
        </w:rPr>
      </w:pPr>
    </w:p>
    <w:p w14:paraId="00D0B2DE" w14:textId="432824DF" w:rsidR="008B479E" w:rsidRDefault="00760D7A">
      <w:pPr>
        <w:rPr>
          <w:sz w:val="22"/>
          <w:szCs w:val="22"/>
        </w:rPr>
      </w:pPr>
      <w:proofErr w:type="spellStart"/>
      <w:r w:rsidRPr="00760D7A">
        <w:rPr>
          <w:sz w:val="22"/>
          <w:szCs w:val="22"/>
        </w:rPr>
        <w:t>Makefile</w:t>
      </w:r>
      <w:proofErr w:type="spellEnd"/>
    </w:p>
    <w:p w14:paraId="09F1E3D7" w14:textId="77777777" w:rsidR="00760D7A" w:rsidRDefault="00760D7A">
      <w:pPr>
        <w:rPr>
          <w:sz w:val="22"/>
          <w:szCs w:val="22"/>
        </w:rPr>
      </w:pPr>
    </w:p>
    <w:p w14:paraId="68C42C8D" w14:textId="6218C466" w:rsidR="00760D7A" w:rsidRDefault="00760D7A">
      <w:pPr>
        <w:rPr>
          <w:sz w:val="22"/>
          <w:szCs w:val="22"/>
        </w:rPr>
      </w:pPr>
      <w:r>
        <w:rPr>
          <w:noProof/>
        </w:rPr>
        <w:drawing>
          <wp:inline distT="0" distB="0" distL="0" distR="0" wp14:anchorId="6B33796F" wp14:editId="30C6853F">
            <wp:extent cx="2505075" cy="942975"/>
            <wp:effectExtent l="0" t="0" r="9525" b="9525"/>
            <wp:docPr id="365240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40854" name=""/>
                    <pic:cNvPicPr/>
                  </pic:nvPicPr>
                  <pic:blipFill>
                    <a:blip r:embed="rId19"/>
                    <a:stretch>
                      <a:fillRect/>
                    </a:stretch>
                  </pic:blipFill>
                  <pic:spPr>
                    <a:xfrm>
                      <a:off x="0" y="0"/>
                      <a:ext cx="2505075" cy="942975"/>
                    </a:xfrm>
                    <a:prstGeom prst="rect">
                      <a:avLst/>
                    </a:prstGeom>
                  </pic:spPr>
                </pic:pic>
              </a:graphicData>
            </a:graphic>
          </wp:inline>
        </w:drawing>
      </w:r>
    </w:p>
    <w:p w14:paraId="664E78AA" w14:textId="77777777" w:rsidR="00760D7A" w:rsidRDefault="00760D7A">
      <w:pPr>
        <w:rPr>
          <w:sz w:val="22"/>
          <w:szCs w:val="22"/>
        </w:rPr>
      </w:pPr>
    </w:p>
    <w:p w14:paraId="72F7D9DB" w14:textId="23BB6D92" w:rsidR="00760D7A" w:rsidRPr="00760D7A" w:rsidRDefault="005B2E10">
      <w:pPr>
        <w:rPr>
          <w:sz w:val="22"/>
          <w:szCs w:val="22"/>
        </w:rPr>
      </w:pPr>
      <w:r>
        <w:rPr>
          <w:sz w:val="22"/>
          <w:szCs w:val="22"/>
        </w:rPr>
        <w:t>Diagram showcasing the structure of the program</w:t>
      </w:r>
    </w:p>
    <w:p w14:paraId="67F93659" w14:textId="77777777" w:rsidR="005B2E10" w:rsidRDefault="005B2E10" w:rsidP="005B2E10">
      <w:pPr>
        <w:pStyle w:val="NormalWeb"/>
        <w:jc w:val="center"/>
      </w:pPr>
      <w:r>
        <w:rPr>
          <w:noProof/>
        </w:rPr>
        <w:drawing>
          <wp:inline distT="0" distB="0" distL="0" distR="0" wp14:anchorId="5EA6F4D5" wp14:editId="460B7CED">
            <wp:extent cx="6560820" cy="32385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0820" cy="3238500"/>
                    </a:xfrm>
                    <a:prstGeom prst="rect">
                      <a:avLst/>
                    </a:prstGeom>
                    <a:noFill/>
                    <a:ln>
                      <a:noFill/>
                    </a:ln>
                  </pic:spPr>
                </pic:pic>
              </a:graphicData>
            </a:graphic>
          </wp:inline>
        </w:drawing>
      </w:r>
    </w:p>
    <w:p w14:paraId="112400C5" w14:textId="77777777" w:rsidR="00760D7A" w:rsidRDefault="00760D7A">
      <w:pPr>
        <w:rPr>
          <w:color w:val="FF0000"/>
          <w:sz w:val="22"/>
          <w:szCs w:val="22"/>
        </w:rPr>
      </w:pPr>
    </w:p>
    <w:p w14:paraId="4EBBA5C3" w14:textId="77777777" w:rsidR="00511108" w:rsidRPr="00511108" w:rsidRDefault="00511108" w:rsidP="00511108">
      <w:pPr>
        <w:rPr>
          <w:sz w:val="22"/>
          <w:szCs w:val="22"/>
        </w:rPr>
      </w:pPr>
      <w:r w:rsidRPr="00511108">
        <w:rPr>
          <w:sz w:val="22"/>
          <w:szCs w:val="22"/>
        </w:rPr>
        <w:t>This implementation is generic due to several key features that allow it to handle multiple types and operations dynamically:</w:t>
      </w:r>
    </w:p>
    <w:p w14:paraId="0FD30DCC" w14:textId="77777777" w:rsidR="00511108" w:rsidRPr="00511108" w:rsidRDefault="00511108" w:rsidP="00511108">
      <w:pPr>
        <w:rPr>
          <w:sz w:val="22"/>
          <w:szCs w:val="22"/>
        </w:rPr>
      </w:pPr>
    </w:p>
    <w:p w14:paraId="2EC50A6D" w14:textId="77777777" w:rsidR="00511108" w:rsidRPr="00511108" w:rsidRDefault="00511108" w:rsidP="00511108">
      <w:pPr>
        <w:rPr>
          <w:sz w:val="22"/>
          <w:szCs w:val="22"/>
        </w:rPr>
      </w:pPr>
      <w:proofErr w:type="spellStart"/>
      <w:r w:rsidRPr="00511108">
        <w:rPr>
          <w:sz w:val="22"/>
          <w:szCs w:val="22"/>
        </w:rPr>
        <w:t>TypeList</w:t>
      </w:r>
      <w:proofErr w:type="spellEnd"/>
      <w:r w:rsidRPr="00511108">
        <w:rPr>
          <w:sz w:val="22"/>
          <w:szCs w:val="22"/>
        </w:rPr>
        <w:t xml:space="preserve"> and Variadic Templates: The </w:t>
      </w:r>
      <w:proofErr w:type="spellStart"/>
      <w:r w:rsidRPr="00511108">
        <w:rPr>
          <w:sz w:val="22"/>
          <w:szCs w:val="22"/>
        </w:rPr>
        <w:t>TypeList</w:t>
      </w:r>
      <w:proofErr w:type="spellEnd"/>
      <w:r w:rsidRPr="00511108">
        <w:rPr>
          <w:sz w:val="22"/>
          <w:szCs w:val="22"/>
        </w:rPr>
        <w:t xml:space="preserve"> struct combined with variadic templates (template&lt;</w:t>
      </w:r>
      <w:proofErr w:type="spellStart"/>
      <w:r w:rsidRPr="00511108">
        <w:rPr>
          <w:sz w:val="22"/>
          <w:szCs w:val="22"/>
        </w:rPr>
        <w:t>typename</w:t>
      </w:r>
      <w:proofErr w:type="spellEnd"/>
      <w:r w:rsidRPr="00511108">
        <w:rPr>
          <w:sz w:val="22"/>
          <w:szCs w:val="22"/>
        </w:rPr>
        <w:t xml:space="preserve">... Types&gt;) allows the program to accept and work with an arbitrary number of types. This flexibility lets you define </w:t>
      </w:r>
      <w:proofErr w:type="spellStart"/>
      <w:r w:rsidRPr="00511108">
        <w:rPr>
          <w:sz w:val="22"/>
          <w:szCs w:val="22"/>
        </w:rPr>
        <w:t>MultiTypeObserver</w:t>
      </w:r>
      <w:proofErr w:type="spellEnd"/>
      <w:r w:rsidRPr="00511108">
        <w:rPr>
          <w:sz w:val="22"/>
          <w:szCs w:val="22"/>
        </w:rPr>
        <w:t xml:space="preserve"> for any combination of data types without modifying the underlying class structure.</w:t>
      </w:r>
    </w:p>
    <w:p w14:paraId="582DBDBB" w14:textId="77777777" w:rsidR="00511108" w:rsidRPr="00511108" w:rsidRDefault="00511108" w:rsidP="00511108">
      <w:pPr>
        <w:rPr>
          <w:sz w:val="22"/>
          <w:szCs w:val="22"/>
        </w:rPr>
      </w:pPr>
    </w:p>
    <w:p w14:paraId="6DD4895F" w14:textId="77777777" w:rsidR="00511108" w:rsidRPr="00511108" w:rsidRDefault="00511108" w:rsidP="00511108">
      <w:pPr>
        <w:rPr>
          <w:sz w:val="22"/>
          <w:szCs w:val="22"/>
        </w:rPr>
      </w:pPr>
      <w:r w:rsidRPr="00511108">
        <w:rPr>
          <w:sz w:val="22"/>
          <w:szCs w:val="22"/>
        </w:rPr>
        <w:t xml:space="preserve">Template Specialization: The specialization of </w:t>
      </w:r>
      <w:proofErr w:type="spellStart"/>
      <w:r w:rsidRPr="00511108">
        <w:rPr>
          <w:sz w:val="22"/>
          <w:szCs w:val="22"/>
        </w:rPr>
        <w:t>MultiTypeObserver</w:t>
      </w:r>
      <w:proofErr w:type="spellEnd"/>
      <w:r w:rsidRPr="00511108">
        <w:rPr>
          <w:sz w:val="22"/>
          <w:szCs w:val="22"/>
        </w:rPr>
        <w:t xml:space="preserve"> for </w:t>
      </w:r>
      <w:proofErr w:type="spellStart"/>
      <w:r w:rsidRPr="00511108">
        <w:rPr>
          <w:sz w:val="22"/>
          <w:szCs w:val="22"/>
        </w:rPr>
        <w:t>TypeList</w:t>
      </w:r>
      <w:proofErr w:type="spellEnd"/>
      <w:r w:rsidRPr="00511108">
        <w:rPr>
          <w:sz w:val="22"/>
          <w:szCs w:val="22"/>
        </w:rPr>
        <w:t xml:space="preserve">&lt;Types...&gt; enables the observer to inherit from multiple </w:t>
      </w:r>
      <w:proofErr w:type="spellStart"/>
      <w:r w:rsidRPr="00511108">
        <w:rPr>
          <w:sz w:val="22"/>
          <w:szCs w:val="22"/>
        </w:rPr>
        <w:t>ObserverInterface</w:t>
      </w:r>
      <w:proofErr w:type="spellEnd"/>
      <w:r w:rsidRPr="00511108">
        <w:rPr>
          <w:sz w:val="22"/>
          <w:szCs w:val="22"/>
        </w:rPr>
        <w:t>&lt;Types&gt; instances. This means a single observer can listen to updates for multiple data types, adhering to each type's specific update method.</w:t>
      </w:r>
    </w:p>
    <w:p w14:paraId="0DA6E492" w14:textId="77777777" w:rsidR="00511108" w:rsidRPr="00511108" w:rsidRDefault="00511108" w:rsidP="00511108">
      <w:pPr>
        <w:rPr>
          <w:sz w:val="22"/>
          <w:szCs w:val="22"/>
        </w:rPr>
      </w:pPr>
    </w:p>
    <w:p w14:paraId="569B6D9C" w14:textId="77777777" w:rsidR="00511108" w:rsidRPr="00511108" w:rsidRDefault="00511108" w:rsidP="00511108">
      <w:pPr>
        <w:rPr>
          <w:sz w:val="22"/>
          <w:szCs w:val="22"/>
        </w:rPr>
      </w:pPr>
      <w:r w:rsidRPr="00511108">
        <w:rPr>
          <w:sz w:val="22"/>
          <w:szCs w:val="22"/>
        </w:rPr>
        <w:t>Observer and Subject Interfaces: Both observer and subject are defined using templates, which makes them adaptable to any data type. This abstraction not only ensures type safety but also enhances reusability and scalability of the code.</w:t>
      </w:r>
    </w:p>
    <w:p w14:paraId="23C8D8D5" w14:textId="77777777" w:rsidR="00511108" w:rsidRPr="00511108" w:rsidRDefault="00511108" w:rsidP="00511108">
      <w:pPr>
        <w:rPr>
          <w:sz w:val="22"/>
          <w:szCs w:val="22"/>
        </w:rPr>
      </w:pPr>
    </w:p>
    <w:p w14:paraId="6B333114" w14:textId="77777777" w:rsidR="00511108" w:rsidRPr="00511108" w:rsidRDefault="00511108" w:rsidP="00511108">
      <w:pPr>
        <w:rPr>
          <w:sz w:val="22"/>
          <w:szCs w:val="22"/>
        </w:rPr>
      </w:pPr>
      <w:r w:rsidRPr="00511108">
        <w:rPr>
          <w:sz w:val="22"/>
          <w:szCs w:val="22"/>
        </w:rPr>
        <w:t xml:space="preserve">Use of Shared Pointers: The use of </w:t>
      </w:r>
      <w:proofErr w:type="gramStart"/>
      <w:r w:rsidRPr="00511108">
        <w:rPr>
          <w:sz w:val="22"/>
          <w:szCs w:val="22"/>
        </w:rPr>
        <w:t>std::</w:t>
      </w:r>
      <w:proofErr w:type="spellStart"/>
      <w:proofErr w:type="gramEnd"/>
      <w:r w:rsidRPr="00511108">
        <w:rPr>
          <w:sz w:val="22"/>
          <w:szCs w:val="22"/>
        </w:rPr>
        <w:t>shared_ptr</w:t>
      </w:r>
      <w:proofErr w:type="spellEnd"/>
      <w:r w:rsidRPr="00511108">
        <w:rPr>
          <w:sz w:val="22"/>
          <w:szCs w:val="22"/>
        </w:rPr>
        <w:t xml:space="preserve"> for managing observers in </w:t>
      </w:r>
      <w:proofErr w:type="spellStart"/>
      <w:r w:rsidRPr="00511108">
        <w:rPr>
          <w:sz w:val="22"/>
          <w:szCs w:val="22"/>
        </w:rPr>
        <w:t>SubjectImplementation</w:t>
      </w:r>
      <w:proofErr w:type="spellEnd"/>
      <w:r w:rsidRPr="00511108">
        <w:rPr>
          <w:sz w:val="22"/>
          <w:szCs w:val="22"/>
        </w:rPr>
        <w:t xml:space="preserve"> ensures that memory management is handled automatically, and it's safe to use with different data types without worrying about memory leaks or dangling pointers.</w:t>
      </w:r>
    </w:p>
    <w:p w14:paraId="25EEB3F8" w14:textId="77777777" w:rsidR="00511108" w:rsidRPr="00511108" w:rsidRDefault="00511108" w:rsidP="00511108">
      <w:pPr>
        <w:rPr>
          <w:sz w:val="22"/>
          <w:szCs w:val="22"/>
        </w:rPr>
      </w:pPr>
    </w:p>
    <w:p w14:paraId="517AF38E" w14:textId="77777777" w:rsidR="00511108" w:rsidRPr="00511108" w:rsidRDefault="00511108" w:rsidP="00511108">
      <w:pPr>
        <w:rPr>
          <w:sz w:val="22"/>
          <w:szCs w:val="22"/>
        </w:rPr>
      </w:pPr>
      <w:r w:rsidRPr="00511108">
        <w:rPr>
          <w:sz w:val="22"/>
          <w:szCs w:val="22"/>
        </w:rPr>
        <w:t xml:space="preserve">Method Overloading and Overrides: The observer methods </w:t>
      </w:r>
      <w:proofErr w:type="gramStart"/>
      <w:r w:rsidRPr="00511108">
        <w:rPr>
          <w:sz w:val="22"/>
          <w:szCs w:val="22"/>
        </w:rPr>
        <w:t>update(</w:t>
      </w:r>
      <w:proofErr w:type="spellStart"/>
      <w:proofErr w:type="gramEnd"/>
      <w:r w:rsidRPr="00511108">
        <w:rPr>
          <w:sz w:val="22"/>
          <w:szCs w:val="22"/>
        </w:rPr>
        <w:t>const</w:t>
      </w:r>
      <w:proofErr w:type="spellEnd"/>
      <w:r w:rsidRPr="00511108">
        <w:rPr>
          <w:sz w:val="22"/>
          <w:szCs w:val="22"/>
        </w:rPr>
        <w:t xml:space="preserve"> </w:t>
      </w:r>
      <w:proofErr w:type="spellStart"/>
      <w:r w:rsidRPr="00511108">
        <w:rPr>
          <w:sz w:val="22"/>
          <w:szCs w:val="22"/>
        </w:rPr>
        <w:t>DataType</w:t>
      </w:r>
      <w:proofErr w:type="spellEnd"/>
      <w:r w:rsidRPr="00511108">
        <w:rPr>
          <w:sz w:val="22"/>
          <w:szCs w:val="22"/>
        </w:rPr>
        <w:t xml:space="preserve">&amp; data) are overridden for specific data types in </w:t>
      </w:r>
      <w:proofErr w:type="spellStart"/>
      <w:r w:rsidRPr="00511108">
        <w:rPr>
          <w:sz w:val="22"/>
          <w:szCs w:val="22"/>
        </w:rPr>
        <w:t>ConcreteObserver</w:t>
      </w:r>
      <w:proofErr w:type="spellEnd"/>
      <w:r w:rsidRPr="00511108">
        <w:rPr>
          <w:sz w:val="22"/>
          <w:szCs w:val="22"/>
        </w:rPr>
        <w:t>, demonstrating how the observer can handle different types of data updates specifically.</w:t>
      </w:r>
    </w:p>
    <w:p w14:paraId="74DE6CD8" w14:textId="77777777" w:rsidR="00511108" w:rsidRPr="00511108" w:rsidRDefault="00511108" w:rsidP="00511108">
      <w:pPr>
        <w:rPr>
          <w:sz w:val="22"/>
          <w:szCs w:val="22"/>
        </w:rPr>
      </w:pPr>
    </w:p>
    <w:p w14:paraId="140287A4" w14:textId="77777777" w:rsidR="00511108" w:rsidRPr="00511108" w:rsidRDefault="00511108" w:rsidP="00511108">
      <w:pPr>
        <w:rPr>
          <w:sz w:val="22"/>
          <w:szCs w:val="22"/>
        </w:rPr>
      </w:pPr>
      <w:r w:rsidRPr="00511108">
        <w:rPr>
          <w:sz w:val="22"/>
          <w:szCs w:val="22"/>
        </w:rPr>
        <w:t>These features collectively make the implementation highly flexible and adaptable to various data types and scenarios, which is a hallmark of generic programming.</w:t>
      </w:r>
    </w:p>
    <w:p w14:paraId="401A6B15" w14:textId="77777777" w:rsidR="00511108" w:rsidRPr="00511108" w:rsidRDefault="00511108" w:rsidP="00511108">
      <w:pPr>
        <w:rPr>
          <w:sz w:val="22"/>
          <w:szCs w:val="22"/>
        </w:rPr>
      </w:pPr>
    </w:p>
    <w:p w14:paraId="466734F2" w14:textId="508AC990" w:rsidR="00760D7A" w:rsidRPr="00511108" w:rsidRDefault="00511108" w:rsidP="00511108">
      <w:pPr>
        <w:rPr>
          <w:sz w:val="22"/>
          <w:szCs w:val="22"/>
        </w:rPr>
      </w:pPr>
      <w:r w:rsidRPr="00511108">
        <w:rPr>
          <w:sz w:val="22"/>
          <w:szCs w:val="22"/>
        </w:rPr>
        <w:t xml:space="preserve">observer -&gt; subject In the Observer Pattern implementation, the interaction between subjects and observers is designed for flexibility and modularity. Observers, such as instances of </w:t>
      </w:r>
      <w:proofErr w:type="spellStart"/>
      <w:r w:rsidRPr="00511108">
        <w:rPr>
          <w:sz w:val="22"/>
          <w:szCs w:val="22"/>
        </w:rPr>
        <w:t>ConcreteObserver</w:t>
      </w:r>
      <w:proofErr w:type="spellEnd"/>
      <w:r w:rsidRPr="00511108">
        <w:rPr>
          <w:sz w:val="22"/>
          <w:szCs w:val="22"/>
        </w:rPr>
        <w:t xml:space="preserve">, register with subjects like </w:t>
      </w:r>
      <w:proofErr w:type="spellStart"/>
      <w:r w:rsidRPr="00511108">
        <w:rPr>
          <w:sz w:val="22"/>
          <w:szCs w:val="22"/>
        </w:rPr>
        <w:t>SubjectImplementation</w:t>
      </w:r>
      <w:proofErr w:type="spellEnd"/>
      <w:r w:rsidRPr="00511108">
        <w:rPr>
          <w:sz w:val="22"/>
          <w:szCs w:val="22"/>
        </w:rPr>
        <w:t>&lt;</w:t>
      </w:r>
      <w:proofErr w:type="spellStart"/>
      <w:r w:rsidRPr="00511108">
        <w:rPr>
          <w:sz w:val="22"/>
          <w:szCs w:val="22"/>
        </w:rPr>
        <w:t>NaspersStock</w:t>
      </w:r>
      <w:proofErr w:type="spellEnd"/>
      <w:r w:rsidRPr="00511108">
        <w:rPr>
          <w:sz w:val="22"/>
          <w:szCs w:val="22"/>
        </w:rPr>
        <w:t xml:space="preserve">&gt; to be notified about specific events, such as changes in stock prices. The subject maintains a dynamically managed list of registered observers and, upon an event (e.g., a price update), iterates over this list to notify each observer by invoking their update method with the new data. This method is implemented by each observer to handle the received data appropriately, allowing for customized responses to the same event. Observers have the option to unregister from the subject if they no longer wish to receive updates, which is handled through the </w:t>
      </w:r>
      <w:proofErr w:type="spellStart"/>
      <w:r w:rsidRPr="00511108">
        <w:rPr>
          <w:sz w:val="22"/>
          <w:szCs w:val="22"/>
        </w:rPr>
        <w:t>removeObserver</w:t>
      </w:r>
      <w:proofErr w:type="spellEnd"/>
      <w:r w:rsidRPr="00511108">
        <w:rPr>
          <w:sz w:val="22"/>
          <w:szCs w:val="22"/>
        </w:rPr>
        <w:t xml:space="preserve"> method, ensuring that the observer is cleanly removed from the subject's notification list. This pattern effectively decouples the state management of the subject from the response </w:t>
      </w:r>
      <w:proofErr w:type="spellStart"/>
      <w:r w:rsidRPr="00511108">
        <w:rPr>
          <w:sz w:val="22"/>
          <w:szCs w:val="22"/>
        </w:rPr>
        <w:t>behavior</w:t>
      </w:r>
      <w:proofErr w:type="spellEnd"/>
      <w:r w:rsidRPr="00511108">
        <w:rPr>
          <w:sz w:val="22"/>
          <w:szCs w:val="22"/>
        </w:rPr>
        <w:t xml:space="preserve"> of the observers, enabling a system where changes in the subject's state are efficiently propagated to interested parties without requiring tight integration, thereby promoting scalability and maintainability.</w:t>
      </w:r>
    </w:p>
    <w:p w14:paraId="68572702" w14:textId="77777777" w:rsidR="008B479E" w:rsidRDefault="008B479E" w:rsidP="0045306A">
      <w:pPr>
        <w:rPr>
          <w:sz w:val="22"/>
          <w:szCs w:val="22"/>
        </w:rPr>
      </w:pPr>
    </w:p>
    <w:p w14:paraId="42D3D62C" w14:textId="77777777" w:rsidR="008B479E" w:rsidRDefault="008B479E" w:rsidP="0045306A">
      <w:pPr>
        <w:rPr>
          <w:sz w:val="22"/>
          <w:szCs w:val="22"/>
        </w:rPr>
      </w:pPr>
    </w:p>
    <w:p w14:paraId="7278B1E6" w14:textId="3A3C1059" w:rsidR="0045306A" w:rsidRPr="0045306A" w:rsidRDefault="001B11FD" w:rsidP="0045306A">
      <w:pPr>
        <w:rPr>
          <w:sz w:val="22"/>
          <w:szCs w:val="22"/>
        </w:rPr>
      </w:pPr>
      <w:r>
        <w:rPr>
          <w:sz w:val="22"/>
          <w:szCs w:val="22"/>
        </w:rPr>
        <w:t xml:space="preserve"> </w:t>
      </w:r>
    </w:p>
    <w:sectPr w:rsidR="0045306A" w:rsidRPr="0045306A" w:rsidSect="006A1864">
      <w:headerReference w:type="default" r:id="rId21"/>
      <w:footerReference w:type="default" r:id="rId22"/>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F893A" w14:textId="77777777" w:rsidR="0030268D" w:rsidRDefault="0030268D" w:rsidP="007A1454">
      <w:r>
        <w:separator/>
      </w:r>
    </w:p>
  </w:endnote>
  <w:endnote w:type="continuationSeparator" w:id="0">
    <w:p w14:paraId="2D9B8B6C" w14:textId="77777777" w:rsidR="0030268D" w:rsidRDefault="0030268D" w:rsidP="007A1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91340" w14:textId="77777777" w:rsidR="007A1454" w:rsidRDefault="007A145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254D320" w14:textId="77777777" w:rsidR="007A1454" w:rsidRDefault="007A1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37846E" w14:textId="77777777" w:rsidR="0030268D" w:rsidRDefault="0030268D" w:rsidP="007A1454">
      <w:r>
        <w:separator/>
      </w:r>
    </w:p>
  </w:footnote>
  <w:footnote w:type="continuationSeparator" w:id="0">
    <w:p w14:paraId="57F8009A" w14:textId="77777777" w:rsidR="0030268D" w:rsidRDefault="0030268D" w:rsidP="007A1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3B8A3" w14:textId="0236CA4A" w:rsidR="007A1454" w:rsidRPr="007A1454" w:rsidRDefault="007A1454">
    <w:pPr>
      <w:pStyle w:val="Header"/>
      <w:rPr>
        <w:lang w:val="en-US"/>
      </w:rPr>
    </w:pPr>
    <w:r w:rsidRPr="007A1454">
      <w:rPr>
        <w:lang w:val="en-US"/>
      </w:rPr>
      <w:t>Kelebogile Masemola – 16189541</w:t>
    </w:r>
    <w:r w:rsidRPr="007A1454">
      <w:rPr>
        <w:lang w:val="en-US"/>
      </w:rPr>
      <w:tab/>
    </w:r>
    <w:r w:rsidRPr="007A1454">
      <w:rPr>
        <w:lang w:val="en-US"/>
      </w:rPr>
      <w:tab/>
    </w:r>
    <w:r w:rsidRPr="007A1454">
      <w:rPr>
        <w:lang w:val="en-US"/>
      </w:rPr>
      <w:tab/>
    </w:r>
    <w:r w:rsidRPr="007A1454">
      <w:rPr>
        <w:lang w:val="en-US"/>
      </w:rPr>
      <w:tab/>
    </w:r>
    <w:r w:rsidRPr="007A1454">
      <w:rPr>
        <w:lang w:val="en-US"/>
      </w:rPr>
      <w:tab/>
    </w:r>
    <w:r w:rsidRPr="007A1454">
      <w:rPr>
        <w:lang w:val="en-US"/>
      </w:rPr>
      <w:tab/>
    </w:r>
    <w:r w:rsidRPr="007A1454">
      <w:rPr>
        <w:lang w:val="en-US"/>
      </w:rPr>
      <w:tab/>
    </w:r>
    <w:r w:rsidRPr="007A1454">
      <w:rPr>
        <w:lang w:val="en-US"/>
      </w:rPr>
      <w:tab/>
      <w:t>10</w:t>
    </w:r>
    <w:r>
      <w:rPr>
        <w:lang w:val="en-US"/>
      </w:rPr>
      <w:t xml:space="preserve"> </w:t>
    </w:r>
    <w:r w:rsidRPr="007A1454">
      <w:rPr>
        <w:lang w:val="en-US"/>
      </w:rPr>
      <w:t>J</w:t>
    </w:r>
    <w:r>
      <w:rPr>
        <w:lang w:val="en-US"/>
      </w:rPr>
      <w:t xml:space="preserve">une 2024 </w:t>
    </w:r>
  </w:p>
  <w:p w14:paraId="251B78B1" w14:textId="47F90C53" w:rsidR="007A1454" w:rsidRPr="007A1454" w:rsidRDefault="007A1454">
    <w:pPr>
      <w:pStyle w:val="Header"/>
      <w:rPr>
        <w:lang w:val="en-US"/>
      </w:rPr>
    </w:pPr>
    <w:proofErr w:type="spellStart"/>
    <w:r w:rsidRPr="007A1454">
      <w:rPr>
        <w:lang w:val="en-US"/>
      </w:rPr>
      <w:t>Avkar</w:t>
    </w:r>
    <w:proofErr w:type="spellEnd"/>
    <w:r w:rsidRPr="007A1454">
      <w:rPr>
        <w:lang w:val="en-US"/>
      </w:rPr>
      <w:t xml:space="preserve"> Gopal – 19149159</w:t>
    </w:r>
  </w:p>
  <w:p w14:paraId="3A962A21" w14:textId="5D2475FF" w:rsidR="007A1454" w:rsidRDefault="007A1454">
    <w:pPr>
      <w:pStyle w:val="Header"/>
      <w:rPr>
        <w:lang w:val="it-IT"/>
      </w:rPr>
    </w:pPr>
    <w:r w:rsidRPr="007A1454">
      <w:rPr>
        <w:lang w:val="it-IT"/>
      </w:rPr>
      <w:t>Mo</w:t>
    </w:r>
    <w:r>
      <w:rPr>
        <w:lang w:val="it-IT"/>
      </w:rPr>
      <w:t>mpati Keetile – 24034313</w:t>
    </w:r>
  </w:p>
  <w:p w14:paraId="25B6388B" w14:textId="2BB14D0A" w:rsidR="007A1454" w:rsidRPr="007A1454" w:rsidRDefault="00511108">
    <w:pPr>
      <w:pStyle w:val="Header"/>
      <w:rPr>
        <w:lang w:val="it-IT"/>
      </w:rPr>
    </w:pPr>
    <w:r>
      <w:rPr>
        <w:lang w:val="it-IT"/>
      </w:rPr>
      <w:t xml:space="preserve">Batsirai </w:t>
    </w:r>
    <w:r w:rsidR="007A1454">
      <w:rPr>
        <w:lang w:val="it-IT"/>
      </w:rPr>
      <w:t xml:space="preserve">Malcolm </w:t>
    </w:r>
    <w:r>
      <w:rPr>
        <w:lang w:val="it-IT"/>
      </w:rPr>
      <w:t>Dzimati - 20456078</w:t>
    </w:r>
  </w:p>
  <w:p w14:paraId="061DF628" w14:textId="77777777" w:rsidR="007A1454" w:rsidRPr="007A1454" w:rsidRDefault="007A1454">
    <w:pPr>
      <w:pStyle w:val="Heade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3306C"/>
    <w:multiLevelType w:val="multilevel"/>
    <w:tmpl w:val="84D69794"/>
    <w:lvl w:ilvl="0">
      <w:start w:val="1"/>
      <w:numFmt w:val="decimal"/>
      <w:lvlRestart w:val="0"/>
      <w:pStyle w:val="ListNumbersIndent"/>
      <w:lvlText w:val="%1."/>
      <w:lvlJc w:val="left"/>
      <w:pPr>
        <w:ind w:left="851" w:hanging="426"/>
      </w:pPr>
      <w:rPr>
        <w:rFonts w:hint="default"/>
      </w:rPr>
    </w:lvl>
    <w:lvl w:ilvl="1">
      <w:start w:val="1"/>
      <w:numFmt w:val="lowerLetter"/>
      <w:lvlText w:val="%2)"/>
      <w:lvlJc w:val="left"/>
      <w:pPr>
        <w:ind w:left="1276" w:hanging="425"/>
      </w:pPr>
      <w:rPr>
        <w:rFonts w:hint="default"/>
      </w:rPr>
    </w:lvl>
    <w:lvl w:ilvl="2">
      <w:start w:val="1"/>
      <w:numFmt w:val="lowerRoman"/>
      <w:lvlText w:val="%3)"/>
      <w:lvlJc w:val="left"/>
      <w:pPr>
        <w:ind w:left="1701" w:hanging="425"/>
      </w:pPr>
      <w:rPr>
        <w:rFonts w:hint="default"/>
      </w:rPr>
    </w:lvl>
    <w:lvl w:ilvl="3">
      <w:start w:val="1"/>
      <w:numFmt w:val="bullet"/>
      <w:lvlText w:val=""/>
      <w:lvlJc w:val="left"/>
      <w:pPr>
        <w:ind w:left="2126" w:hanging="425"/>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B75308A"/>
    <w:multiLevelType w:val="multilevel"/>
    <w:tmpl w:val="C1E856F0"/>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ind w:left="1134" w:hanging="1134"/>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2" w15:restartNumberingAfterBreak="0">
    <w:nsid w:val="164B5E4D"/>
    <w:multiLevelType w:val="multilevel"/>
    <w:tmpl w:val="2ADA4FB4"/>
    <w:lvl w:ilvl="0">
      <w:start w:val="1"/>
      <w:numFmt w:val="bullet"/>
      <w:pStyle w:val="ListBulletsIndent"/>
      <w:lvlText w:val=""/>
      <w:lvlJc w:val="left"/>
      <w:pPr>
        <w:ind w:left="851" w:hanging="426"/>
      </w:pPr>
      <w:rPr>
        <w:rFonts w:ascii="Symbol" w:hAnsi="Symbol" w:hint="default"/>
      </w:rPr>
    </w:lvl>
    <w:lvl w:ilvl="1">
      <w:start w:val="1"/>
      <w:numFmt w:val="bullet"/>
      <w:lvlText w:val=""/>
      <w:lvlJc w:val="left"/>
      <w:pPr>
        <w:ind w:left="1276" w:hanging="425"/>
      </w:pPr>
      <w:rPr>
        <w:rFonts w:ascii="Symbol" w:hAnsi="Symbol" w:hint="default"/>
      </w:rPr>
    </w:lvl>
    <w:lvl w:ilvl="2">
      <w:start w:val="1"/>
      <w:numFmt w:val="bullet"/>
      <w:lvlText w:val=""/>
      <w:lvlJc w:val="left"/>
      <w:pPr>
        <w:ind w:left="1701"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8401430"/>
    <w:multiLevelType w:val="multilevel"/>
    <w:tmpl w:val="49BC0F38"/>
    <w:lvl w:ilvl="0">
      <w:start w:val="1"/>
      <w:numFmt w:val="decimal"/>
      <w:pStyle w:val="ListNumbersSpeci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left"/>
      <w:pPr>
        <w:ind w:left="2126" w:hanging="425"/>
      </w:pPr>
      <w:rPr>
        <w:rFonts w:hint="default"/>
      </w:rPr>
    </w:lvl>
    <w:lvl w:ilvl="3">
      <w:start w:val="1"/>
      <w:numFmt w:val="bullet"/>
      <w:lvlText w:val=""/>
      <w:lvlJc w:val="left"/>
      <w:pPr>
        <w:ind w:left="2552" w:hanging="426"/>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96A2675"/>
    <w:multiLevelType w:val="multilevel"/>
    <w:tmpl w:val="A39402EC"/>
    <w:lvl w:ilvl="0">
      <w:start w:val="1"/>
      <w:numFmt w:val="bullet"/>
      <w:pStyle w:val="ListBulletsLeft"/>
      <w:lvlText w:val=""/>
      <w:lvlJc w:val="left"/>
      <w:pPr>
        <w:ind w:left="425" w:hanging="425"/>
      </w:pPr>
      <w:rPr>
        <w:rFonts w:ascii="Symbol" w:hAnsi="Symbol" w:hint="default"/>
      </w:rPr>
    </w:lvl>
    <w:lvl w:ilvl="1">
      <w:start w:val="1"/>
      <w:numFmt w:val="bullet"/>
      <w:lvlText w:val=""/>
      <w:lvlJc w:val="left"/>
      <w:pPr>
        <w:ind w:left="851" w:hanging="426"/>
      </w:pPr>
      <w:rPr>
        <w:rFonts w:ascii="Symbol" w:hAnsi="Symbol"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2EDC6AAC"/>
    <w:multiLevelType w:val="hybridMultilevel"/>
    <w:tmpl w:val="2668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D1095"/>
    <w:multiLevelType w:val="multilevel"/>
    <w:tmpl w:val="AEE6394E"/>
    <w:lvl w:ilvl="0">
      <w:start w:val="1"/>
      <w:numFmt w:val="bullet"/>
      <w:pStyle w:val="ListBulletsSpecial"/>
      <w:lvlText w:val=""/>
      <w:lvlJc w:val="left"/>
      <w:pPr>
        <w:ind w:left="1276" w:hanging="425"/>
      </w:pPr>
      <w:rPr>
        <w:rFonts w:ascii="Symbol" w:hAnsi="Symbol" w:hint="default"/>
      </w:rPr>
    </w:lvl>
    <w:lvl w:ilvl="1">
      <w:start w:val="1"/>
      <w:numFmt w:val="bullet"/>
      <w:lvlText w:val=""/>
      <w:lvlJc w:val="left"/>
      <w:pPr>
        <w:ind w:left="1701" w:hanging="425"/>
      </w:pPr>
      <w:rPr>
        <w:rFonts w:ascii="Symbol" w:hAnsi="Symbol" w:hint="default"/>
      </w:rPr>
    </w:lvl>
    <w:lvl w:ilvl="2">
      <w:start w:val="1"/>
      <w:numFmt w:val="bullet"/>
      <w:lvlText w:val=""/>
      <w:lvlJc w:val="left"/>
      <w:pPr>
        <w:ind w:left="212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314F6EC9"/>
    <w:multiLevelType w:val="multilevel"/>
    <w:tmpl w:val="11D8CDF0"/>
    <w:lvl w:ilvl="0">
      <w:start w:val="1"/>
      <w:numFmt w:val="lowerLetter"/>
      <w:pStyle w:val="ListAlphaSpecial"/>
      <w:lvlText w:val="%1)"/>
      <w:lvlJc w:val="left"/>
      <w:pPr>
        <w:ind w:left="1276" w:hanging="425"/>
      </w:pPr>
      <w:rPr>
        <w:rFonts w:hint="default"/>
      </w:rPr>
    </w:lvl>
    <w:lvl w:ilvl="1">
      <w:start w:val="1"/>
      <w:numFmt w:val="lowerRoman"/>
      <w:lvlText w:val="%2)"/>
      <w:lvlJc w:val="left"/>
      <w:pPr>
        <w:ind w:left="1701" w:hanging="425"/>
      </w:pPr>
      <w:rPr>
        <w:rFonts w:hint="default"/>
      </w:rPr>
    </w:lvl>
    <w:lvl w:ilvl="2">
      <w:start w:val="1"/>
      <w:numFmt w:val="bullet"/>
      <w:lvlText w:val=""/>
      <w:lvlJc w:val="left"/>
      <w:pPr>
        <w:ind w:left="212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6604605"/>
    <w:multiLevelType w:val="hybridMultilevel"/>
    <w:tmpl w:val="63D685F8"/>
    <w:lvl w:ilvl="0" w:tplc="155E0D5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D7007C"/>
    <w:multiLevelType w:val="multilevel"/>
    <w:tmpl w:val="F98C37D6"/>
    <w:lvl w:ilvl="0">
      <w:start w:val="1"/>
      <w:numFmt w:val="lowerLetter"/>
      <w:pStyle w:val="TableAlphaList"/>
      <w:lvlText w:val="%1)"/>
      <w:lvlJc w:val="left"/>
      <w:pPr>
        <w:ind w:left="425" w:hanging="425"/>
      </w:pPr>
      <w:rPr>
        <w:rFonts w:hint="default"/>
      </w:rPr>
    </w:lvl>
    <w:lvl w:ilvl="1">
      <w:start w:val="1"/>
      <w:numFmt w:val="lowerRoman"/>
      <w:lvlText w:val="%2)"/>
      <w:lvlJc w:val="left"/>
      <w:pPr>
        <w:ind w:left="851" w:hanging="426"/>
      </w:pPr>
      <w:rPr>
        <w:rFonts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42476C3F"/>
    <w:multiLevelType w:val="multilevel"/>
    <w:tmpl w:val="5DEEE94E"/>
    <w:lvl w:ilvl="0">
      <w:start w:val="1"/>
      <w:numFmt w:val="decimal"/>
      <w:pStyle w:val="ListforReferences"/>
      <w:lvlText w:val="[%1]"/>
      <w:lvlJc w:val="left"/>
      <w:pPr>
        <w:ind w:left="567" w:hanging="567"/>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3AC5554"/>
    <w:multiLevelType w:val="hybridMultilevel"/>
    <w:tmpl w:val="6F942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261BBC"/>
    <w:multiLevelType w:val="hybridMultilevel"/>
    <w:tmpl w:val="6C243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25707"/>
    <w:multiLevelType w:val="multilevel"/>
    <w:tmpl w:val="B808ABBA"/>
    <w:lvl w:ilvl="0">
      <w:start w:val="1"/>
      <w:numFmt w:val="bullet"/>
      <w:pStyle w:val="TableBulletsList"/>
      <w:lvlText w:val=""/>
      <w:lvlJc w:val="left"/>
      <w:pPr>
        <w:ind w:left="425" w:hanging="425"/>
      </w:pPr>
      <w:rPr>
        <w:rFonts w:ascii="Symbol" w:hAnsi="Symbol" w:hint="default"/>
      </w:rPr>
    </w:lvl>
    <w:lvl w:ilvl="1">
      <w:start w:val="1"/>
      <w:numFmt w:val="bullet"/>
      <w:lvlText w:val=""/>
      <w:lvlJc w:val="left"/>
      <w:pPr>
        <w:ind w:left="851" w:hanging="426"/>
      </w:pPr>
      <w:rPr>
        <w:rFonts w:ascii="Symbol" w:hAnsi="Symbol"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53007397"/>
    <w:multiLevelType w:val="multilevel"/>
    <w:tmpl w:val="557A8B42"/>
    <w:lvl w:ilvl="0">
      <w:start w:val="1"/>
      <w:numFmt w:val="none"/>
      <w:pStyle w:val="nHeading1"/>
      <w:suff w:val="nothing"/>
      <w:lvlText w:val=""/>
      <w:lvlJc w:val="left"/>
      <w:pPr>
        <w:ind w:left="0" w:firstLine="0"/>
      </w:pPr>
      <w:rPr>
        <w:rFonts w:hint="default"/>
      </w:rPr>
    </w:lvl>
    <w:lvl w:ilvl="1">
      <w:start w:val="1"/>
      <w:numFmt w:val="none"/>
      <w:pStyle w:val="nHeading2"/>
      <w:suff w:val="nothing"/>
      <w:lvlText w:val="%2%1"/>
      <w:lvlJc w:val="left"/>
      <w:pPr>
        <w:ind w:left="0" w:firstLine="0"/>
      </w:pPr>
      <w:rPr>
        <w:rFonts w:hint="default"/>
      </w:rPr>
    </w:lvl>
    <w:lvl w:ilvl="2">
      <w:start w:val="1"/>
      <w:numFmt w:val="none"/>
      <w:pStyle w:val="nHeading3"/>
      <w:suff w:val="nothing"/>
      <w:lvlText w:val="%3%1"/>
      <w:lvlJc w:val="left"/>
      <w:pPr>
        <w:ind w:left="0" w:firstLine="0"/>
      </w:pPr>
      <w:rPr>
        <w:rFonts w:hint="default"/>
      </w:rPr>
    </w:lvl>
    <w:lvl w:ilvl="3">
      <w:start w:val="1"/>
      <w:numFmt w:val="none"/>
      <w:pStyle w:val="nHeading4"/>
      <w:suff w:val="nothing"/>
      <w:lvlText w:val="%4%1"/>
      <w:lvlJc w:val="left"/>
      <w:pPr>
        <w:ind w:left="0" w:firstLine="0"/>
      </w:pPr>
      <w:rPr>
        <w:rFonts w:hint="default"/>
      </w:rPr>
    </w:lvl>
    <w:lvl w:ilvl="4">
      <w:start w:val="1"/>
      <w:numFmt w:val="none"/>
      <w:pStyle w:val="nHeading5"/>
      <w:suff w:val="nothing"/>
      <w:lvlText w:val="%5%1"/>
      <w:lvlJc w:val="left"/>
      <w:pPr>
        <w:ind w:left="0" w:firstLine="0"/>
      </w:pPr>
      <w:rPr>
        <w:rFonts w:hint="default"/>
      </w:rPr>
    </w:lvl>
    <w:lvl w:ilvl="5">
      <w:start w:val="1"/>
      <w:numFmt w:val="none"/>
      <w:suff w:val="nothing"/>
      <w:lvlText w:val="%6%1"/>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9%1"/>
      <w:lvlJc w:val="left"/>
      <w:pPr>
        <w:ind w:left="0" w:firstLine="0"/>
      </w:pPr>
      <w:rPr>
        <w:rFonts w:hint="default"/>
      </w:rPr>
    </w:lvl>
  </w:abstractNum>
  <w:abstractNum w:abstractNumId="15" w15:restartNumberingAfterBreak="0">
    <w:nsid w:val="5EAC3E2A"/>
    <w:multiLevelType w:val="hybridMultilevel"/>
    <w:tmpl w:val="0352C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A059E9"/>
    <w:multiLevelType w:val="hybridMultilevel"/>
    <w:tmpl w:val="27C8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70078F"/>
    <w:multiLevelType w:val="multilevel"/>
    <w:tmpl w:val="B3AA2C82"/>
    <w:lvl w:ilvl="0">
      <w:start w:val="1"/>
      <w:numFmt w:val="lowerLetter"/>
      <w:pStyle w:val="ListAlphaLeft"/>
      <w:lvlText w:val="%1)"/>
      <w:lvlJc w:val="left"/>
      <w:pPr>
        <w:ind w:left="425" w:hanging="425"/>
      </w:pPr>
      <w:rPr>
        <w:rFonts w:hint="default"/>
      </w:rPr>
    </w:lvl>
    <w:lvl w:ilvl="1">
      <w:start w:val="1"/>
      <w:numFmt w:val="lowerRoman"/>
      <w:lvlText w:val="%2)"/>
      <w:lvlJc w:val="left"/>
      <w:pPr>
        <w:ind w:left="851" w:hanging="426"/>
      </w:pPr>
      <w:rPr>
        <w:rFonts w:hint="default"/>
      </w:rPr>
    </w:lvl>
    <w:lvl w:ilvl="2">
      <w:start w:val="1"/>
      <w:numFmt w:val="bullet"/>
      <w:lvlText w:val=""/>
      <w:lvlJc w:val="left"/>
      <w:pPr>
        <w:ind w:left="1276"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69E96557"/>
    <w:multiLevelType w:val="multilevel"/>
    <w:tmpl w:val="BD3C21E8"/>
    <w:lvl w:ilvl="0">
      <w:start w:val="1"/>
      <w:numFmt w:val="lowerLetter"/>
      <w:pStyle w:val="ListAlphaIndent"/>
      <w:lvlText w:val="%1)"/>
      <w:lvlJc w:val="left"/>
      <w:pPr>
        <w:ind w:left="851" w:hanging="426"/>
      </w:pPr>
      <w:rPr>
        <w:rFonts w:hint="default"/>
      </w:rPr>
    </w:lvl>
    <w:lvl w:ilvl="1">
      <w:start w:val="1"/>
      <w:numFmt w:val="lowerRoman"/>
      <w:lvlText w:val="%2)"/>
      <w:lvlJc w:val="left"/>
      <w:pPr>
        <w:ind w:left="1276" w:hanging="425"/>
      </w:pPr>
      <w:rPr>
        <w:rFonts w:hint="default"/>
      </w:rPr>
    </w:lvl>
    <w:lvl w:ilvl="2">
      <w:start w:val="1"/>
      <w:numFmt w:val="bullet"/>
      <w:lvlText w:val=""/>
      <w:lvlJc w:val="left"/>
      <w:pPr>
        <w:ind w:left="1701" w:hanging="425"/>
      </w:pPr>
      <w:rPr>
        <w:rFonts w:ascii="Symbol" w:hAnsi="Symbol"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CB17E32"/>
    <w:multiLevelType w:val="multilevel"/>
    <w:tmpl w:val="CC904334"/>
    <w:lvl w:ilvl="0">
      <w:start w:val="1"/>
      <w:numFmt w:val="decimal"/>
      <w:pStyle w:val="TableNumbersList"/>
      <w:lvlText w:val="%1."/>
      <w:lvlJc w:val="left"/>
      <w:pPr>
        <w:ind w:left="425" w:hanging="425"/>
      </w:pPr>
      <w:rPr>
        <w:rFonts w:hint="default"/>
      </w:rPr>
    </w:lvl>
    <w:lvl w:ilvl="1">
      <w:start w:val="1"/>
      <w:numFmt w:val="lowerLetter"/>
      <w:lvlText w:val="%2)"/>
      <w:lvlJc w:val="left"/>
      <w:pPr>
        <w:ind w:left="851" w:hanging="426"/>
      </w:pPr>
      <w:rPr>
        <w:rFonts w:hint="default"/>
      </w:rPr>
    </w:lvl>
    <w:lvl w:ilvl="2">
      <w:start w:val="1"/>
      <w:numFmt w:val="lowerRoman"/>
      <w:lvlText w:val="%3)"/>
      <w:lvlJc w:val="left"/>
      <w:pPr>
        <w:ind w:left="1276" w:hanging="425"/>
      </w:pPr>
      <w:rPr>
        <w:rFonts w:hint="default"/>
      </w:rPr>
    </w:lvl>
    <w:lvl w:ilvl="3">
      <w:start w:val="1"/>
      <w:numFmt w:val="bullet"/>
      <w:lvlText w:val=""/>
      <w:lvlJc w:val="left"/>
      <w:pPr>
        <w:ind w:left="1701" w:hanging="425"/>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CFA0348"/>
    <w:multiLevelType w:val="multilevel"/>
    <w:tmpl w:val="74D0B636"/>
    <w:lvl w:ilvl="0">
      <w:start w:val="1"/>
      <w:numFmt w:val="decimal"/>
      <w:lvlRestart w:val="0"/>
      <w:pStyle w:val="ListNumbersLeft"/>
      <w:lvlText w:val="%1."/>
      <w:lvlJc w:val="left"/>
      <w:pPr>
        <w:ind w:left="425" w:hanging="425"/>
      </w:pPr>
      <w:rPr>
        <w:rFonts w:hint="default"/>
      </w:rPr>
    </w:lvl>
    <w:lvl w:ilvl="1">
      <w:start w:val="1"/>
      <w:numFmt w:val="lowerLetter"/>
      <w:lvlText w:val="%2)"/>
      <w:lvlJc w:val="left"/>
      <w:pPr>
        <w:ind w:left="850" w:hanging="425"/>
      </w:pPr>
      <w:rPr>
        <w:rFonts w:hint="default"/>
      </w:rPr>
    </w:lvl>
    <w:lvl w:ilvl="2">
      <w:start w:val="1"/>
      <w:numFmt w:val="lowerRoman"/>
      <w:lvlText w:val="%3)"/>
      <w:lvlJc w:val="left"/>
      <w:pPr>
        <w:ind w:left="1276" w:hanging="426"/>
      </w:pPr>
      <w:rPr>
        <w:rFonts w:hint="default"/>
      </w:rPr>
    </w:lvl>
    <w:lvl w:ilvl="3">
      <w:start w:val="1"/>
      <w:numFmt w:val="bullet"/>
      <w:lvlText w:val=""/>
      <w:lvlJc w:val="left"/>
      <w:pPr>
        <w:ind w:left="1701" w:hanging="425"/>
      </w:pPr>
      <w:rPr>
        <w:rFonts w:ascii="Symbol" w:hAnsi="Symbol"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71145DD6"/>
    <w:multiLevelType w:val="multilevel"/>
    <w:tmpl w:val="8340C8C8"/>
    <w:lvl w:ilvl="0">
      <w:start w:val="1"/>
      <w:numFmt w:val="upperLetter"/>
      <w:pStyle w:val="AHeading1"/>
      <w:lvlText w:val="Appendix %1"/>
      <w:lvlJc w:val="left"/>
      <w:pPr>
        <w:ind w:left="1985" w:hanging="1985"/>
      </w:pPr>
      <w:rPr>
        <w:rFonts w:hint="default"/>
      </w:rPr>
    </w:lvl>
    <w:lvl w:ilvl="1">
      <w:start w:val="1"/>
      <w:numFmt w:val="decimal"/>
      <w:pStyle w:val="AHeading2"/>
      <w:lvlText w:val="%1.%2"/>
      <w:lvlJc w:val="left"/>
      <w:pPr>
        <w:ind w:left="851" w:hanging="851"/>
      </w:pPr>
      <w:rPr>
        <w:rFonts w:hint="default"/>
      </w:rPr>
    </w:lvl>
    <w:lvl w:ilvl="2">
      <w:start w:val="1"/>
      <w:numFmt w:val="decimal"/>
      <w:pStyle w:val="AHeading3"/>
      <w:lvlText w:val="%1.%2.%3"/>
      <w:lvlJc w:val="left"/>
      <w:pPr>
        <w:ind w:left="851" w:hanging="851"/>
      </w:pPr>
      <w:rPr>
        <w:rFonts w:hint="default"/>
      </w:rPr>
    </w:lvl>
    <w:lvl w:ilvl="3">
      <w:start w:val="1"/>
      <w:numFmt w:val="decimal"/>
      <w:pStyle w:val="AHeading4"/>
      <w:lvlText w:val="%1.%2.%3.%4"/>
      <w:lvlJc w:val="left"/>
      <w:pPr>
        <w:ind w:left="1134" w:hanging="1134"/>
      </w:pPr>
      <w:rPr>
        <w:rFonts w:hint="default"/>
      </w:rPr>
    </w:lvl>
    <w:lvl w:ilvl="4">
      <w:start w:val="1"/>
      <w:numFmt w:val="none"/>
      <w:lvlRestart w:val="1"/>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num w:numId="1" w16cid:durableId="1774860770">
    <w:abstractNumId w:val="21"/>
  </w:num>
  <w:num w:numId="2" w16cid:durableId="1362314776">
    <w:abstractNumId w:val="21"/>
  </w:num>
  <w:num w:numId="3" w16cid:durableId="281690572">
    <w:abstractNumId w:val="21"/>
  </w:num>
  <w:num w:numId="4" w16cid:durableId="104424542">
    <w:abstractNumId w:val="21"/>
  </w:num>
  <w:num w:numId="5" w16cid:durableId="250090715">
    <w:abstractNumId w:val="1"/>
  </w:num>
  <w:num w:numId="6" w16cid:durableId="1766221631">
    <w:abstractNumId w:val="1"/>
  </w:num>
  <w:num w:numId="7" w16cid:durableId="1409186121">
    <w:abstractNumId w:val="1"/>
  </w:num>
  <w:num w:numId="8" w16cid:durableId="416749464">
    <w:abstractNumId w:val="1"/>
  </w:num>
  <w:num w:numId="9" w16cid:durableId="127363347">
    <w:abstractNumId w:val="1"/>
  </w:num>
  <w:num w:numId="10" w16cid:durableId="1299994494">
    <w:abstractNumId w:val="18"/>
  </w:num>
  <w:num w:numId="11" w16cid:durableId="333606133">
    <w:abstractNumId w:val="17"/>
  </w:num>
  <w:num w:numId="12" w16cid:durableId="2145660508">
    <w:abstractNumId w:val="7"/>
  </w:num>
  <w:num w:numId="13" w16cid:durableId="926695230">
    <w:abstractNumId w:val="2"/>
  </w:num>
  <w:num w:numId="14" w16cid:durableId="923566026">
    <w:abstractNumId w:val="4"/>
  </w:num>
  <w:num w:numId="15" w16cid:durableId="1845510595">
    <w:abstractNumId w:val="6"/>
  </w:num>
  <w:num w:numId="16" w16cid:durableId="1432895395">
    <w:abstractNumId w:val="10"/>
  </w:num>
  <w:num w:numId="17" w16cid:durableId="1045106029">
    <w:abstractNumId w:val="0"/>
  </w:num>
  <w:num w:numId="18" w16cid:durableId="1924139739">
    <w:abstractNumId w:val="20"/>
  </w:num>
  <w:num w:numId="19" w16cid:durableId="1909881119">
    <w:abstractNumId w:val="3"/>
  </w:num>
  <w:num w:numId="20" w16cid:durableId="1070885741">
    <w:abstractNumId w:val="14"/>
  </w:num>
  <w:num w:numId="21" w16cid:durableId="55664100">
    <w:abstractNumId w:val="14"/>
  </w:num>
  <w:num w:numId="22" w16cid:durableId="823200129">
    <w:abstractNumId w:val="14"/>
  </w:num>
  <w:num w:numId="23" w16cid:durableId="1388332783">
    <w:abstractNumId w:val="14"/>
  </w:num>
  <w:num w:numId="24" w16cid:durableId="650717155">
    <w:abstractNumId w:val="14"/>
  </w:num>
  <w:num w:numId="25" w16cid:durableId="1115557454">
    <w:abstractNumId w:val="9"/>
  </w:num>
  <w:num w:numId="26" w16cid:durableId="1767145311">
    <w:abstractNumId w:val="13"/>
  </w:num>
  <w:num w:numId="27" w16cid:durableId="106630978">
    <w:abstractNumId w:val="19"/>
  </w:num>
  <w:num w:numId="28" w16cid:durableId="2064257110">
    <w:abstractNumId w:val="15"/>
  </w:num>
  <w:num w:numId="29" w16cid:durableId="340619630">
    <w:abstractNumId w:val="16"/>
  </w:num>
  <w:num w:numId="30" w16cid:durableId="688143535">
    <w:abstractNumId w:val="12"/>
  </w:num>
  <w:num w:numId="31" w16cid:durableId="597101542">
    <w:abstractNumId w:val="5"/>
  </w:num>
  <w:num w:numId="32" w16cid:durableId="770247006">
    <w:abstractNumId w:val="8"/>
  </w:num>
  <w:num w:numId="33" w16cid:durableId="13185300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06A"/>
    <w:rsid w:val="0003314B"/>
    <w:rsid w:val="00033832"/>
    <w:rsid w:val="00034F0A"/>
    <w:rsid w:val="00045B67"/>
    <w:rsid w:val="00047471"/>
    <w:rsid w:val="00063471"/>
    <w:rsid w:val="00084B77"/>
    <w:rsid w:val="00092EF7"/>
    <w:rsid w:val="00097583"/>
    <w:rsid w:val="000C6D5C"/>
    <w:rsid w:val="00105758"/>
    <w:rsid w:val="001B11FD"/>
    <w:rsid w:val="001F4969"/>
    <w:rsid w:val="002001F0"/>
    <w:rsid w:val="00203DE3"/>
    <w:rsid w:val="00253F95"/>
    <w:rsid w:val="002A3B4A"/>
    <w:rsid w:val="002A3FAC"/>
    <w:rsid w:val="002A6817"/>
    <w:rsid w:val="002B1D6B"/>
    <w:rsid w:val="002C7C11"/>
    <w:rsid w:val="0030268D"/>
    <w:rsid w:val="00303777"/>
    <w:rsid w:val="003112A6"/>
    <w:rsid w:val="003945DC"/>
    <w:rsid w:val="00396FDA"/>
    <w:rsid w:val="003A1A19"/>
    <w:rsid w:val="003E4580"/>
    <w:rsid w:val="003F34EC"/>
    <w:rsid w:val="00442CBF"/>
    <w:rsid w:val="0045306A"/>
    <w:rsid w:val="00484123"/>
    <w:rsid w:val="004F7209"/>
    <w:rsid w:val="005055BC"/>
    <w:rsid w:val="00505D77"/>
    <w:rsid w:val="00511108"/>
    <w:rsid w:val="00520433"/>
    <w:rsid w:val="00526D6A"/>
    <w:rsid w:val="00557324"/>
    <w:rsid w:val="00575135"/>
    <w:rsid w:val="00586DED"/>
    <w:rsid w:val="00591D07"/>
    <w:rsid w:val="00593033"/>
    <w:rsid w:val="00593E87"/>
    <w:rsid w:val="005A7F9D"/>
    <w:rsid w:val="005B03E9"/>
    <w:rsid w:val="005B2E10"/>
    <w:rsid w:val="005B6D23"/>
    <w:rsid w:val="005E2FCD"/>
    <w:rsid w:val="005F2E4F"/>
    <w:rsid w:val="0062002E"/>
    <w:rsid w:val="0065151B"/>
    <w:rsid w:val="00696158"/>
    <w:rsid w:val="006A1864"/>
    <w:rsid w:val="006C430F"/>
    <w:rsid w:val="00760D7A"/>
    <w:rsid w:val="007A1454"/>
    <w:rsid w:val="007A7F0E"/>
    <w:rsid w:val="007B52CB"/>
    <w:rsid w:val="00815A23"/>
    <w:rsid w:val="0082383F"/>
    <w:rsid w:val="00843A36"/>
    <w:rsid w:val="00850D63"/>
    <w:rsid w:val="008608A7"/>
    <w:rsid w:val="008A4DF4"/>
    <w:rsid w:val="008B479E"/>
    <w:rsid w:val="008D2671"/>
    <w:rsid w:val="008D51E8"/>
    <w:rsid w:val="009145DA"/>
    <w:rsid w:val="00924E83"/>
    <w:rsid w:val="009278DB"/>
    <w:rsid w:val="00941FD6"/>
    <w:rsid w:val="009E49B6"/>
    <w:rsid w:val="00A67FBD"/>
    <w:rsid w:val="00AE7DEB"/>
    <w:rsid w:val="00B23A4B"/>
    <w:rsid w:val="00B3551D"/>
    <w:rsid w:val="00BA1EFD"/>
    <w:rsid w:val="00BB3BF2"/>
    <w:rsid w:val="00C05CCC"/>
    <w:rsid w:val="00C26622"/>
    <w:rsid w:val="00C40197"/>
    <w:rsid w:val="00C677FA"/>
    <w:rsid w:val="00C9253B"/>
    <w:rsid w:val="00CB1EFD"/>
    <w:rsid w:val="00CD1887"/>
    <w:rsid w:val="00D96DAD"/>
    <w:rsid w:val="00DA0AF4"/>
    <w:rsid w:val="00DA1E3E"/>
    <w:rsid w:val="00DE605F"/>
    <w:rsid w:val="00DF248F"/>
    <w:rsid w:val="00DF4BC4"/>
    <w:rsid w:val="00E30BA3"/>
    <w:rsid w:val="00E31478"/>
    <w:rsid w:val="00E340F6"/>
    <w:rsid w:val="00E4188D"/>
    <w:rsid w:val="00E70D13"/>
    <w:rsid w:val="00E84064"/>
    <w:rsid w:val="00EC3EDC"/>
    <w:rsid w:val="00F24C07"/>
    <w:rsid w:val="00F47033"/>
    <w:rsid w:val="00F920C7"/>
    <w:rsid w:val="00F9245F"/>
    <w:rsid w:val="00FD1999"/>
    <w:rsid w:val="00FE3775"/>
    <w:rsid w:val="00FF20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69527"/>
  <w15:chartTrackingRefBased/>
  <w15:docId w15:val="{56F2522C-62C3-4F48-AB71-09EDA4245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25"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59" w:unhideWhenUsed="1" w:qFormat="1"/>
    <w:lsdException w:name="heading 7" w:semiHidden="1" w:uiPriority="59" w:unhideWhenUsed="1" w:qFormat="1"/>
    <w:lsdException w:name="heading 8" w:semiHidden="1" w:uiPriority="59" w:unhideWhenUsed="1" w:qFormat="1"/>
    <w:lsdException w:name="heading 9" w:semiHidden="1" w:uiPriority="5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9" w:unhideWhenUsed="1"/>
    <w:lsdException w:name="toc 2" w:semiHidden="1" w:uiPriority="59" w:unhideWhenUsed="1"/>
    <w:lsdException w:name="toc 3" w:semiHidden="1" w:uiPriority="59" w:unhideWhenUsed="1"/>
    <w:lsdException w:name="toc 4" w:semiHidden="1" w:uiPriority="59" w:unhideWhenUsed="1"/>
    <w:lsdException w:name="toc 5" w:semiHidden="1" w:uiPriority="59" w:unhideWhenUsed="1"/>
    <w:lsdException w:name="toc 6" w:semiHidden="1" w:uiPriority="59" w:unhideWhenUsed="1"/>
    <w:lsdException w:name="toc 7" w:semiHidden="1" w:uiPriority="59" w:unhideWhenUsed="1"/>
    <w:lsdException w:name="toc 8" w:semiHidden="1" w:uiPriority="59" w:unhideWhenUsed="1"/>
    <w:lsdException w:name="toc 9" w:semiHidden="1" w:uiPriority="5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2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89"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39" w:unhideWhenUsed="1"/>
    <w:lsdException w:name="FollowedHyperlink" w:semiHidden="1" w:unhideWhenUsed="1"/>
    <w:lsdException w:name="Strong" w:semiHidden="1" w:uiPriority="59" w:qFormat="1"/>
    <w:lsdException w:name="Emphasis" w:semiHidden="1" w:uiPriority="5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39"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59" w:qFormat="1"/>
    <w:lsdException w:name="Quote" w:uiPriority="59" w:qFormat="1"/>
    <w:lsdException w:name="Intense Quote" w:semiHidden="1"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59" w:qFormat="1"/>
    <w:lsdException w:name="Intense Emphasis" w:semiHidden="1" w:uiPriority="59" w:qFormat="1"/>
    <w:lsdException w:name="Subtle Reference" w:semiHidden="1" w:uiPriority="59" w:qFormat="1"/>
    <w:lsdException w:name="Intense Reference" w:semiHidden="1" w:uiPriority="59" w:qFormat="1"/>
    <w:lsdException w:name="Book Title" w:semiHidden="1" w:uiPriority="59" w:qFormat="1"/>
    <w:lsdException w:name="Bibliography" w:semiHidden="1" w:uiPriority="16"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5"/>
    <w:qFormat/>
    <w:rsid w:val="005B03E9"/>
    <w:pPr>
      <w:spacing w:after="0" w:line="240" w:lineRule="auto"/>
      <w:jc w:val="both"/>
    </w:pPr>
    <w:rPr>
      <w:rFonts w:ascii="Arial" w:hAnsi="Arial" w:cs="Arial"/>
      <w:sz w:val="20"/>
      <w:szCs w:val="24"/>
    </w:rPr>
  </w:style>
  <w:style w:type="paragraph" w:styleId="Heading1">
    <w:name w:val="heading 1"/>
    <w:basedOn w:val="Normal"/>
    <w:next w:val="BodyText"/>
    <w:link w:val="Heading1Char"/>
    <w:uiPriority w:val="2"/>
    <w:qFormat/>
    <w:rsid w:val="002A3FAC"/>
    <w:pPr>
      <w:keepNext/>
      <w:numPr>
        <w:numId w:val="9"/>
      </w:numPr>
      <w:spacing w:before="240" w:after="120"/>
      <w:jc w:val="left"/>
      <w:outlineLvl w:val="0"/>
    </w:pPr>
    <w:rPr>
      <w:b/>
      <w:bCs/>
      <w:kern w:val="32"/>
      <w:sz w:val="30"/>
      <w:szCs w:val="32"/>
    </w:rPr>
  </w:style>
  <w:style w:type="paragraph" w:styleId="Heading2">
    <w:name w:val="heading 2"/>
    <w:basedOn w:val="Heading1"/>
    <w:next w:val="BodyText"/>
    <w:link w:val="Heading2Char"/>
    <w:uiPriority w:val="2"/>
    <w:qFormat/>
    <w:rsid w:val="002A3FAC"/>
    <w:pPr>
      <w:numPr>
        <w:ilvl w:val="1"/>
      </w:numPr>
      <w:outlineLvl w:val="1"/>
    </w:pPr>
    <w:rPr>
      <w:bCs w:val="0"/>
      <w:iCs/>
      <w:sz w:val="28"/>
      <w:szCs w:val="28"/>
    </w:rPr>
  </w:style>
  <w:style w:type="paragraph" w:styleId="Heading3">
    <w:name w:val="heading 3"/>
    <w:basedOn w:val="Heading2"/>
    <w:next w:val="BodyText"/>
    <w:link w:val="Heading3Char"/>
    <w:uiPriority w:val="2"/>
    <w:qFormat/>
    <w:rsid w:val="002A3FAC"/>
    <w:pPr>
      <w:numPr>
        <w:ilvl w:val="2"/>
      </w:numPr>
      <w:outlineLvl w:val="2"/>
    </w:pPr>
    <w:rPr>
      <w:bCs/>
      <w:sz w:val="26"/>
      <w:szCs w:val="26"/>
    </w:rPr>
  </w:style>
  <w:style w:type="paragraph" w:styleId="Heading4">
    <w:name w:val="heading 4"/>
    <w:basedOn w:val="Heading3"/>
    <w:next w:val="BodyText"/>
    <w:link w:val="Heading4Char"/>
    <w:uiPriority w:val="2"/>
    <w:qFormat/>
    <w:rsid w:val="002A3FAC"/>
    <w:pPr>
      <w:numPr>
        <w:ilvl w:val="3"/>
      </w:numPr>
      <w:outlineLvl w:val="3"/>
    </w:pPr>
    <w:rPr>
      <w:bCs w:val="0"/>
      <w:sz w:val="24"/>
      <w:szCs w:val="28"/>
    </w:rPr>
  </w:style>
  <w:style w:type="paragraph" w:styleId="Heading5">
    <w:name w:val="heading 5"/>
    <w:basedOn w:val="Heading4"/>
    <w:next w:val="BodyText"/>
    <w:link w:val="Heading5Char"/>
    <w:uiPriority w:val="2"/>
    <w:qFormat/>
    <w:rsid w:val="002A3FAC"/>
    <w:pPr>
      <w:numPr>
        <w:ilvl w:val="4"/>
      </w:numPr>
      <w:outlineLvl w:val="4"/>
    </w:pPr>
    <w:rPr>
      <w:bCs/>
      <w:iCs w:val="0"/>
      <w:sz w:val="22"/>
      <w:szCs w:val="26"/>
    </w:rPr>
  </w:style>
  <w:style w:type="paragraph" w:styleId="Heading6">
    <w:name w:val="heading 6"/>
    <w:basedOn w:val="Normal"/>
    <w:next w:val="Normal"/>
    <w:link w:val="Heading6Char"/>
    <w:uiPriority w:val="59"/>
    <w:semiHidden/>
    <w:rsid w:val="002A3FA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59"/>
    <w:semiHidden/>
    <w:qFormat/>
    <w:rsid w:val="002A3FAC"/>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59"/>
    <w:semiHidden/>
    <w:qFormat/>
    <w:rsid w:val="002A3FAC"/>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59"/>
    <w:semiHidden/>
    <w:qFormat/>
    <w:rsid w:val="002A3FAC"/>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Heading1">
    <w:name w:val="AHeading 1"/>
    <w:basedOn w:val="Normal"/>
    <w:next w:val="BodyText"/>
    <w:uiPriority w:val="4"/>
    <w:qFormat/>
    <w:rsid w:val="002A3FAC"/>
    <w:pPr>
      <w:keepNext/>
      <w:numPr>
        <w:numId w:val="4"/>
      </w:numPr>
      <w:spacing w:before="240" w:after="120"/>
      <w:jc w:val="left"/>
      <w:outlineLvl w:val="0"/>
    </w:pPr>
    <w:rPr>
      <w:b/>
      <w:sz w:val="30"/>
      <w:szCs w:val="30"/>
    </w:rPr>
  </w:style>
  <w:style w:type="paragraph" w:styleId="BodyText">
    <w:name w:val="Body Text"/>
    <w:basedOn w:val="Normal"/>
    <w:link w:val="BodyTextChar"/>
    <w:uiPriority w:val="1"/>
    <w:qFormat/>
    <w:rsid w:val="002A3FAC"/>
    <w:pPr>
      <w:spacing w:before="120" w:after="120"/>
    </w:pPr>
  </w:style>
  <w:style w:type="character" w:customStyle="1" w:styleId="BodyTextChar">
    <w:name w:val="Body Text Char"/>
    <w:basedOn w:val="DefaultParagraphFont"/>
    <w:link w:val="BodyText"/>
    <w:uiPriority w:val="1"/>
    <w:rsid w:val="002A3FAC"/>
    <w:rPr>
      <w:rFonts w:ascii="Arial" w:eastAsia="Times New Roman" w:hAnsi="Arial" w:cs="Arial"/>
      <w:sz w:val="20"/>
      <w:szCs w:val="24"/>
    </w:rPr>
  </w:style>
  <w:style w:type="paragraph" w:customStyle="1" w:styleId="AHeading2">
    <w:name w:val="AHeading 2"/>
    <w:basedOn w:val="AHeading1"/>
    <w:next w:val="BodyText"/>
    <w:uiPriority w:val="4"/>
    <w:qFormat/>
    <w:rsid w:val="002A3FAC"/>
    <w:pPr>
      <w:numPr>
        <w:ilvl w:val="1"/>
      </w:numPr>
      <w:outlineLvl w:val="1"/>
    </w:pPr>
    <w:rPr>
      <w:sz w:val="28"/>
    </w:rPr>
  </w:style>
  <w:style w:type="paragraph" w:customStyle="1" w:styleId="AHeading3">
    <w:name w:val="AHeading 3"/>
    <w:basedOn w:val="AHeading2"/>
    <w:next w:val="BodyText"/>
    <w:uiPriority w:val="4"/>
    <w:qFormat/>
    <w:rsid w:val="002A3FAC"/>
    <w:pPr>
      <w:numPr>
        <w:ilvl w:val="2"/>
      </w:numPr>
      <w:outlineLvl w:val="2"/>
    </w:pPr>
    <w:rPr>
      <w:sz w:val="26"/>
    </w:rPr>
  </w:style>
  <w:style w:type="paragraph" w:customStyle="1" w:styleId="AHeading4">
    <w:name w:val="AHeading 4"/>
    <w:basedOn w:val="AHeading3"/>
    <w:next w:val="BodyText"/>
    <w:uiPriority w:val="4"/>
    <w:qFormat/>
    <w:rsid w:val="002A3FAC"/>
    <w:pPr>
      <w:numPr>
        <w:ilvl w:val="3"/>
      </w:numPr>
      <w:outlineLvl w:val="3"/>
    </w:pPr>
    <w:rPr>
      <w:sz w:val="24"/>
    </w:rPr>
  </w:style>
  <w:style w:type="paragraph" w:styleId="BalloonText">
    <w:name w:val="Balloon Text"/>
    <w:basedOn w:val="Normal"/>
    <w:link w:val="BalloonTextChar"/>
    <w:uiPriority w:val="39"/>
    <w:semiHidden/>
    <w:rsid w:val="002A3FAC"/>
    <w:rPr>
      <w:rFonts w:ascii="Tahoma" w:hAnsi="Tahoma" w:cs="Tahoma"/>
      <w:sz w:val="16"/>
      <w:szCs w:val="16"/>
    </w:rPr>
  </w:style>
  <w:style w:type="character" w:customStyle="1" w:styleId="BalloonTextChar">
    <w:name w:val="Balloon Text Char"/>
    <w:basedOn w:val="DefaultParagraphFont"/>
    <w:link w:val="BalloonText"/>
    <w:uiPriority w:val="39"/>
    <w:semiHidden/>
    <w:rsid w:val="002A3FAC"/>
    <w:rPr>
      <w:rFonts w:ascii="Tahoma" w:eastAsia="Times New Roman" w:hAnsi="Tahoma" w:cs="Tahoma"/>
      <w:sz w:val="16"/>
      <w:szCs w:val="16"/>
    </w:rPr>
  </w:style>
  <w:style w:type="paragraph" w:styleId="Bibliography">
    <w:name w:val="Bibliography"/>
    <w:basedOn w:val="Normal"/>
    <w:uiPriority w:val="16"/>
    <w:qFormat/>
    <w:rsid w:val="002A3FAC"/>
    <w:pPr>
      <w:spacing w:before="120" w:after="120"/>
    </w:pPr>
  </w:style>
  <w:style w:type="paragraph" w:styleId="Caption">
    <w:name w:val="caption"/>
    <w:basedOn w:val="Normal"/>
    <w:next w:val="BodyText"/>
    <w:uiPriority w:val="29"/>
    <w:semiHidden/>
    <w:rsid w:val="002A3FAC"/>
    <w:pPr>
      <w:spacing w:before="120" w:after="120"/>
      <w:ind w:left="2127" w:right="851" w:hanging="1276"/>
    </w:pPr>
    <w:rPr>
      <w:b/>
      <w:szCs w:val="20"/>
    </w:rPr>
  </w:style>
  <w:style w:type="paragraph" w:customStyle="1" w:styleId="ContentsHeading">
    <w:name w:val="Contents Heading"/>
    <w:basedOn w:val="Normal"/>
    <w:uiPriority w:val="39"/>
    <w:semiHidden/>
    <w:qFormat/>
    <w:rsid w:val="002A3FAC"/>
    <w:pPr>
      <w:keepNext/>
      <w:pageBreakBefore/>
      <w:spacing w:after="240"/>
      <w:outlineLvl w:val="0"/>
    </w:pPr>
    <w:rPr>
      <w:b/>
      <w:caps/>
      <w:kern w:val="28"/>
      <w:sz w:val="26"/>
      <w:szCs w:val="20"/>
    </w:rPr>
  </w:style>
  <w:style w:type="table" w:customStyle="1" w:styleId="CSIR">
    <w:name w:val="CSIR"/>
    <w:basedOn w:val="TableNormal"/>
    <w:uiPriority w:val="99"/>
    <w:rsid w:val="002A3FAC"/>
    <w:pPr>
      <w:spacing w:after="0" w:line="240" w:lineRule="auto"/>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sz w:val="18"/>
      </w:rPr>
    </w:tblStylePr>
  </w:style>
  <w:style w:type="paragraph" w:customStyle="1" w:styleId="CSIRINFORMATION">
    <w:name w:val="CSIR INFORMATION"/>
    <w:basedOn w:val="Normal"/>
    <w:uiPriority w:val="39"/>
    <w:semiHidden/>
    <w:rsid w:val="002A3FAC"/>
    <w:pPr>
      <w:spacing w:before="60" w:after="120"/>
    </w:pPr>
    <w:rPr>
      <w:rFonts w:cs="Times New Roman"/>
      <w:sz w:val="18"/>
      <w:szCs w:val="20"/>
      <w:lang w:eastAsia="en-GB"/>
    </w:rPr>
  </w:style>
  <w:style w:type="paragraph" w:customStyle="1" w:styleId="Equations">
    <w:name w:val="Equations"/>
    <w:basedOn w:val="BodyText"/>
    <w:uiPriority w:val="29"/>
    <w:semiHidden/>
    <w:qFormat/>
    <w:rsid w:val="002A3FAC"/>
    <w:pPr>
      <w:spacing w:before="60" w:after="60"/>
    </w:pPr>
  </w:style>
  <w:style w:type="paragraph" w:customStyle="1" w:styleId="FigureText">
    <w:name w:val="Figure Text"/>
    <w:basedOn w:val="Normal"/>
    <w:next w:val="Caption"/>
    <w:uiPriority w:val="17"/>
    <w:qFormat/>
    <w:rsid w:val="002A3FAC"/>
    <w:pPr>
      <w:spacing w:before="360"/>
      <w:jc w:val="center"/>
    </w:pPr>
  </w:style>
  <w:style w:type="paragraph" w:styleId="Footer">
    <w:name w:val="footer"/>
    <w:basedOn w:val="Normal"/>
    <w:link w:val="FooterChar"/>
    <w:uiPriority w:val="99"/>
    <w:rsid w:val="002A3FAC"/>
    <w:pPr>
      <w:jc w:val="left"/>
    </w:pPr>
    <w:rPr>
      <w:sz w:val="18"/>
    </w:rPr>
  </w:style>
  <w:style w:type="character" w:customStyle="1" w:styleId="FooterChar">
    <w:name w:val="Footer Char"/>
    <w:basedOn w:val="DefaultParagraphFont"/>
    <w:link w:val="Footer"/>
    <w:uiPriority w:val="99"/>
    <w:rsid w:val="002A3FAC"/>
    <w:rPr>
      <w:rFonts w:ascii="Arial" w:eastAsia="Times New Roman" w:hAnsi="Arial" w:cs="Arial"/>
      <w:sz w:val="18"/>
      <w:szCs w:val="24"/>
    </w:rPr>
  </w:style>
  <w:style w:type="paragraph" w:styleId="Header">
    <w:name w:val="header"/>
    <w:basedOn w:val="Normal"/>
    <w:link w:val="HeaderChar"/>
    <w:uiPriority w:val="99"/>
    <w:rsid w:val="002A3FAC"/>
    <w:pPr>
      <w:jc w:val="left"/>
    </w:pPr>
    <w:rPr>
      <w:sz w:val="18"/>
    </w:rPr>
  </w:style>
  <w:style w:type="character" w:customStyle="1" w:styleId="HeaderChar">
    <w:name w:val="Header Char"/>
    <w:basedOn w:val="DefaultParagraphFont"/>
    <w:link w:val="Header"/>
    <w:uiPriority w:val="99"/>
    <w:rsid w:val="002A3FAC"/>
    <w:rPr>
      <w:rFonts w:ascii="Arial" w:eastAsia="Times New Roman" w:hAnsi="Arial" w:cs="Arial"/>
      <w:sz w:val="18"/>
      <w:szCs w:val="24"/>
    </w:rPr>
  </w:style>
  <w:style w:type="character" w:customStyle="1" w:styleId="Heading1Char">
    <w:name w:val="Heading 1 Char"/>
    <w:basedOn w:val="DefaultParagraphFont"/>
    <w:link w:val="Heading1"/>
    <w:uiPriority w:val="2"/>
    <w:rsid w:val="002A3FAC"/>
    <w:rPr>
      <w:rFonts w:ascii="Arial" w:eastAsia="Times New Roman" w:hAnsi="Arial" w:cs="Arial"/>
      <w:b/>
      <w:bCs/>
      <w:kern w:val="32"/>
      <w:sz w:val="30"/>
      <w:szCs w:val="32"/>
    </w:rPr>
  </w:style>
  <w:style w:type="character" w:customStyle="1" w:styleId="Heading2Char">
    <w:name w:val="Heading 2 Char"/>
    <w:basedOn w:val="DefaultParagraphFont"/>
    <w:link w:val="Heading2"/>
    <w:uiPriority w:val="2"/>
    <w:rsid w:val="002A3FAC"/>
    <w:rPr>
      <w:rFonts w:ascii="Arial" w:eastAsia="Times New Roman" w:hAnsi="Arial" w:cs="Arial"/>
      <w:b/>
      <w:iCs/>
      <w:kern w:val="32"/>
      <w:sz w:val="28"/>
      <w:szCs w:val="28"/>
    </w:rPr>
  </w:style>
  <w:style w:type="character" w:customStyle="1" w:styleId="Heading3Char">
    <w:name w:val="Heading 3 Char"/>
    <w:basedOn w:val="DefaultParagraphFont"/>
    <w:link w:val="Heading3"/>
    <w:uiPriority w:val="2"/>
    <w:rsid w:val="002A3FAC"/>
    <w:rPr>
      <w:rFonts w:ascii="Arial" w:eastAsia="Times New Roman" w:hAnsi="Arial" w:cs="Arial"/>
      <w:b/>
      <w:bCs/>
      <w:iCs/>
      <w:kern w:val="32"/>
      <w:sz w:val="26"/>
      <w:szCs w:val="26"/>
    </w:rPr>
  </w:style>
  <w:style w:type="character" w:customStyle="1" w:styleId="Heading4Char">
    <w:name w:val="Heading 4 Char"/>
    <w:basedOn w:val="DefaultParagraphFont"/>
    <w:link w:val="Heading4"/>
    <w:uiPriority w:val="2"/>
    <w:rsid w:val="002A3FAC"/>
    <w:rPr>
      <w:rFonts w:ascii="Arial" w:eastAsia="Times New Roman" w:hAnsi="Arial" w:cs="Arial"/>
      <w:b/>
      <w:iCs/>
      <w:kern w:val="32"/>
      <w:sz w:val="24"/>
      <w:szCs w:val="28"/>
    </w:rPr>
  </w:style>
  <w:style w:type="character" w:customStyle="1" w:styleId="Heading5Char">
    <w:name w:val="Heading 5 Char"/>
    <w:basedOn w:val="DefaultParagraphFont"/>
    <w:link w:val="Heading5"/>
    <w:uiPriority w:val="2"/>
    <w:rsid w:val="002A3FAC"/>
    <w:rPr>
      <w:rFonts w:ascii="Arial" w:eastAsia="Times New Roman" w:hAnsi="Arial" w:cs="Arial"/>
      <w:b/>
      <w:bCs/>
      <w:kern w:val="32"/>
      <w:szCs w:val="26"/>
    </w:rPr>
  </w:style>
  <w:style w:type="character" w:customStyle="1" w:styleId="Heading6Char">
    <w:name w:val="Heading 6 Char"/>
    <w:basedOn w:val="DefaultParagraphFont"/>
    <w:link w:val="Heading6"/>
    <w:uiPriority w:val="59"/>
    <w:semiHidden/>
    <w:rsid w:val="002A3FAC"/>
    <w:rPr>
      <w:rFonts w:asciiTheme="majorHAnsi" w:eastAsiaTheme="majorEastAsia" w:hAnsiTheme="majorHAnsi" w:cstheme="majorBidi"/>
      <w:i/>
      <w:iCs/>
      <w:color w:val="243F60" w:themeColor="accent1" w:themeShade="7F"/>
      <w:sz w:val="20"/>
      <w:szCs w:val="24"/>
    </w:rPr>
  </w:style>
  <w:style w:type="character" w:customStyle="1" w:styleId="Heading7Char">
    <w:name w:val="Heading 7 Char"/>
    <w:basedOn w:val="DefaultParagraphFont"/>
    <w:link w:val="Heading7"/>
    <w:uiPriority w:val="59"/>
    <w:semiHidden/>
    <w:rsid w:val="002A3FAC"/>
    <w:rPr>
      <w:rFonts w:asciiTheme="majorHAnsi" w:eastAsiaTheme="majorEastAsia" w:hAnsiTheme="majorHAnsi" w:cstheme="majorBidi"/>
      <w:i/>
      <w:iCs/>
      <w:color w:val="404040" w:themeColor="text1" w:themeTint="BF"/>
      <w:sz w:val="20"/>
      <w:szCs w:val="24"/>
    </w:rPr>
  </w:style>
  <w:style w:type="character" w:customStyle="1" w:styleId="Heading8Char">
    <w:name w:val="Heading 8 Char"/>
    <w:basedOn w:val="DefaultParagraphFont"/>
    <w:link w:val="Heading8"/>
    <w:uiPriority w:val="59"/>
    <w:semiHidden/>
    <w:rsid w:val="002A3F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59"/>
    <w:semiHidden/>
    <w:rsid w:val="002A3FAC"/>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39"/>
    <w:semiHidden/>
    <w:rsid w:val="002A3FAC"/>
    <w:rPr>
      <w:color w:val="0000FF"/>
      <w:u w:val="single"/>
    </w:rPr>
  </w:style>
  <w:style w:type="paragraph" w:customStyle="1" w:styleId="ListAlphaIndent">
    <w:name w:val="List Alpha Indent"/>
    <w:basedOn w:val="Normal"/>
    <w:uiPriority w:val="11"/>
    <w:qFormat/>
    <w:rsid w:val="002A3FAC"/>
    <w:pPr>
      <w:numPr>
        <w:numId w:val="10"/>
      </w:numPr>
      <w:spacing w:before="60" w:after="60"/>
    </w:pPr>
  </w:style>
  <w:style w:type="paragraph" w:customStyle="1" w:styleId="ListAlphaLeft">
    <w:name w:val="List Alpha Left"/>
    <w:basedOn w:val="Normal"/>
    <w:uiPriority w:val="10"/>
    <w:qFormat/>
    <w:rsid w:val="002A3FAC"/>
    <w:pPr>
      <w:numPr>
        <w:numId w:val="11"/>
      </w:numPr>
      <w:spacing w:before="60" w:after="60"/>
    </w:pPr>
  </w:style>
  <w:style w:type="paragraph" w:customStyle="1" w:styleId="ListAlphaSpecial">
    <w:name w:val="List Alpha Special"/>
    <w:basedOn w:val="Normal"/>
    <w:uiPriority w:val="12"/>
    <w:qFormat/>
    <w:rsid w:val="002A3FAC"/>
    <w:pPr>
      <w:numPr>
        <w:numId w:val="12"/>
      </w:numPr>
      <w:spacing w:before="60" w:after="60"/>
      <w:jc w:val="left"/>
    </w:pPr>
    <w:rPr>
      <w:rFonts w:cs="Times New Roman"/>
    </w:rPr>
  </w:style>
  <w:style w:type="paragraph" w:customStyle="1" w:styleId="ListBulletsIndent">
    <w:name w:val="List Bullets Indent"/>
    <w:basedOn w:val="Normal"/>
    <w:uiPriority w:val="8"/>
    <w:qFormat/>
    <w:rsid w:val="002A3FAC"/>
    <w:pPr>
      <w:numPr>
        <w:numId w:val="13"/>
      </w:numPr>
      <w:spacing w:before="60" w:after="60"/>
    </w:pPr>
  </w:style>
  <w:style w:type="paragraph" w:customStyle="1" w:styleId="ListBulletsLeft">
    <w:name w:val="List Bullets Left"/>
    <w:basedOn w:val="Normal"/>
    <w:uiPriority w:val="7"/>
    <w:qFormat/>
    <w:rsid w:val="002A3FAC"/>
    <w:pPr>
      <w:numPr>
        <w:numId w:val="14"/>
      </w:numPr>
      <w:spacing w:before="60" w:after="60"/>
    </w:pPr>
  </w:style>
  <w:style w:type="paragraph" w:customStyle="1" w:styleId="ListBulletsSpecial">
    <w:name w:val="List Bullets Special"/>
    <w:basedOn w:val="Normal"/>
    <w:uiPriority w:val="9"/>
    <w:qFormat/>
    <w:rsid w:val="002A3FAC"/>
    <w:pPr>
      <w:numPr>
        <w:numId w:val="15"/>
      </w:numPr>
      <w:spacing w:before="60" w:after="60"/>
      <w:jc w:val="left"/>
    </w:pPr>
    <w:rPr>
      <w:rFonts w:cs="Times New Roman"/>
    </w:rPr>
  </w:style>
  <w:style w:type="paragraph" w:customStyle="1" w:styleId="ListforReferences">
    <w:name w:val="List for References"/>
    <w:basedOn w:val="Normal"/>
    <w:uiPriority w:val="16"/>
    <w:qFormat/>
    <w:rsid w:val="002A3FAC"/>
    <w:pPr>
      <w:numPr>
        <w:numId w:val="16"/>
      </w:numPr>
      <w:spacing w:before="120" w:after="120"/>
    </w:pPr>
  </w:style>
  <w:style w:type="paragraph" w:customStyle="1" w:styleId="ListHeading">
    <w:name w:val="List Heading"/>
    <w:basedOn w:val="Normal"/>
    <w:next w:val="Normal"/>
    <w:uiPriority w:val="39"/>
    <w:semiHidden/>
    <w:rsid w:val="002A3FAC"/>
    <w:pPr>
      <w:keepNext/>
      <w:pageBreakBefore/>
      <w:spacing w:after="240"/>
      <w:outlineLvl w:val="0"/>
    </w:pPr>
    <w:rPr>
      <w:rFonts w:ascii="Arial Bold" w:hAnsi="Arial Bold"/>
      <w:b/>
      <w:caps/>
      <w:kern w:val="28"/>
      <w:sz w:val="30"/>
      <w:szCs w:val="20"/>
    </w:rPr>
  </w:style>
  <w:style w:type="paragraph" w:customStyle="1" w:styleId="ListNumbersIndent">
    <w:name w:val="List Numbers Indent"/>
    <w:basedOn w:val="Normal"/>
    <w:uiPriority w:val="14"/>
    <w:qFormat/>
    <w:rsid w:val="002A3FAC"/>
    <w:pPr>
      <w:numPr>
        <w:numId w:val="17"/>
      </w:numPr>
      <w:spacing w:before="60" w:after="60"/>
    </w:pPr>
  </w:style>
  <w:style w:type="paragraph" w:customStyle="1" w:styleId="ListNumbersLeft">
    <w:name w:val="List Numbers Left"/>
    <w:basedOn w:val="Normal"/>
    <w:uiPriority w:val="13"/>
    <w:qFormat/>
    <w:rsid w:val="002A3FAC"/>
    <w:pPr>
      <w:numPr>
        <w:numId w:val="18"/>
      </w:numPr>
      <w:spacing w:before="60" w:after="60"/>
    </w:pPr>
  </w:style>
  <w:style w:type="paragraph" w:customStyle="1" w:styleId="ListNumbersSpecial">
    <w:name w:val="List Numbers Special"/>
    <w:basedOn w:val="Normal"/>
    <w:uiPriority w:val="15"/>
    <w:qFormat/>
    <w:rsid w:val="002A3FAC"/>
    <w:pPr>
      <w:numPr>
        <w:numId w:val="19"/>
      </w:numPr>
      <w:spacing w:before="60" w:after="60"/>
      <w:jc w:val="left"/>
    </w:pPr>
    <w:rPr>
      <w:rFonts w:cs="Times New Roman"/>
    </w:rPr>
  </w:style>
  <w:style w:type="paragraph" w:customStyle="1" w:styleId="nHeading1">
    <w:name w:val="nHeading 1"/>
    <w:basedOn w:val="Normal"/>
    <w:next w:val="BodyText"/>
    <w:uiPriority w:val="3"/>
    <w:qFormat/>
    <w:rsid w:val="002A3FAC"/>
    <w:pPr>
      <w:keepNext/>
      <w:numPr>
        <w:numId w:val="24"/>
      </w:numPr>
      <w:spacing w:before="240" w:after="120"/>
      <w:jc w:val="left"/>
      <w:outlineLvl w:val="0"/>
    </w:pPr>
    <w:rPr>
      <w:b/>
      <w:sz w:val="30"/>
    </w:rPr>
  </w:style>
  <w:style w:type="paragraph" w:customStyle="1" w:styleId="nHeading2">
    <w:name w:val="nHeading 2"/>
    <w:basedOn w:val="nHeading1"/>
    <w:next w:val="BodyText"/>
    <w:uiPriority w:val="3"/>
    <w:qFormat/>
    <w:rsid w:val="002A3FAC"/>
    <w:pPr>
      <w:numPr>
        <w:ilvl w:val="1"/>
      </w:numPr>
      <w:outlineLvl w:val="1"/>
    </w:pPr>
    <w:rPr>
      <w:sz w:val="28"/>
    </w:rPr>
  </w:style>
  <w:style w:type="paragraph" w:customStyle="1" w:styleId="nHeading3">
    <w:name w:val="nHeading 3"/>
    <w:basedOn w:val="nHeading2"/>
    <w:next w:val="BodyText"/>
    <w:uiPriority w:val="3"/>
    <w:qFormat/>
    <w:rsid w:val="002A3FAC"/>
    <w:pPr>
      <w:numPr>
        <w:ilvl w:val="2"/>
      </w:numPr>
      <w:outlineLvl w:val="2"/>
    </w:pPr>
    <w:rPr>
      <w:sz w:val="26"/>
    </w:rPr>
  </w:style>
  <w:style w:type="paragraph" w:customStyle="1" w:styleId="nHeading4">
    <w:name w:val="nHeading 4"/>
    <w:basedOn w:val="nHeading3"/>
    <w:next w:val="BodyText"/>
    <w:uiPriority w:val="3"/>
    <w:qFormat/>
    <w:rsid w:val="002A3FAC"/>
    <w:pPr>
      <w:numPr>
        <w:ilvl w:val="3"/>
      </w:numPr>
      <w:outlineLvl w:val="3"/>
    </w:pPr>
    <w:rPr>
      <w:sz w:val="24"/>
    </w:rPr>
  </w:style>
  <w:style w:type="paragraph" w:customStyle="1" w:styleId="nHeading5">
    <w:name w:val="nHeading 5"/>
    <w:basedOn w:val="nHeading4"/>
    <w:next w:val="BodyText"/>
    <w:uiPriority w:val="3"/>
    <w:qFormat/>
    <w:rsid w:val="002A3FAC"/>
    <w:pPr>
      <w:numPr>
        <w:ilvl w:val="4"/>
      </w:numPr>
      <w:outlineLvl w:val="4"/>
    </w:pPr>
    <w:rPr>
      <w:sz w:val="22"/>
    </w:rPr>
  </w:style>
  <w:style w:type="character" w:styleId="PageNumber">
    <w:name w:val="page number"/>
    <w:basedOn w:val="DefaultParagraphFont"/>
    <w:uiPriority w:val="29"/>
    <w:semiHidden/>
    <w:rsid w:val="002A3FAC"/>
    <w:rPr>
      <w:lang w:val="en-ZA"/>
    </w:rPr>
  </w:style>
  <w:style w:type="paragraph" w:customStyle="1" w:styleId="ProgramCode">
    <w:name w:val="Program Code"/>
    <w:basedOn w:val="Normal"/>
    <w:uiPriority w:val="24"/>
    <w:qFormat/>
    <w:rsid w:val="002A3FAC"/>
    <w:rPr>
      <w:rFonts w:ascii="Courier New" w:hAnsi="Courier New"/>
    </w:rPr>
  </w:style>
  <w:style w:type="paragraph" w:customStyle="1" w:styleId="TableAlphaList">
    <w:name w:val="Table Alpha List"/>
    <w:basedOn w:val="ListAlphaLeft"/>
    <w:uiPriority w:val="21"/>
    <w:qFormat/>
    <w:rsid w:val="002A3FAC"/>
    <w:pPr>
      <w:numPr>
        <w:numId w:val="25"/>
      </w:numPr>
      <w:jc w:val="left"/>
    </w:pPr>
    <w:rPr>
      <w:sz w:val="18"/>
    </w:rPr>
  </w:style>
  <w:style w:type="paragraph" w:customStyle="1" w:styleId="TableBulletsList">
    <w:name w:val="Table Bullets List"/>
    <w:basedOn w:val="ListBulletsLeft"/>
    <w:uiPriority w:val="20"/>
    <w:qFormat/>
    <w:rsid w:val="002A3FAC"/>
    <w:pPr>
      <w:numPr>
        <w:numId w:val="26"/>
      </w:numPr>
      <w:jc w:val="left"/>
    </w:pPr>
    <w:rPr>
      <w:sz w:val="18"/>
    </w:rPr>
  </w:style>
  <w:style w:type="paragraph" w:customStyle="1" w:styleId="TableEndSpacing">
    <w:name w:val="Table End Spacing"/>
    <w:basedOn w:val="Normal"/>
    <w:uiPriority w:val="23"/>
    <w:qFormat/>
    <w:rsid w:val="002A3FAC"/>
    <w:rPr>
      <w:sz w:val="14"/>
    </w:rPr>
  </w:style>
  <w:style w:type="table" w:styleId="TableGrid">
    <w:name w:val="Table Grid"/>
    <w:basedOn w:val="TableNormal"/>
    <w:uiPriority w:val="59"/>
    <w:rsid w:val="002A3F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18"/>
    <w:qFormat/>
    <w:rsid w:val="002A3FAC"/>
    <w:pPr>
      <w:spacing w:before="60" w:after="60"/>
      <w:jc w:val="center"/>
    </w:pPr>
    <w:rPr>
      <w:b/>
      <w:sz w:val="18"/>
    </w:rPr>
  </w:style>
  <w:style w:type="paragraph" w:customStyle="1" w:styleId="TableNumbersList">
    <w:name w:val="Table Numbers List"/>
    <w:basedOn w:val="ListNumbersLeft"/>
    <w:uiPriority w:val="22"/>
    <w:qFormat/>
    <w:rsid w:val="002A3FAC"/>
    <w:pPr>
      <w:numPr>
        <w:numId w:val="27"/>
      </w:numPr>
      <w:jc w:val="left"/>
    </w:pPr>
    <w:rPr>
      <w:sz w:val="18"/>
    </w:rPr>
  </w:style>
  <w:style w:type="paragraph" w:styleId="TableofFigures">
    <w:name w:val="table of figures"/>
    <w:basedOn w:val="Normal"/>
    <w:next w:val="Normal"/>
    <w:uiPriority w:val="99"/>
    <w:semiHidden/>
    <w:rsid w:val="002A3FAC"/>
    <w:pPr>
      <w:tabs>
        <w:tab w:val="right" w:pos="9639"/>
      </w:tabs>
      <w:spacing w:before="120" w:after="120"/>
      <w:ind w:left="1134" w:right="425" w:hanging="1134"/>
    </w:pPr>
  </w:style>
  <w:style w:type="paragraph" w:customStyle="1" w:styleId="TableText">
    <w:name w:val="Table Text"/>
    <w:basedOn w:val="Normal"/>
    <w:uiPriority w:val="19"/>
    <w:qFormat/>
    <w:rsid w:val="002A3FAC"/>
    <w:pPr>
      <w:spacing w:before="60" w:after="60"/>
      <w:jc w:val="left"/>
    </w:pPr>
    <w:rPr>
      <w:sz w:val="18"/>
    </w:rPr>
  </w:style>
  <w:style w:type="paragraph" w:styleId="TOC1">
    <w:name w:val="toc 1"/>
    <w:basedOn w:val="Normal"/>
    <w:next w:val="Normal"/>
    <w:uiPriority w:val="59"/>
    <w:semiHidden/>
    <w:rsid w:val="002A3FAC"/>
    <w:pPr>
      <w:tabs>
        <w:tab w:val="right" w:pos="9639"/>
      </w:tabs>
      <w:spacing w:before="120"/>
      <w:ind w:left="567" w:right="425" w:hanging="567"/>
    </w:pPr>
    <w:rPr>
      <w:b/>
    </w:rPr>
  </w:style>
  <w:style w:type="paragraph" w:styleId="TOC2">
    <w:name w:val="toc 2"/>
    <w:basedOn w:val="Normal"/>
    <w:next w:val="Normal"/>
    <w:uiPriority w:val="59"/>
    <w:semiHidden/>
    <w:rsid w:val="002A3FAC"/>
    <w:pPr>
      <w:tabs>
        <w:tab w:val="right" w:pos="9639"/>
      </w:tabs>
      <w:ind w:left="851" w:right="425" w:hanging="851"/>
      <w:jc w:val="left"/>
    </w:pPr>
    <w:rPr>
      <w:szCs w:val="20"/>
    </w:rPr>
  </w:style>
  <w:style w:type="paragraph" w:styleId="TOC3">
    <w:name w:val="toc 3"/>
    <w:basedOn w:val="Normal"/>
    <w:next w:val="Normal"/>
    <w:uiPriority w:val="59"/>
    <w:semiHidden/>
    <w:rsid w:val="002A3FAC"/>
    <w:pPr>
      <w:tabs>
        <w:tab w:val="right" w:pos="9639"/>
      </w:tabs>
      <w:ind w:left="1134" w:right="425" w:hanging="1134"/>
      <w:jc w:val="left"/>
    </w:pPr>
    <w:rPr>
      <w:szCs w:val="20"/>
    </w:rPr>
  </w:style>
  <w:style w:type="paragraph" w:styleId="TOC4">
    <w:name w:val="toc 4"/>
    <w:basedOn w:val="Normal"/>
    <w:next w:val="Normal"/>
    <w:uiPriority w:val="59"/>
    <w:semiHidden/>
    <w:rsid w:val="002A3FAC"/>
    <w:pPr>
      <w:tabs>
        <w:tab w:val="right" w:pos="9639"/>
      </w:tabs>
      <w:ind w:left="1418" w:right="425" w:hanging="1418"/>
    </w:pPr>
  </w:style>
  <w:style w:type="paragraph" w:styleId="TOC5">
    <w:name w:val="toc 5"/>
    <w:basedOn w:val="Normal"/>
    <w:next w:val="Normal"/>
    <w:uiPriority w:val="59"/>
    <w:semiHidden/>
    <w:rsid w:val="002A3FAC"/>
    <w:pPr>
      <w:tabs>
        <w:tab w:val="right" w:pos="9639"/>
      </w:tabs>
      <w:ind w:left="1701" w:right="425" w:hanging="1701"/>
    </w:pPr>
  </w:style>
  <w:style w:type="paragraph" w:styleId="TOC6">
    <w:name w:val="toc 6"/>
    <w:basedOn w:val="Normal"/>
    <w:next w:val="Normal"/>
    <w:uiPriority w:val="59"/>
    <w:semiHidden/>
    <w:rsid w:val="002A3FAC"/>
    <w:pPr>
      <w:tabs>
        <w:tab w:val="right" w:pos="9639"/>
      </w:tabs>
      <w:spacing w:before="120"/>
      <w:ind w:right="425"/>
      <w:jc w:val="left"/>
    </w:pPr>
    <w:rPr>
      <w:b/>
    </w:rPr>
  </w:style>
  <w:style w:type="paragraph" w:styleId="TOC7">
    <w:name w:val="toc 7"/>
    <w:basedOn w:val="Normal"/>
    <w:next w:val="Normal"/>
    <w:uiPriority w:val="59"/>
    <w:semiHidden/>
    <w:rsid w:val="002A3FAC"/>
    <w:pPr>
      <w:tabs>
        <w:tab w:val="right" w:pos="9639"/>
      </w:tabs>
      <w:ind w:left="567" w:right="425"/>
      <w:jc w:val="left"/>
    </w:pPr>
  </w:style>
  <w:style w:type="paragraph" w:styleId="TOC8">
    <w:name w:val="toc 8"/>
    <w:basedOn w:val="Normal"/>
    <w:next w:val="Normal"/>
    <w:uiPriority w:val="59"/>
    <w:semiHidden/>
    <w:rsid w:val="002A3FAC"/>
    <w:pPr>
      <w:tabs>
        <w:tab w:val="right" w:pos="9639"/>
      </w:tabs>
      <w:ind w:left="851" w:right="425"/>
      <w:jc w:val="left"/>
    </w:pPr>
    <w:rPr>
      <w:szCs w:val="20"/>
    </w:rPr>
  </w:style>
  <w:style w:type="paragraph" w:styleId="TOC9">
    <w:name w:val="toc 9"/>
    <w:basedOn w:val="Normal"/>
    <w:next w:val="Normal"/>
    <w:uiPriority w:val="59"/>
    <w:semiHidden/>
    <w:rsid w:val="002A3FAC"/>
    <w:pPr>
      <w:tabs>
        <w:tab w:val="right" w:pos="9639"/>
      </w:tabs>
      <w:spacing w:before="120"/>
      <w:ind w:left="1701" w:right="425" w:hanging="1701"/>
      <w:jc w:val="left"/>
    </w:pPr>
    <w:rPr>
      <w:b/>
    </w:rPr>
  </w:style>
  <w:style w:type="paragraph" w:styleId="TOCHeading">
    <w:name w:val="TOC Heading"/>
    <w:basedOn w:val="Heading1"/>
    <w:next w:val="Normal"/>
    <w:uiPriority w:val="39"/>
    <w:semiHidden/>
    <w:qFormat/>
    <w:rsid w:val="002A3FAC"/>
    <w:pPr>
      <w:keepLines/>
      <w:numPr>
        <w:numId w:val="0"/>
      </w:numPr>
      <w:spacing w:before="480" w:after="0"/>
      <w:jc w:val="both"/>
      <w:outlineLvl w:val="9"/>
    </w:pPr>
    <w:rPr>
      <w:rFonts w:asciiTheme="majorHAnsi" w:eastAsiaTheme="majorEastAsia" w:hAnsiTheme="majorHAnsi" w:cstheme="majorBidi"/>
      <w:color w:val="365F91" w:themeColor="accent1" w:themeShade="BF"/>
      <w:kern w:val="0"/>
      <w:sz w:val="28"/>
      <w:szCs w:val="28"/>
    </w:rPr>
  </w:style>
  <w:style w:type="paragraph" w:customStyle="1" w:styleId="ApprovalPageHeading">
    <w:name w:val="Approval Page Heading"/>
    <w:basedOn w:val="Normal"/>
    <w:uiPriority w:val="39"/>
    <w:semiHidden/>
    <w:rsid w:val="00F920C7"/>
    <w:pPr>
      <w:spacing w:before="60" w:after="60"/>
      <w:jc w:val="center"/>
    </w:pPr>
    <w:rPr>
      <w:rFonts w:ascii="Arial Bold" w:hAnsi="Arial Bold"/>
      <w:b/>
      <w:caps/>
      <w:sz w:val="22"/>
    </w:rPr>
  </w:style>
  <w:style w:type="paragraph" w:customStyle="1" w:styleId="ChangeHistoryHeading">
    <w:name w:val="Change History Heading"/>
    <w:basedOn w:val="Normal"/>
    <w:uiPriority w:val="39"/>
    <w:semiHidden/>
    <w:rsid w:val="00F920C7"/>
    <w:pPr>
      <w:spacing w:before="60" w:after="60"/>
      <w:jc w:val="center"/>
    </w:pPr>
    <w:rPr>
      <w:rFonts w:ascii="Arial Bold" w:hAnsi="Arial Bold" w:cs="Times New Roman"/>
      <w:b/>
      <w:caps/>
      <w:sz w:val="22"/>
      <w:szCs w:val="20"/>
    </w:rPr>
  </w:style>
  <w:style w:type="paragraph" w:customStyle="1" w:styleId="DistributionListHeading">
    <w:name w:val="Distribution List Heading"/>
    <w:basedOn w:val="Normal"/>
    <w:uiPriority w:val="39"/>
    <w:semiHidden/>
    <w:rsid w:val="00F920C7"/>
    <w:pPr>
      <w:keepNext/>
      <w:spacing w:before="60" w:after="60"/>
      <w:jc w:val="center"/>
    </w:pPr>
    <w:rPr>
      <w:rFonts w:ascii="Arial Bold" w:hAnsi="Arial Bold"/>
      <w:b/>
      <w:caps/>
      <w:sz w:val="22"/>
    </w:rPr>
  </w:style>
  <w:style w:type="paragraph" w:customStyle="1" w:styleId="ExecutiveSummaryHeading">
    <w:name w:val="Executive Summary Heading"/>
    <w:basedOn w:val="Normal"/>
    <w:uiPriority w:val="39"/>
    <w:semiHidden/>
    <w:rsid w:val="00F920C7"/>
    <w:pPr>
      <w:spacing w:before="60" w:after="60"/>
      <w:jc w:val="center"/>
    </w:pPr>
    <w:rPr>
      <w:b/>
      <w:caps/>
      <w:sz w:val="22"/>
    </w:rPr>
  </w:style>
  <w:style w:type="paragraph" w:styleId="Quote">
    <w:name w:val="Quote"/>
    <w:basedOn w:val="Normal"/>
    <w:next w:val="Normal"/>
    <w:link w:val="QuoteChar"/>
    <w:uiPriority w:val="59"/>
    <w:semiHidden/>
    <w:qFormat/>
    <w:rsid w:val="00FF206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59"/>
    <w:semiHidden/>
    <w:rsid w:val="00FF206B"/>
    <w:rPr>
      <w:rFonts w:ascii="Arial" w:hAnsi="Arial" w:cs="Arial"/>
      <w:i/>
      <w:iCs/>
      <w:color w:val="404040" w:themeColor="text1" w:themeTint="BF"/>
      <w:sz w:val="20"/>
      <w:szCs w:val="24"/>
    </w:rPr>
  </w:style>
  <w:style w:type="paragraph" w:styleId="Title">
    <w:name w:val="Title"/>
    <w:basedOn w:val="Normal"/>
    <w:next w:val="Normal"/>
    <w:link w:val="TitleChar"/>
    <w:uiPriority w:val="89"/>
    <w:semiHidden/>
    <w:qFormat/>
    <w:rsid w:val="004530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89"/>
    <w:semiHidden/>
    <w:rsid w:val="004530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59"/>
    <w:semiHidden/>
    <w:qFormat/>
    <w:rsid w:val="0045306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59"/>
    <w:semiHidden/>
    <w:rsid w:val="0045306A"/>
    <w:rPr>
      <w:rFonts w:eastAsiaTheme="majorEastAsia" w:cstheme="majorBidi"/>
      <w:color w:val="595959" w:themeColor="text1" w:themeTint="A6"/>
      <w:spacing w:val="15"/>
      <w:sz w:val="28"/>
      <w:szCs w:val="28"/>
    </w:rPr>
  </w:style>
  <w:style w:type="paragraph" w:styleId="ListParagraph">
    <w:name w:val="List Paragraph"/>
    <w:basedOn w:val="Normal"/>
    <w:uiPriority w:val="59"/>
    <w:qFormat/>
    <w:rsid w:val="0045306A"/>
    <w:pPr>
      <w:ind w:left="720"/>
      <w:contextualSpacing/>
    </w:pPr>
  </w:style>
  <w:style w:type="character" w:styleId="IntenseEmphasis">
    <w:name w:val="Intense Emphasis"/>
    <w:basedOn w:val="DefaultParagraphFont"/>
    <w:uiPriority w:val="59"/>
    <w:semiHidden/>
    <w:qFormat/>
    <w:rsid w:val="0045306A"/>
    <w:rPr>
      <w:i/>
      <w:iCs/>
      <w:color w:val="365F91" w:themeColor="accent1" w:themeShade="BF"/>
    </w:rPr>
  </w:style>
  <w:style w:type="paragraph" w:styleId="IntenseQuote">
    <w:name w:val="Intense Quote"/>
    <w:basedOn w:val="Normal"/>
    <w:next w:val="Normal"/>
    <w:link w:val="IntenseQuoteChar"/>
    <w:uiPriority w:val="59"/>
    <w:semiHidden/>
    <w:qFormat/>
    <w:rsid w:val="0045306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59"/>
    <w:semiHidden/>
    <w:rsid w:val="0045306A"/>
    <w:rPr>
      <w:rFonts w:ascii="Arial" w:hAnsi="Arial" w:cs="Arial"/>
      <w:i/>
      <w:iCs/>
      <w:color w:val="365F91" w:themeColor="accent1" w:themeShade="BF"/>
      <w:sz w:val="20"/>
      <w:szCs w:val="24"/>
    </w:rPr>
  </w:style>
  <w:style w:type="character" w:styleId="IntenseReference">
    <w:name w:val="Intense Reference"/>
    <w:basedOn w:val="DefaultParagraphFont"/>
    <w:uiPriority w:val="59"/>
    <w:semiHidden/>
    <w:qFormat/>
    <w:rsid w:val="0045306A"/>
    <w:rPr>
      <w:b/>
      <w:bCs/>
      <w:smallCaps/>
      <w:color w:val="365F91" w:themeColor="accent1" w:themeShade="BF"/>
      <w:spacing w:val="5"/>
    </w:rPr>
  </w:style>
  <w:style w:type="paragraph" w:styleId="NormalWeb">
    <w:name w:val="Normal (Web)"/>
    <w:basedOn w:val="Normal"/>
    <w:uiPriority w:val="99"/>
    <w:semiHidden/>
    <w:unhideWhenUsed/>
    <w:rsid w:val="005B2E10"/>
    <w:pPr>
      <w:spacing w:before="100" w:beforeAutospacing="1" w:after="100" w:afterAutospacing="1"/>
      <w:jc w:val="left"/>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086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E7B56-0CE0-4843-922C-CB6493DDF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11</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Kele Masemola</dc:creator>
  <cp:keywords/>
  <dc:description/>
  <cp:lastModifiedBy>Kele Masemola</cp:lastModifiedBy>
  <cp:revision>13</cp:revision>
  <dcterms:created xsi:type="dcterms:W3CDTF">2024-06-10T06:31:00Z</dcterms:created>
  <dcterms:modified xsi:type="dcterms:W3CDTF">2024-06-10T21:31:00Z</dcterms:modified>
</cp:coreProperties>
</file>