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50C" w:rsidRPr="00B92D31" w:rsidRDefault="00F6050C" w:rsidP="00F6050C">
      <w:pPr>
        <w:jc w:val="center"/>
        <w:rPr>
          <w:rFonts w:ascii="Times New Roman" w:hAnsi="Times New Roman" w:cs="Times New Roman"/>
          <w:b/>
          <w:sz w:val="32"/>
          <w:szCs w:val="32"/>
        </w:rPr>
      </w:pPr>
      <w:r w:rsidRPr="00B92D31">
        <w:rPr>
          <w:rFonts w:ascii="Times New Roman" w:hAnsi="Times New Roman" w:cs="Times New Roman"/>
          <w:b/>
          <w:sz w:val="32"/>
          <w:szCs w:val="32"/>
        </w:rPr>
        <w:t>LIVE BLOOD DONOR SUPPORT SYSTEM</w:t>
      </w:r>
    </w:p>
    <w:p w:rsidR="00F6050C" w:rsidRPr="00B92D31" w:rsidRDefault="00F6050C" w:rsidP="00F6050C">
      <w:pPr>
        <w:rPr>
          <w:rFonts w:ascii="Times New Roman" w:hAnsi="Times New Roman" w:cs="Times New Roman"/>
          <w:spacing w:val="-1"/>
          <w:sz w:val="24"/>
          <w:szCs w:val="24"/>
          <w:shd w:val="clear" w:color="auto" w:fill="FFFFFF"/>
        </w:rPr>
      </w:pPr>
    </w:p>
    <w:p w:rsidR="00F6050C" w:rsidRDefault="00F6050C" w:rsidP="00F6050C">
      <w:pPr>
        <w:pStyle w:val="ListParagraph"/>
        <w:ind w:left="0"/>
        <w:jc w:val="center"/>
        <w:rPr>
          <w:rFonts w:ascii="Times New Roman" w:hAnsi="Times New Roman"/>
          <w:b/>
          <w:sz w:val="32"/>
        </w:rPr>
      </w:pPr>
      <w:r>
        <w:rPr>
          <w:rFonts w:ascii="Times New Roman" w:hAnsi="Times New Roman"/>
          <w:b/>
          <w:sz w:val="32"/>
        </w:rPr>
        <w:t>ABSTRACT</w:t>
      </w:r>
    </w:p>
    <w:p w:rsidR="00F6050C" w:rsidRDefault="00F6050C" w:rsidP="00F6050C">
      <w:pPr>
        <w:pStyle w:val="ListParagraph"/>
        <w:ind w:left="0"/>
        <w:jc w:val="center"/>
        <w:rPr>
          <w:rFonts w:ascii="Times New Roman" w:hAnsi="Times New Roman"/>
          <w:b/>
          <w:sz w:val="32"/>
        </w:rPr>
      </w:pPr>
    </w:p>
    <w:p w:rsidR="00F6050C" w:rsidRDefault="00F6050C" w:rsidP="00F6050C">
      <w:pPr>
        <w:pStyle w:val="ListParagraph"/>
        <w:rPr>
          <w:rFonts w:ascii="Times New Roman" w:hAnsi="Times New Roman"/>
          <w:b/>
          <w:sz w:val="32"/>
        </w:rPr>
      </w:pPr>
    </w:p>
    <w:p w:rsidR="00F6050C" w:rsidRDefault="00F6050C" w:rsidP="00F6050C">
      <w:pPr>
        <w:pStyle w:val="ListParagraph"/>
        <w:spacing w:line="360" w:lineRule="auto"/>
        <w:ind w:left="284" w:right="288"/>
        <w:jc w:val="both"/>
        <w:rPr>
          <w:rFonts w:ascii="Times New Roman" w:hAnsi="Times New Roman"/>
          <w:bCs/>
          <w:sz w:val="24"/>
          <w:szCs w:val="24"/>
          <w:lang w:val="en-IN"/>
        </w:rPr>
      </w:pPr>
      <w:r>
        <w:rPr>
          <w:rFonts w:ascii="Times New Roman" w:hAnsi="Times New Roman"/>
          <w:bCs/>
          <w:sz w:val="24"/>
          <w:szCs w:val="24"/>
          <w:lang w:val="en-IN"/>
        </w:rPr>
        <w:t xml:space="preserve">Today is the era of intelligence in machines. With the advances in Artificial Intelligence, machines have started to impersonate different human traits today. Artificial Intelligence conversational entities are also called </w:t>
      </w:r>
      <w:proofErr w:type="spellStart"/>
      <w:r>
        <w:rPr>
          <w:rFonts w:ascii="Times New Roman" w:hAnsi="Times New Roman"/>
          <w:bCs/>
          <w:sz w:val="24"/>
          <w:szCs w:val="24"/>
          <w:lang w:val="en-IN"/>
        </w:rPr>
        <w:t>chatbots</w:t>
      </w:r>
      <w:proofErr w:type="spellEnd"/>
      <w:r>
        <w:rPr>
          <w:rFonts w:ascii="Times New Roman" w:hAnsi="Times New Roman"/>
          <w:bCs/>
          <w:sz w:val="24"/>
          <w:szCs w:val="24"/>
          <w:lang w:val="en-IN"/>
        </w:rPr>
        <w:t xml:space="preserve">, are an excellent example of such machines. </w:t>
      </w:r>
      <w:proofErr w:type="spellStart"/>
      <w:r>
        <w:rPr>
          <w:rFonts w:ascii="Times New Roman" w:hAnsi="Times New Roman"/>
          <w:bCs/>
          <w:sz w:val="24"/>
          <w:szCs w:val="24"/>
          <w:lang w:val="en-IN"/>
        </w:rPr>
        <w:t>Chatbots</w:t>
      </w:r>
      <w:proofErr w:type="spellEnd"/>
      <w:r>
        <w:rPr>
          <w:rFonts w:ascii="Times New Roman" w:hAnsi="Times New Roman"/>
          <w:bCs/>
          <w:sz w:val="24"/>
          <w:szCs w:val="24"/>
          <w:lang w:val="en-IN"/>
        </w:rPr>
        <w:t xml:space="preserve"> are computer programs capable to carry out near-natural conversation with people which are currently gaining a lot of popularity especially in business sector as they have the potential to automate customer service and reduce human efforts. “Live Blood Donor Support System” is </w:t>
      </w:r>
      <w:proofErr w:type="gramStart"/>
      <w:r>
        <w:rPr>
          <w:rFonts w:ascii="Times New Roman" w:hAnsi="Times New Roman"/>
          <w:bCs/>
          <w:sz w:val="24"/>
          <w:szCs w:val="24"/>
          <w:lang w:val="en-IN"/>
        </w:rPr>
        <w:t>an application that help</w:t>
      </w:r>
      <w:proofErr w:type="gramEnd"/>
      <w:r>
        <w:rPr>
          <w:rFonts w:ascii="Times New Roman" w:hAnsi="Times New Roman"/>
          <w:bCs/>
          <w:sz w:val="24"/>
          <w:szCs w:val="24"/>
          <w:lang w:val="en-IN"/>
        </w:rPr>
        <w:t xml:space="preserve"> users to obtain necessary awareness over blood donation and allows to access the whole information about the blood donor, readily scalable, adoptable to meet the complex need of blood receiver. The Artificial Intelligence of the System helps in finding a blood donor of a specified group in specified location. It is also used to maintain information about blood donor. </w:t>
      </w:r>
    </w:p>
    <w:p w:rsidR="00276C0A" w:rsidRDefault="00276C0A"/>
    <w:sectPr w:rsidR="00276C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6050C"/>
    <w:rsid w:val="00276C0A"/>
    <w:rsid w:val="00F605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50C"/>
    <w:pPr>
      <w:ind w:left="720"/>
      <w:contextualSpacing/>
    </w:pPr>
    <w:rPr>
      <w:rFonts w:ascii="Calibri" w:eastAsia="Calibri" w:hAnsi="Calibri" w:cs="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2019-02-08T14:19:00Z</dcterms:created>
  <dcterms:modified xsi:type="dcterms:W3CDTF">2019-02-08T14:19:00Z</dcterms:modified>
</cp:coreProperties>
</file>