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E670" w14:textId="280CEAE7" w:rsidR="00D70CD4" w:rsidRDefault="00D70CD4" w:rsidP="00D70CD4">
      <w:pPr>
        <w:rPr>
          <w:rStyle w:val="normaltextrun"/>
          <w:rFonts w:ascii="Calibri" w:hAnsi="Calibri" w:cs="Calibri"/>
          <w:color w:val="202020"/>
          <w:bdr w:val="none" w:sz="0" w:space="0" w:color="auto" w:frame="1"/>
        </w:rPr>
      </w:pPr>
    </w:p>
    <w:p w14:paraId="381B534B" w14:textId="77777777" w:rsidR="00D70CD4" w:rsidRDefault="00D70CD4" w:rsidP="00D70CD4">
      <w:r>
        <w:rPr>
          <w:noProof/>
        </w:rPr>
        <w:drawing>
          <wp:inline distT="0" distB="0" distL="0" distR="0" wp14:anchorId="660E0000" wp14:editId="4222FDF4">
            <wp:extent cx="4191000" cy="3143250"/>
            <wp:effectExtent l="0" t="0" r="0" b="0"/>
            <wp:docPr id="1989173250" name="Picture 1989173250" descr="A graph of different colored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73250" name="Picture 1989173250" descr="A graph of different colored box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0C9" w14:textId="77777777" w:rsidR="00D70CD4" w:rsidRDefault="00D70CD4" w:rsidP="00D70CD4">
      <w:r>
        <w:rPr>
          <w:noProof/>
        </w:rPr>
        <w:drawing>
          <wp:inline distT="0" distB="0" distL="0" distR="0" wp14:anchorId="53756071" wp14:editId="5901B0FB">
            <wp:extent cx="5619750" cy="3512344"/>
            <wp:effectExtent l="0" t="0" r="0" b="0"/>
            <wp:docPr id="1159338620" name="Picture 1159338620" descr="A diagram of different stages of inf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38620" name="Picture 1159338620" descr="A diagram of different stages of infec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1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1F02" w14:textId="24D294F7" w:rsidR="00D70CD4" w:rsidRDefault="00D70CD4" w:rsidP="00D70CD4">
      <w:pPr>
        <w:pStyle w:val="NormalWeb"/>
        <w:spacing w:line="360" w:lineRule="auto"/>
        <w:rPr>
          <w:rStyle w:val="normaltextrun"/>
          <w:rFonts w:ascii="Calibri" w:eastAsiaTheme="majorEastAsia" w:hAnsi="Calibri" w:cs="Calibri"/>
          <w:color w:val="0E101A"/>
        </w:rPr>
      </w:pPr>
      <w:r w:rsidRPr="00454040">
        <w:rPr>
          <w:rFonts w:ascii="Calibri" w:hAnsi="Calibri" w:cs="Calibri"/>
          <w:b/>
          <w:bCs/>
        </w:rPr>
        <w:t>Supplemental Figure</w:t>
      </w:r>
      <w:r>
        <w:rPr>
          <w:rFonts w:ascii="Calibri" w:hAnsi="Calibri" w:cs="Calibri"/>
          <w:b/>
          <w:bCs/>
        </w:rPr>
        <w:t xml:space="preserve"> </w:t>
      </w:r>
      <w:r w:rsidRPr="00454040">
        <w:rPr>
          <w:rFonts w:ascii="Calibri" w:hAnsi="Calibri" w:cs="Calibri"/>
          <w:b/>
          <w:bCs/>
        </w:rPr>
        <w:t>1</w:t>
      </w:r>
      <w:r w:rsidRPr="00454040">
        <w:rPr>
          <w:rFonts w:ascii="Calibri" w:hAnsi="Calibri" w:cs="Calibri"/>
        </w:rPr>
        <w:t>:</w:t>
      </w:r>
      <w:r w:rsidRPr="00513352">
        <w:rPr>
          <w:rFonts w:ascii="Calibri" w:hAnsi="Calibri" w:cs="Calibri"/>
        </w:rPr>
        <w:t xml:space="preserve"> </w:t>
      </w:r>
      <w:r w:rsidRPr="00513352">
        <w:rPr>
          <w:rStyle w:val="normaltextrun"/>
          <w:rFonts w:ascii="Calibri" w:eastAsiaTheme="majorEastAsia" w:hAnsi="Calibri" w:cs="Calibri"/>
          <w:b/>
          <w:bCs/>
          <w:color w:val="000000"/>
          <w:shd w:val="clear" w:color="auto" w:fill="FFFFFF"/>
        </w:rPr>
        <w:t xml:space="preserve">Alterations in total number of putative ADAR edits mid- and post- infection compared to pre-infection. </w:t>
      </w:r>
      <w:r w:rsidRPr="00513352"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t xml:space="preserve">A-to-G and T-to-C substitution representing ADAR potential ADAR edits were the most abundant form of substitutions across all three stages of </w:t>
      </w:r>
      <w:r w:rsidRPr="00513352"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lastRenderedPageBreak/>
        <w:t>infection (A).</w:t>
      </w:r>
      <w:r w:rsidRPr="00513352">
        <w:rPr>
          <w:rStyle w:val="normaltextrun"/>
          <w:rFonts w:ascii="Calibri" w:eastAsiaTheme="majorEastAsia" w:hAnsi="Calibri" w:cs="Calibri"/>
          <w:b/>
          <w:bCs/>
          <w:color w:val="000000"/>
          <w:shd w:val="clear" w:color="auto" w:fill="FFFFFF"/>
        </w:rPr>
        <w:t xml:space="preserve"> </w:t>
      </w:r>
      <w:r w:rsidRPr="00513352"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t xml:space="preserve">While the total number of putative ADAR edits that includes both A-to-G and T-to-C substitutions increased mid-infection, the change did not achieve statistical significance </w:t>
      </w:r>
      <w:r w:rsidRPr="00513352">
        <w:rPr>
          <w:rStyle w:val="normaltextrun"/>
          <w:rFonts w:ascii="Calibri" w:eastAsiaTheme="majorEastAsia" w:hAnsi="Calibri" w:cs="Calibri"/>
          <w:color w:val="0E101A"/>
        </w:rPr>
        <w:t>(paired t-test, p value = 0.15)</w:t>
      </w:r>
      <w:r w:rsidRPr="00513352">
        <w:rPr>
          <w:rStyle w:val="normaltextrun"/>
          <w:rFonts w:ascii="Calibri" w:eastAsiaTheme="majorEastAsia" w:hAnsi="Calibri" w:cs="Calibri"/>
          <w:color w:val="000000"/>
          <w:shd w:val="clear" w:color="auto" w:fill="FFFFFF"/>
        </w:rPr>
        <w:t xml:space="preserve">. Similarly, there was no significant change in the number of putative ADAR edits post-infection compared to pre-infection </w:t>
      </w:r>
      <w:r w:rsidRPr="00513352">
        <w:rPr>
          <w:rStyle w:val="normaltextrun"/>
          <w:rFonts w:ascii="Calibri" w:eastAsiaTheme="majorEastAsia" w:hAnsi="Calibri" w:cs="Calibri"/>
          <w:color w:val="0E101A"/>
        </w:rPr>
        <w:t>(paired t-test, p value = 0.94) (B).</w:t>
      </w:r>
    </w:p>
    <w:p w14:paraId="3DA989BE" w14:textId="09450097" w:rsidR="00D70CD4" w:rsidRDefault="00D70CD4" w:rsidP="00D70CD4">
      <w:pPr>
        <w:pStyle w:val="NormalWeb"/>
        <w:spacing w:line="360" w:lineRule="auto"/>
        <w:rPr>
          <w:rStyle w:val="normaltextrun"/>
          <w:rFonts w:ascii="Calibri" w:eastAsiaTheme="majorEastAsia" w:hAnsi="Calibri" w:cs="Calibri"/>
          <w:color w:val="0E101A"/>
        </w:rPr>
      </w:pPr>
    </w:p>
    <w:p w14:paraId="3734553B" w14:textId="77777777" w:rsidR="00D70CD4" w:rsidRPr="009029F4" w:rsidRDefault="00D70CD4" w:rsidP="00D70CD4">
      <w:pPr>
        <w:pStyle w:val="NormalWeb"/>
        <w:spacing w:line="360" w:lineRule="auto"/>
        <w:rPr>
          <w:rFonts w:ascii="Calibri" w:hAnsi="Calibri" w:cs="Calibri"/>
        </w:rPr>
      </w:pPr>
    </w:p>
    <w:p w14:paraId="687B6E36" w14:textId="77777777" w:rsidR="00D70CD4" w:rsidRDefault="00D70CD4" w:rsidP="00D70CD4">
      <w:r>
        <w:rPr>
          <w:noProof/>
        </w:rPr>
        <w:drawing>
          <wp:inline distT="0" distB="0" distL="0" distR="0" wp14:anchorId="30EF7689" wp14:editId="6DA32814">
            <wp:extent cx="3069167" cy="2161352"/>
            <wp:effectExtent l="0" t="0" r="0" b="0"/>
            <wp:docPr id="1554644661" name="Picture 1554644661" descr="A graph of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44661" name="Picture 1554644661" descr="A graph of a number of clust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167" cy="21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57DF4" wp14:editId="2FFDC8B1">
            <wp:extent cx="2940829" cy="2130425"/>
            <wp:effectExtent l="0" t="0" r="0" b="0"/>
            <wp:docPr id="727117954" name="Picture 727117954" descr="A graph of a number of clus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17954" name="Picture 727117954" descr="A graph of a number of clust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829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E954" w14:textId="77777777" w:rsidR="00D70CD4" w:rsidRDefault="00D70CD4" w:rsidP="00D70CD4">
      <w:pPr>
        <w:rPr>
          <w:rFonts w:ascii="Calibri" w:hAnsi="Calibri" w:cs="Calibri"/>
        </w:rPr>
      </w:pPr>
      <w:r w:rsidRPr="00454040">
        <w:rPr>
          <w:rFonts w:ascii="Calibri" w:hAnsi="Calibri" w:cs="Calibri"/>
          <w:b/>
          <w:bCs/>
        </w:rPr>
        <w:t>Supplemental Figure 2</w:t>
      </w:r>
      <w:r w:rsidRPr="00454040">
        <w:rPr>
          <w:rFonts w:ascii="Calibri" w:hAnsi="Calibri" w:cs="Calibri"/>
        </w:rPr>
        <w:t>:</w:t>
      </w:r>
      <w:r w:rsidRPr="00AA2643">
        <w:rPr>
          <w:rFonts w:ascii="Calibri" w:hAnsi="Calibri" w:cs="Calibri"/>
        </w:rPr>
        <w:t xml:space="preserve"> Elbow plots showing the total number of potential groups based on overall ADAR editing values in individuals' pre- and mid-infection (2A) and pre- and post-infection (2B).</w:t>
      </w:r>
    </w:p>
    <w:p w14:paraId="48E721F1" w14:textId="77777777" w:rsidR="00D70CD4" w:rsidRPr="00B200EC" w:rsidRDefault="00D70CD4" w:rsidP="00D70CD4">
      <w:pPr>
        <w:spacing w:after="0" w:line="360" w:lineRule="auto"/>
        <w:rPr>
          <w:rStyle w:val="normaltextrun"/>
          <w:rFonts w:ascii="Calibri" w:hAnsi="Calibri" w:cs="Calibri"/>
          <w:color w:val="202020"/>
          <w:bdr w:val="none" w:sz="0" w:space="0" w:color="auto" w:frame="1"/>
        </w:rPr>
      </w:pPr>
    </w:p>
    <w:p w14:paraId="5D1701D3" w14:textId="77777777" w:rsidR="002C7286" w:rsidRDefault="002C7286"/>
    <w:sectPr w:rsidR="002C7286" w:rsidSect="009437D8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D4"/>
    <w:rsid w:val="002C7286"/>
    <w:rsid w:val="007F1DFC"/>
    <w:rsid w:val="00D7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AF24D"/>
  <w15:chartTrackingRefBased/>
  <w15:docId w15:val="{90266180-E175-5A41-A4BC-938EF22A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CD4"/>
    <w:pPr>
      <w:spacing w:after="160" w:line="279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70CD4"/>
  </w:style>
  <w:style w:type="paragraph" w:styleId="NormalWeb">
    <w:name w:val="Normal (Web)"/>
    <w:basedOn w:val="Normal"/>
    <w:uiPriority w:val="99"/>
    <w:unhideWhenUsed/>
    <w:rsid w:val="00D7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D7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736</Characters>
  <Application>Microsoft Office Word</Application>
  <DocSecurity>0</DocSecurity>
  <Lines>11</Lines>
  <Paragraphs>2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Piontkivska, Helen</dc:creator>
  <cp:keywords/>
  <dc:description/>
  <cp:lastModifiedBy>Piontkivska, Helen</cp:lastModifiedBy>
  <cp:revision>1</cp:revision>
  <dcterms:created xsi:type="dcterms:W3CDTF">2025-05-30T21:13:00Z</dcterms:created>
  <dcterms:modified xsi:type="dcterms:W3CDTF">2025-05-30T21:14:00Z</dcterms:modified>
</cp:coreProperties>
</file>