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263D" w14:textId="72539259" w:rsidR="00E2071F" w:rsidRPr="009E655E" w:rsidRDefault="00E2071F">
      <w:pPr>
        <w:rPr>
          <w:b/>
          <w:bCs/>
          <w:lang w:val="en-US"/>
        </w:rPr>
      </w:pPr>
      <w:r w:rsidRPr="009E655E">
        <w:rPr>
          <w:b/>
          <w:bCs/>
          <w:lang w:val="en-US"/>
        </w:rPr>
        <w:t xml:space="preserve">Goal: Streamlining </w:t>
      </w:r>
      <w:r w:rsidR="009E655E">
        <w:rPr>
          <w:b/>
          <w:bCs/>
          <w:lang w:val="en-US"/>
        </w:rPr>
        <w:t>national update of New Zealand’s Coastal Change Dataset (</w:t>
      </w:r>
      <w:proofErr w:type="spellStart"/>
      <w:r w:rsidR="009E655E">
        <w:rPr>
          <w:b/>
          <w:bCs/>
          <w:lang w:val="en-US"/>
        </w:rPr>
        <w:t>NZCCD_rates</w:t>
      </w:r>
      <w:proofErr w:type="spellEnd"/>
      <w:r w:rsidR="009E655E">
        <w:rPr>
          <w:b/>
          <w:bCs/>
          <w:lang w:val="en-US"/>
        </w:rPr>
        <w:t xml:space="preserve">). </w:t>
      </w:r>
    </w:p>
    <w:p w14:paraId="0C306D13" w14:textId="448395B8" w:rsidR="00E2071F" w:rsidRDefault="00E2071F">
      <w:pPr>
        <w:rPr>
          <w:lang w:val="en-US"/>
        </w:rPr>
      </w:pPr>
      <w:r>
        <w:rPr>
          <w:lang w:val="en-US"/>
        </w:rPr>
        <w:t>New Zealand’s Coastal Change Dataset has been published and is publicly accessible on data.coastalchange.nz. There are two dataset</w:t>
      </w:r>
      <w:r w:rsidR="009E655E">
        <w:rPr>
          <w:lang w:val="en-US"/>
        </w:rPr>
        <w:t>s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NZCCD_coastlines</w:t>
      </w:r>
      <w:proofErr w:type="spellEnd"/>
      <w:r>
        <w:rPr>
          <w:lang w:val="en-US"/>
        </w:rPr>
        <w:t xml:space="preserve">’ which </w:t>
      </w:r>
      <w:r w:rsidR="009E655E">
        <w:rPr>
          <w:lang w:val="en-US"/>
        </w:rPr>
        <w:t>are</w:t>
      </w:r>
      <w:r>
        <w:rPr>
          <w:lang w:val="en-US"/>
        </w:rPr>
        <w:t xml:space="preserve"> the mapped coastlines</w:t>
      </w:r>
      <w:r w:rsidR="009E655E">
        <w:rPr>
          <w:lang w:val="en-US"/>
        </w:rPr>
        <w:t xml:space="preserve"> for New Zealand’s open coast</w:t>
      </w:r>
      <w:r>
        <w:rPr>
          <w:lang w:val="en-US"/>
        </w:rPr>
        <w:t xml:space="preserve"> and ‘</w:t>
      </w:r>
      <w:proofErr w:type="spellStart"/>
      <w:r>
        <w:rPr>
          <w:lang w:val="en-US"/>
        </w:rPr>
        <w:t>NZCCD_rates</w:t>
      </w:r>
      <w:proofErr w:type="spellEnd"/>
      <w:r>
        <w:rPr>
          <w:lang w:val="en-US"/>
        </w:rPr>
        <w:t xml:space="preserve">’ which are points at 10 m intervals along the mapped coast </w:t>
      </w:r>
      <w:r w:rsidR="009E655E">
        <w:rPr>
          <w:lang w:val="en-US"/>
        </w:rPr>
        <w:t>reporting</w:t>
      </w:r>
      <w:r>
        <w:rPr>
          <w:lang w:val="en-US"/>
        </w:rPr>
        <w:t xml:space="preserve"> a variety of coastal changes statistics (EPR, WLR, SCE, NSM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</w:t>
      </w:r>
    </w:p>
    <w:p w14:paraId="2AF3D372" w14:textId="28B80E46" w:rsidR="009E655E" w:rsidRDefault="00E2071F" w:rsidP="009E655E">
      <w:pPr>
        <w:rPr>
          <w:lang w:val="en-US"/>
        </w:rPr>
      </w:pPr>
      <w:r>
        <w:rPr>
          <w:lang w:val="en-US"/>
        </w:rPr>
        <w:t xml:space="preserve">The coastal change statistics have </w:t>
      </w:r>
      <w:r w:rsidR="009E655E">
        <w:rPr>
          <w:lang w:val="en-US"/>
        </w:rPr>
        <w:t xml:space="preserve">initially </w:t>
      </w:r>
      <w:r>
        <w:rPr>
          <w:lang w:val="en-US"/>
        </w:rPr>
        <w:t>been calculated using DSAS version 6 (</w:t>
      </w:r>
      <w:hyperlink r:id="rId7" w:history="1">
        <w:r w:rsidRPr="0037348D">
          <w:rPr>
            <w:rStyle w:val="Hyperlink"/>
            <w:lang w:val="en-US"/>
          </w:rPr>
          <w:t>https://www.usgs.gov/centers/whcmsc/science/digital-shoreline-analysis-system-dsas</w:t>
        </w:r>
      </w:hyperlink>
      <w:r>
        <w:rPr>
          <w:lang w:val="en-US"/>
        </w:rPr>
        <w:t xml:space="preserve">). However, using this tool is time consuming and adds opportunities for error as </w:t>
      </w:r>
      <w:r w:rsidR="009E655E">
        <w:rPr>
          <w:lang w:val="en-US"/>
        </w:rPr>
        <w:t xml:space="preserve">the process involves </w:t>
      </w:r>
      <w:r>
        <w:rPr>
          <w:lang w:val="en-US"/>
        </w:rPr>
        <w:t>convert</w:t>
      </w:r>
      <w:r w:rsidR="009E655E">
        <w:rPr>
          <w:lang w:val="en-US"/>
        </w:rPr>
        <w:t xml:space="preserve">ing the data </w:t>
      </w:r>
      <w:r>
        <w:rPr>
          <w:lang w:val="en-US"/>
        </w:rPr>
        <w:t>to and from</w:t>
      </w:r>
      <w:r w:rsidR="00B143A3">
        <w:rPr>
          <w:lang w:val="en-US"/>
        </w:rPr>
        <w:t xml:space="preserve"> </w:t>
      </w:r>
      <w:proofErr w:type="spellStart"/>
      <w:r>
        <w:rPr>
          <w:lang w:val="en-US"/>
        </w:rPr>
        <w:t>geojson</w:t>
      </w:r>
      <w:proofErr w:type="spellEnd"/>
      <w:r w:rsidR="009E65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9E655E">
        <w:rPr>
          <w:lang w:val="en-US"/>
        </w:rPr>
        <w:t xml:space="preserve">subsequently </w:t>
      </w:r>
      <w:proofErr w:type="gramStart"/>
      <w:r>
        <w:rPr>
          <w:lang w:val="en-US"/>
        </w:rPr>
        <w:t>merged together</w:t>
      </w:r>
      <w:proofErr w:type="gramEnd"/>
      <w:r w:rsidR="009E655E">
        <w:rPr>
          <w:lang w:val="en-US"/>
        </w:rPr>
        <w:t xml:space="preserve"> before they can be published.</w:t>
      </w:r>
      <w:r>
        <w:rPr>
          <w:lang w:val="en-US"/>
        </w:rPr>
        <w:t xml:space="preserve"> Furthermore, </w:t>
      </w:r>
      <w:r w:rsidR="009E655E">
        <w:rPr>
          <w:lang w:val="en-US"/>
        </w:rPr>
        <w:t xml:space="preserve">DSAS version 6 </w:t>
      </w:r>
      <w:r>
        <w:rPr>
          <w:lang w:val="en-US"/>
        </w:rPr>
        <w:t xml:space="preserve">does not allow us to calculate </w:t>
      </w:r>
      <w:r w:rsidR="009E655E">
        <w:rPr>
          <w:lang w:val="en-US"/>
        </w:rPr>
        <w:t xml:space="preserve">coastal change </w:t>
      </w:r>
      <w:r>
        <w:rPr>
          <w:lang w:val="en-US"/>
        </w:rPr>
        <w:t xml:space="preserve">statistics at </w:t>
      </w:r>
      <w:r w:rsidR="009E655E">
        <w:rPr>
          <w:lang w:val="en-US"/>
        </w:rPr>
        <w:t xml:space="preserve">national or even regional </w:t>
      </w:r>
      <w:r>
        <w:rPr>
          <w:lang w:val="en-US"/>
        </w:rPr>
        <w:t xml:space="preserve">scale or input our own transects (transects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created within the DSAS tool each time).</w:t>
      </w:r>
      <w:r w:rsidR="009E655E">
        <w:rPr>
          <w:lang w:val="en-US"/>
        </w:rPr>
        <w:t xml:space="preserve"> We would like to use our own transects as we want to make sure that rates of coastal change are calculated at the same position each time the dataset is updated.</w:t>
      </w:r>
    </w:p>
    <w:p w14:paraId="2DF62537" w14:textId="503307F1" w:rsidR="00E2071F" w:rsidRDefault="009E655E">
      <w:pPr>
        <w:rPr>
          <w:lang w:val="en-US"/>
        </w:rPr>
      </w:pPr>
      <w:r>
        <w:rPr>
          <w:lang w:val="en-US"/>
        </w:rPr>
        <w:t xml:space="preserve">Our goal is to update the dataset regularly with new mapped coastlines and updated rates of change. </w:t>
      </w:r>
      <w:r w:rsidR="00416FBC">
        <w:rPr>
          <w:lang w:val="en-US"/>
        </w:rPr>
        <w:t xml:space="preserve">Any new mapped coastlines will be saved separately and eventually added to a new version of ‘NZCCD_coastlines#1.1’. I am looking into the </w:t>
      </w:r>
      <w:proofErr w:type="spellStart"/>
      <w:r w:rsidR="00416FBC">
        <w:rPr>
          <w:lang w:val="en-US"/>
        </w:rPr>
        <w:t>Kartproject</w:t>
      </w:r>
      <w:proofErr w:type="spellEnd"/>
      <w:r w:rsidR="00416FBC">
        <w:rPr>
          <w:lang w:val="en-US"/>
        </w:rPr>
        <w:t xml:space="preserve"> version control tool you suggested to manage this. To update the rates of coastal change ‘</w:t>
      </w:r>
      <w:proofErr w:type="spellStart"/>
      <w:r w:rsidR="00416FBC">
        <w:rPr>
          <w:lang w:val="en-US"/>
        </w:rPr>
        <w:t>NZCCD_rates</w:t>
      </w:r>
      <w:proofErr w:type="spellEnd"/>
      <w:r w:rsidR="00416FBC">
        <w:rPr>
          <w:lang w:val="en-US"/>
        </w:rPr>
        <w:t>’ w</w:t>
      </w:r>
      <w:r w:rsidR="00E2071F">
        <w:rPr>
          <w:lang w:val="en-US"/>
        </w:rPr>
        <w:t>e would like to develop a code/script that</w:t>
      </w:r>
      <w:r w:rsidR="00416FBC">
        <w:rPr>
          <w:lang w:val="en-US"/>
        </w:rPr>
        <w:t>,</w:t>
      </w:r>
      <w:r w:rsidR="00E2071F">
        <w:rPr>
          <w:lang w:val="en-US"/>
        </w:rPr>
        <w:t xml:space="preserve"> using a single national shapefile of New Zealand’s coastlines </w:t>
      </w:r>
      <w:r w:rsidR="000018F4">
        <w:rPr>
          <w:lang w:val="en-US"/>
        </w:rPr>
        <w:t>‘</w:t>
      </w:r>
      <w:proofErr w:type="spellStart"/>
      <w:r w:rsidR="00E2071F">
        <w:rPr>
          <w:lang w:val="en-US"/>
        </w:rPr>
        <w:t>NZCCD_coastlines.shp</w:t>
      </w:r>
      <w:proofErr w:type="spellEnd"/>
      <w:r w:rsidR="000018F4">
        <w:rPr>
          <w:lang w:val="en-US"/>
        </w:rPr>
        <w:t>’</w:t>
      </w:r>
      <w:r w:rsidR="00E2071F">
        <w:rPr>
          <w:lang w:val="en-US"/>
        </w:rPr>
        <w:t xml:space="preserve"> and our own national transect shapefile</w:t>
      </w:r>
      <w:r w:rsidR="0033508B">
        <w:rPr>
          <w:lang w:val="en-US"/>
        </w:rPr>
        <w:t xml:space="preserve"> </w:t>
      </w:r>
      <w:r w:rsidR="000018F4">
        <w:rPr>
          <w:lang w:val="en-US"/>
        </w:rPr>
        <w:t>‘</w:t>
      </w:r>
      <w:r w:rsidR="0033508B">
        <w:rPr>
          <w:lang w:val="en-US"/>
        </w:rPr>
        <w:t xml:space="preserve">New </w:t>
      </w:r>
      <w:proofErr w:type="spellStart"/>
      <w:r w:rsidR="0033508B">
        <w:rPr>
          <w:lang w:val="en-US"/>
        </w:rPr>
        <w:t>Zealand_transects.shp</w:t>
      </w:r>
      <w:proofErr w:type="spellEnd"/>
      <w:r w:rsidR="000018F4">
        <w:rPr>
          <w:lang w:val="en-US"/>
        </w:rPr>
        <w:t>’</w:t>
      </w:r>
      <w:r w:rsidR="00E2071F">
        <w:rPr>
          <w:lang w:val="en-US"/>
        </w:rPr>
        <w:t>, allows us to calculate:</w:t>
      </w:r>
    </w:p>
    <w:p w14:paraId="62D026D5" w14:textId="577540AB" w:rsidR="00E2071F" w:rsidRDefault="00E2071F" w:rsidP="00E207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Intersects between each coastline and transect.</w:t>
      </w:r>
    </w:p>
    <w:p w14:paraId="71B34C94" w14:textId="1E754753" w:rsidR="00E2071F" w:rsidRDefault="00E2071F" w:rsidP="00E207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coastal change statistics at every transect. </w:t>
      </w:r>
    </w:p>
    <w:p w14:paraId="1A68BB37" w14:textId="3850F86E" w:rsidR="000018F4" w:rsidRDefault="000018F4" w:rsidP="00E207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time-series for each transect – named using ‘</w:t>
      </w:r>
      <w:proofErr w:type="spellStart"/>
      <w:r>
        <w:rPr>
          <w:lang w:val="en-US"/>
        </w:rPr>
        <w:t>Unique_ID</w:t>
      </w:r>
      <w:proofErr w:type="spellEnd"/>
      <w:r>
        <w:rPr>
          <w:lang w:val="en-US"/>
        </w:rPr>
        <w:t>’</w:t>
      </w:r>
      <w:r w:rsidR="00443B3A">
        <w:rPr>
          <w:lang w:val="en-US"/>
        </w:rPr>
        <w:t xml:space="preserve"> saved as a jpg and .csv. </w:t>
      </w:r>
    </w:p>
    <w:p w14:paraId="61A7DF6E" w14:textId="3225B012" w:rsidR="00E2071F" w:rsidRDefault="00E2071F" w:rsidP="00E2071F">
      <w:pPr>
        <w:rPr>
          <w:lang w:val="en-US"/>
        </w:rPr>
      </w:pPr>
      <w:r>
        <w:rPr>
          <w:lang w:val="en-US"/>
        </w:rPr>
        <w:t xml:space="preserve">Coastal change statistics we would like to </w:t>
      </w:r>
      <w:r w:rsidR="0033508B">
        <w:rPr>
          <w:lang w:val="en-US"/>
        </w:rPr>
        <w:t xml:space="preserve">calculate: </w:t>
      </w:r>
    </w:p>
    <w:tbl>
      <w:tblPr>
        <w:tblW w:w="92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542"/>
        <w:gridCol w:w="5971"/>
      </w:tblGrid>
      <w:tr w:rsidR="0033508B" w:rsidRPr="007F16AB" w14:paraId="35EFC42E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1FEA01" w14:textId="77777777" w:rsidR="0033508B" w:rsidRPr="007F16AB" w:rsidRDefault="0033508B" w:rsidP="00547383">
            <w:pPr>
              <w:spacing w:line="240" w:lineRule="auto"/>
              <w:rPr>
                <w:b/>
                <w:bCs/>
              </w:rPr>
            </w:pPr>
            <w:r w:rsidRPr="007F16AB">
              <w:rPr>
                <w:lang w:val="en-GB"/>
              </w:rPr>
              <w:t>Attribute</w:t>
            </w:r>
            <w:r w:rsidRPr="007F16AB">
              <w:rPr>
                <w:b/>
                <w:bCs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0F58A" w14:textId="77777777" w:rsidR="0033508B" w:rsidRPr="007F16AB" w:rsidRDefault="0033508B" w:rsidP="00547383">
            <w:pPr>
              <w:spacing w:line="240" w:lineRule="auto"/>
              <w:rPr>
                <w:b/>
                <w:bCs/>
              </w:rPr>
            </w:pPr>
            <w:r w:rsidRPr="007F16AB">
              <w:rPr>
                <w:lang w:val="en-GB"/>
              </w:rPr>
              <w:t>Example</w:t>
            </w:r>
            <w:r w:rsidRPr="007F16AB">
              <w:rPr>
                <w:b/>
                <w:bCs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88C6C" w14:textId="77777777" w:rsidR="0033508B" w:rsidRPr="007F16AB" w:rsidRDefault="0033508B" w:rsidP="00547383">
            <w:pPr>
              <w:spacing w:line="240" w:lineRule="auto"/>
              <w:rPr>
                <w:b/>
                <w:bCs/>
              </w:rPr>
            </w:pPr>
            <w:r w:rsidRPr="007F16AB">
              <w:rPr>
                <w:lang w:val="en-GB"/>
              </w:rPr>
              <w:t>Description</w:t>
            </w:r>
            <w:r w:rsidRPr="007F16AB">
              <w:rPr>
                <w:b/>
                <w:bCs/>
              </w:rPr>
              <w:t> </w:t>
            </w:r>
          </w:p>
        </w:tc>
      </w:tr>
      <w:tr w:rsidR="0033508B" w:rsidRPr="007F16AB" w14:paraId="4467A54C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5F459" w14:textId="77777777" w:rsidR="0033508B" w:rsidRPr="0033508B" w:rsidRDefault="0033508B" w:rsidP="00547383">
            <w:pPr>
              <w:spacing w:line="240" w:lineRule="auto"/>
              <w:rPr>
                <w:highlight w:val="green"/>
                <w:lang w:val="en-GB"/>
              </w:rPr>
            </w:pPr>
            <w:proofErr w:type="spellStart"/>
            <w:r w:rsidRPr="0033508B">
              <w:rPr>
                <w:highlight w:val="green"/>
                <w:lang w:val="en-GB"/>
              </w:rPr>
              <w:t>Unique_ID</w:t>
            </w:r>
            <w:proofErr w:type="spellEnd"/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BD9CA" w14:textId="77777777" w:rsidR="0033508B" w:rsidRPr="0033508B" w:rsidRDefault="0033508B" w:rsidP="00547383">
            <w:pPr>
              <w:spacing w:line="240" w:lineRule="auto"/>
              <w:rPr>
                <w:highlight w:val="green"/>
                <w:lang w:val="en-GB"/>
              </w:rPr>
            </w:pPr>
            <w:r w:rsidRPr="0033508B">
              <w:rPr>
                <w:highlight w:val="green"/>
                <w:lang w:val="en-GB"/>
              </w:rPr>
              <w:t>201000147441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F03F5" w14:textId="77777777" w:rsidR="0033508B" w:rsidRPr="0033508B" w:rsidRDefault="0033508B" w:rsidP="00547383">
            <w:pPr>
              <w:spacing w:line="240" w:lineRule="auto"/>
              <w:rPr>
                <w:highlight w:val="green"/>
                <w:lang w:val="en-GB"/>
              </w:rPr>
            </w:pPr>
            <w:r w:rsidRPr="0033508B">
              <w:rPr>
                <w:highlight w:val="green"/>
                <w:lang w:val="en-GB"/>
              </w:rPr>
              <w:t xml:space="preserve">Unique ID given to each datapoint. </w:t>
            </w:r>
          </w:p>
        </w:tc>
      </w:tr>
      <w:tr w:rsidR="0033508B" w:rsidRPr="007F16AB" w14:paraId="731FA37E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3D1F89" w14:textId="77777777" w:rsidR="0033508B" w:rsidRPr="007F16AB" w:rsidRDefault="0033508B" w:rsidP="00547383">
            <w:pPr>
              <w:spacing w:line="240" w:lineRule="auto"/>
              <w:rPr>
                <w:b/>
                <w:bCs/>
              </w:rPr>
            </w:pPr>
            <w:r w:rsidRPr="007F16AB">
              <w:rPr>
                <w:lang w:val="en-GB"/>
              </w:rPr>
              <w:t>Region</w:t>
            </w:r>
            <w:r w:rsidRPr="007F16AB">
              <w:rPr>
                <w:b/>
                <w:bCs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FBD2F" w14:textId="77777777" w:rsidR="0033508B" w:rsidRPr="007F16AB" w:rsidRDefault="0033508B" w:rsidP="00547383">
            <w:pPr>
              <w:spacing w:line="240" w:lineRule="auto"/>
              <w:rPr>
                <w:b/>
                <w:bCs/>
              </w:rPr>
            </w:pPr>
            <w:r w:rsidRPr="007F16AB">
              <w:rPr>
                <w:lang w:val="en-GB"/>
              </w:rPr>
              <w:t>Northland</w:t>
            </w:r>
            <w:r w:rsidRPr="007F16AB">
              <w:rPr>
                <w:b/>
                <w:bCs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399BED" w14:textId="77777777" w:rsidR="0033508B" w:rsidRPr="007F16AB" w:rsidRDefault="0033508B" w:rsidP="00547383">
            <w:pPr>
              <w:spacing w:line="240" w:lineRule="auto"/>
              <w:rPr>
                <w:b/>
                <w:bCs/>
              </w:rPr>
            </w:pPr>
            <w:r w:rsidRPr="007F16AB">
              <w:rPr>
                <w:lang w:val="en-GB"/>
              </w:rPr>
              <w:t xml:space="preserve">The region in New Zealand that the </w:t>
            </w:r>
            <w:r>
              <w:rPr>
                <w:lang w:val="en-GB"/>
              </w:rPr>
              <w:t xml:space="preserve">coastal change rate </w:t>
            </w:r>
            <w:r w:rsidRPr="007F16AB">
              <w:rPr>
                <w:lang w:val="en-GB"/>
              </w:rPr>
              <w:t>is from.</w:t>
            </w:r>
            <w:r w:rsidRPr="007F16AB">
              <w:rPr>
                <w:b/>
                <w:bCs/>
              </w:rPr>
              <w:t> </w:t>
            </w:r>
          </w:p>
        </w:tc>
      </w:tr>
      <w:tr w:rsidR="0033508B" w:rsidRPr="007F16AB" w14:paraId="2E9B0E25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D01528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proofErr w:type="spellStart"/>
            <w:r w:rsidRPr="0033508B">
              <w:rPr>
                <w:highlight w:val="yellow"/>
                <w:lang w:val="en-GB"/>
              </w:rPr>
              <w:t>Start_Date</w:t>
            </w:r>
            <w:proofErr w:type="spellEnd"/>
            <w:r w:rsidRPr="0033508B">
              <w:rPr>
                <w:b/>
                <w:bCs/>
                <w:highlight w:val="yellow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C86717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r w:rsidRPr="0033508B">
              <w:rPr>
                <w:highlight w:val="yellow"/>
                <w:lang w:val="en-GB"/>
              </w:rPr>
              <w:t>21/03/1943</w:t>
            </w:r>
            <w:r w:rsidRPr="0033508B">
              <w:rPr>
                <w:b/>
                <w:bCs/>
                <w:highlight w:val="yellow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7A2BC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r w:rsidRPr="0033508B">
              <w:rPr>
                <w:highlight w:val="yellow"/>
                <w:lang w:val="en-GB"/>
              </w:rPr>
              <w:t>The date of the earliest coastline used in analysis in DD/MM/YYYY format.</w:t>
            </w:r>
          </w:p>
        </w:tc>
      </w:tr>
      <w:tr w:rsidR="0033508B" w:rsidRPr="007F16AB" w14:paraId="43E43D0A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A610F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proofErr w:type="spellStart"/>
            <w:r w:rsidRPr="0033508B">
              <w:rPr>
                <w:highlight w:val="yellow"/>
                <w:lang w:val="en-GB"/>
              </w:rPr>
              <w:t>End_Date</w:t>
            </w:r>
            <w:proofErr w:type="spellEnd"/>
            <w:r w:rsidRPr="0033508B">
              <w:rPr>
                <w:b/>
                <w:bCs/>
                <w:highlight w:val="yellow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EA3818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r w:rsidRPr="0033508B">
              <w:rPr>
                <w:highlight w:val="yellow"/>
                <w:lang w:val="en-GB"/>
              </w:rPr>
              <w:t>05/11/2022</w:t>
            </w:r>
            <w:r w:rsidRPr="0033508B">
              <w:rPr>
                <w:b/>
                <w:bCs/>
                <w:highlight w:val="yellow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76BAAC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r w:rsidRPr="0033508B">
              <w:rPr>
                <w:highlight w:val="yellow"/>
                <w:lang w:val="en-GB"/>
              </w:rPr>
              <w:t>The date of the latest coastline used in analysis in DD/MM/YYYY format.</w:t>
            </w:r>
          </w:p>
        </w:tc>
      </w:tr>
      <w:tr w:rsidR="0033508B" w:rsidRPr="007F16AB" w14:paraId="5431B7A1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06797B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r w:rsidRPr="0033508B">
              <w:rPr>
                <w:highlight w:val="yellow"/>
                <w:lang w:val="en-GB"/>
              </w:rPr>
              <w:t>Duration</w:t>
            </w:r>
            <w:r w:rsidRPr="0033508B">
              <w:rPr>
                <w:b/>
                <w:bCs/>
                <w:highlight w:val="yellow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F3D25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r w:rsidRPr="0033508B">
              <w:rPr>
                <w:highlight w:val="yellow"/>
                <w:lang w:val="en-GB"/>
              </w:rPr>
              <w:t>77</w:t>
            </w:r>
            <w:r w:rsidRPr="0033508B">
              <w:rPr>
                <w:b/>
                <w:bCs/>
                <w:highlight w:val="yellow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9B001" w14:textId="77777777" w:rsidR="0033508B" w:rsidRPr="0033508B" w:rsidRDefault="0033508B" w:rsidP="00547383">
            <w:pPr>
              <w:spacing w:line="240" w:lineRule="auto"/>
              <w:rPr>
                <w:b/>
                <w:bCs/>
                <w:highlight w:val="yellow"/>
              </w:rPr>
            </w:pPr>
            <w:r w:rsidRPr="0033508B">
              <w:rPr>
                <w:highlight w:val="yellow"/>
                <w:lang w:val="en-GB"/>
              </w:rPr>
              <w:t>The duration (rounded to nearest year) of the coastline record at this point.</w:t>
            </w:r>
            <w:r w:rsidRPr="0033508B">
              <w:rPr>
                <w:b/>
                <w:bCs/>
                <w:highlight w:val="yellow"/>
              </w:rPr>
              <w:t> </w:t>
            </w:r>
          </w:p>
        </w:tc>
      </w:tr>
      <w:tr w:rsidR="0033508B" w:rsidRPr="007F16AB" w14:paraId="68E3298F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E8E35" w14:textId="77777777" w:rsidR="0033508B" w:rsidRPr="00B02957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proofErr w:type="spellStart"/>
            <w:r w:rsidRPr="00B02957">
              <w:rPr>
                <w:highlight w:val="cyan"/>
                <w:lang w:val="en-GB"/>
              </w:rPr>
              <w:t>ShrCount</w:t>
            </w:r>
            <w:proofErr w:type="spellEnd"/>
            <w:r w:rsidRPr="00B02957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823E40" w14:textId="77777777" w:rsidR="0033508B" w:rsidRPr="00B02957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02957">
              <w:rPr>
                <w:highlight w:val="cyan"/>
                <w:lang w:val="en-GB"/>
              </w:rPr>
              <w:t>7</w:t>
            </w:r>
            <w:r w:rsidRPr="00B02957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9B0387" w14:textId="77777777" w:rsidR="0033508B" w:rsidRPr="00B02957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02957">
              <w:rPr>
                <w:highlight w:val="cyan"/>
                <w:lang w:val="en-GB"/>
              </w:rPr>
              <w:t>The number of coastlines used in analysis.</w:t>
            </w:r>
          </w:p>
        </w:tc>
      </w:tr>
      <w:tr w:rsidR="0033508B" w:rsidRPr="007F16AB" w14:paraId="783EBB81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E32C8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lastRenderedPageBreak/>
              <w:t>Net Shoreline Movement 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AF08B6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NSM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EDF0E1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distance (m) between the earliest and the latest coastline for each transect. 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</w:tr>
      <w:tr w:rsidR="0033508B" w:rsidRPr="007F16AB" w14:paraId="3D552988" w14:textId="77777777" w:rsidTr="0033508B">
        <w:trPr>
          <w:trHeight w:val="63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C46EA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Shoreline Change Envelope 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294D03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SCE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7C22F0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distance (m) between the most landward and most seaward coastline.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</w:tr>
      <w:tr w:rsidR="0033508B" w:rsidRPr="007F16AB" w14:paraId="021A4F4B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70B4E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End Point Rate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976AA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EPR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A54F7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rate of change (m/year) between the oldest and most recent coastline is calculated by dividing the distance by the time between the two coastlines. 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</w:tr>
      <w:tr w:rsidR="0033508B" w:rsidRPr="007F16AB" w14:paraId="5284E728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08F44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End Point Rate Uncertainty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50531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proofErr w:type="spellStart"/>
            <w:r w:rsidRPr="00B143A3">
              <w:rPr>
                <w:highlight w:val="cyan"/>
                <w:lang w:val="en-GB"/>
              </w:rPr>
              <w:t>EPRunc</w:t>
            </w:r>
            <w:proofErr w:type="spellEnd"/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4D8FB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Uncertainty of the end point rate (m).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</w:tr>
      <w:tr w:rsidR="0033508B" w:rsidRPr="007F16AB" w14:paraId="2833D300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4C3EE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Linear Regression Rate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D743F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LRR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619F94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linear regression rate of change (m/yr) is determined by fitting a least-square regression line to all coastline points for a transect. 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</w:tr>
      <w:tr w:rsidR="0033508B" w:rsidRPr="007F16AB" w14:paraId="585F4D91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25F7E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Confidence Interval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66355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LCI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9D5F56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confidence interval of linear regression</w:t>
            </w:r>
            <w:r w:rsidRPr="00B143A3">
              <w:rPr>
                <w:highlight w:val="cyan"/>
              </w:rPr>
              <w:t> (m).</w:t>
            </w:r>
          </w:p>
        </w:tc>
      </w:tr>
      <w:tr w:rsidR="0033508B" w:rsidRPr="007F16AB" w14:paraId="47178143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FA005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Standard Error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AD2AE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LSE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14883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Standard error of linear regression</w:t>
            </w:r>
            <w:r w:rsidRPr="00B143A3">
              <w:rPr>
                <w:highlight w:val="cyan"/>
              </w:rPr>
              <w:t> (m).</w:t>
            </w:r>
          </w:p>
        </w:tc>
      </w:tr>
      <w:tr w:rsidR="0033508B" w:rsidRPr="007F16AB" w14:paraId="53A53D1C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6BF9A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R-Squared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17619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LR2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0C805D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LRR R-squared statistic is a dimensionless index (ranging from 1.0 to 0.0) that describes the scatter (variance in the data). 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</w:tr>
      <w:tr w:rsidR="0033508B" w:rsidRPr="007F16AB" w14:paraId="1BF84BB4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64666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Weighted Linear Regression Rate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6767C3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WLR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0459DE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more reliable data (lower uncertainty) are given a greater weighting in a WLR (m).</w:t>
            </w:r>
          </w:p>
        </w:tc>
      </w:tr>
      <w:tr w:rsidR="0033508B" w:rsidRPr="007F16AB" w14:paraId="132329D1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CF8C2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Confidence Interval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FDF14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WCI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DC960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Confidence interval of weighted linear regression</w:t>
            </w:r>
            <w:r w:rsidRPr="00B143A3">
              <w:rPr>
                <w:highlight w:val="cyan"/>
              </w:rPr>
              <w:t> (m).</w:t>
            </w:r>
          </w:p>
        </w:tc>
      </w:tr>
      <w:tr w:rsidR="0033508B" w:rsidRPr="007F16AB" w14:paraId="67813763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7E468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Standard Error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24D70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WSE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18B7D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Standard error of weighted linear regression</w:t>
            </w:r>
            <w:r w:rsidRPr="00B143A3">
              <w:rPr>
                <w:highlight w:val="cyan"/>
              </w:rPr>
              <w:t> (m).</w:t>
            </w:r>
          </w:p>
        </w:tc>
      </w:tr>
      <w:tr w:rsidR="0033508B" w:rsidRPr="007F16AB" w14:paraId="5C862701" w14:textId="77777777" w:rsidTr="0033508B">
        <w:trPr>
          <w:trHeight w:val="300"/>
          <w:jc w:val="center"/>
        </w:trPr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6D044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R-Squared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1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0B1D8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WR2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  <w:tc>
          <w:tcPr>
            <w:tcW w:w="5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138FF2" w14:textId="77777777" w:rsidR="0033508B" w:rsidRPr="00B143A3" w:rsidRDefault="0033508B" w:rsidP="00547383">
            <w:pPr>
              <w:spacing w:line="240" w:lineRule="auto"/>
              <w:rPr>
                <w:b/>
                <w:bCs/>
                <w:highlight w:val="cyan"/>
              </w:rPr>
            </w:pPr>
            <w:r w:rsidRPr="00B143A3">
              <w:rPr>
                <w:highlight w:val="cyan"/>
                <w:lang w:val="en-GB"/>
              </w:rPr>
              <w:t>The WLR R-squared statistic is a dimensionless index (ranging from 1.0 to 0.0) that describes the scatter (variance in the data).</w:t>
            </w:r>
            <w:r w:rsidRPr="00B143A3">
              <w:rPr>
                <w:b/>
                <w:bCs/>
                <w:highlight w:val="cyan"/>
              </w:rPr>
              <w:t> </w:t>
            </w:r>
          </w:p>
        </w:tc>
      </w:tr>
    </w:tbl>
    <w:p w14:paraId="2F76BD8C" w14:textId="77777777" w:rsidR="0033508B" w:rsidRDefault="0033508B" w:rsidP="00E2071F">
      <w:pPr>
        <w:rPr>
          <w:lang w:val="en-US"/>
        </w:rPr>
      </w:pPr>
    </w:p>
    <w:p w14:paraId="7AB5B30E" w14:textId="43FD92AA" w:rsidR="0033508B" w:rsidRPr="00E2071F" w:rsidRDefault="0033508B" w:rsidP="00E2071F">
      <w:pPr>
        <w:rPr>
          <w:lang w:val="en-US"/>
        </w:rPr>
      </w:pPr>
      <w:r w:rsidRPr="0033508B">
        <w:rPr>
          <w:highlight w:val="green"/>
          <w:lang w:val="en-US"/>
        </w:rPr>
        <w:t>Green highlight</w:t>
      </w:r>
      <w:r>
        <w:rPr>
          <w:lang w:val="en-US"/>
        </w:rPr>
        <w:t xml:space="preserve">: The unique ID will come from the input national transect dataset (New </w:t>
      </w:r>
      <w:proofErr w:type="spellStart"/>
      <w:r>
        <w:rPr>
          <w:lang w:val="en-US"/>
        </w:rPr>
        <w:t>Zealand_transects.shp</w:t>
      </w:r>
      <w:proofErr w:type="spellEnd"/>
      <w:r>
        <w:rPr>
          <w:lang w:val="en-US"/>
        </w:rPr>
        <w:t>)</w:t>
      </w:r>
    </w:p>
    <w:p w14:paraId="01AEC8BD" w14:textId="521EABB0" w:rsidR="00E2071F" w:rsidRDefault="0033508B">
      <w:pPr>
        <w:rPr>
          <w:lang w:val="en-US"/>
        </w:rPr>
      </w:pPr>
      <w:r w:rsidRPr="0033508B">
        <w:rPr>
          <w:highlight w:val="yellow"/>
          <w:lang w:val="en-US"/>
        </w:rPr>
        <w:t>Yellow highlight</w:t>
      </w:r>
      <w:r>
        <w:rPr>
          <w:lang w:val="en-US"/>
        </w:rPr>
        <w:t xml:space="preserve">: These are fields I have added to the attribute table myself but if it could be handled in the code calculating coastal change statistics that would be great. </w:t>
      </w:r>
    </w:p>
    <w:p w14:paraId="44423D05" w14:textId="43D47244" w:rsidR="00B143A3" w:rsidRDefault="00B143A3">
      <w:pPr>
        <w:rPr>
          <w:lang w:val="en-US"/>
        </w:rPr>
      </w:pPr>
      <w:r w:rsidRPr="00B143A3">
        <w:rPr>
          <w:highlight w:val="cyan"/>
          <w:lang w:val="en-US"/>
        </w:rPr>
        <w:t>Blue highlight</w:t>
      </w:r>
      <w:r>
        <w:rPr>
          <w:lang w:val="en-US"/>
        </w:rPr>
        <w:t xml:space="preserve">: The coastal change statistics that were calculated in DSAS and that we would now like to calculate ourselves. </w:t>
      </w:r>
    </w:p>
    <w:p w14:paraId="08B433A8" w14:textId="34100AA1" w:rsidR="00B143A3" w:rsidRDefault="00B143A3">
      <w:pPr>
        <w:rPr>
          <w:lang w:val="en-US"/>
        </w:rPr>
      </w:pPr>
      <w:r>
        <w:rPr>
          <w:lang w:val="en-US"/>
        </w:rPr>
        <w:t>Lastly</w:t>
      </w:r>
      <w:r w:rsidR="009E655E">
        <w:rPr>
          <w:lang w:val="en-US"/>
        </w:rPr>
        <w:t>,</w:t>
      </w:r>
      <w:r>
        <w:rPr>
          <w:lang w:val="en-US"/>
        </w:rPr>
        <w:t xml:space="preserve"> the coastal change statistics are uploaded as points on data.coastalchange.nz. These points </w:t>
      </w:r>
      <w:r w:rsidR="000018F4">
        <w:rPr>
          <w:lang w:val="en-US"/>
        </w:rPr>
        <w:t>‘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Zealand_points.shp</w:t>
      </w:r>
      <w:proofErr w:type="spellEnd"/>
      <w:r w:rsidR="000018F4">
        <w:rPr>
          <w:lang w:val="en-US"/>
        </w:rPr>
        <w:t>’</w:t>
      </w:r>
      <w:r>
        <w:rPr>
          <w:lang w:val="en-US"/>
        </w:rPr>
        <w:t xml:space="preserve"> have a common attribute (</w:t>
      </w:r>
      <w:proofErr w:type="spellStart"/>
      <w:r>
        <w:rPr>
          <w:lang w:val="en-US"/>
        </w:rPr>
        <w:t>Unique_ID</w:t>
      </w:r>
      <w:proofErr w:type="spellEnd"/>
      <w:r>
        <w:rPr>
          <w:lang w:val="en-US"/>
        </w:rPr>
        <w:t xml:space="preserve">) with </w:t>
      </w:r>
      <w:r w:rsidR="000018F4">
        <w:rPr>
          <w:lang w:val="en-US"/>
        </w:rPr>
        <w:t>‘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Zealand_transects.shp</w:t>
      </w:r>
      <w:proofErr w:type="spellEnd"/>
      <w:r w:rsidR="000018F4">
        <w:rPr>
          <w:lang w:val="en-US"/>
        </w:rPr>
        <w:t>’</w:t>
      </w:r>
      <w:r>
        <w:rPr>
          <w:lang w:val="en-US"/>
        </w:rPr>
        <w:t xml:space="preserve">. The DSAS output transects attribute table was joined to the points </w:t>
      </w:r>
      <w:r w:rsidR="000018F4">
        <w:rPr>
          <w:lang w:val="en-US"/>
        </w:rPr>
        <w:t>‘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Zealand_points.shp</w:t>
      </w:r>
      <w:proofErr w:type="spellEnd"/>
      <w:r w:rsidR="000018F4">
        <w:rPr>
          <w:lang w:val="en-US"/>
        </w:rPr>
        <w:t>’</w:t>
      </w:r>
      <w:r>
        <w:rPr>
          <w:lang w:val="en-US"/>
        </w:rPr>
        <w:t xml:space="preserve"> within </w:t>
      </w:r>
      <w:proofErr w:type="spellStart"/>
      <w:r>
        <w:rPr>
          <w:lang w:val="en-US"/>
        </w:rPr>
        <w:t>ArcPro</w:t>
      </w:r>
      <w:proofErr w:type="spellEnd"/>
      <w:r>
        <w:rPr>
          <w:lang w:val="en-US"/>
        </w:rPr>
        <w:t xml:space="preserve">. If this stage could also be incorporated into the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it would mean the output dataset </w:t>
      </w:r>
      <w:r w:rsidR="009E655E">
        <w:rPr>
          <w:lang w:val="en-US"/>
        </w:rPr>
        <w:t xml:space="preserve">could be immediately uploaded to data.coastalchange.nz. </w:t>
      </w:r>
    </w:p>
    <w:p w14:paraId="062468C1" w14:textId="2C4ACC4B" w:rsidR="00B82CBB" w:rsidRDefault="00B82CBB">
      <w:pPr>
        <w:rPr>
          <w:lang w:val="en-US"/>
        </w:rPr>
      </w:pPr>
      <w:r>
        <w:rPr>
          <w:lang w:val="en-US"/>
        </w:rPr>
        <w:t xml:space="preserve">Automatically update data.coastalchange.nz with rates and shorelines. </w:t>
      </w:r>
    </w:p>
    <w:p w14:paraId="0EA7FF19" w14:textId="02CD8539" w:rsidR="000D3DA3" w:rsidRPr="000D3DA3" w:rsidRDefault="000D3DA3">
      <w:pPr>
        <w:rPr>
          <w:b/>
          <w:bCs/>
          <w:lang w:val="en-US"/>
        </w:rPr>
      </w:pPr>
      <w:r w:rsidRPr="000D3DA3">
        <w:rPr>
          <w:b/>
          <w:bCs/>
          <w:lang w:val="en-US"/>
        </w:rPr>
        <w:lastRenderedPageBreak/>
        <w:t>Data</w:t>
      </w:r>
    </w:p>
    <w:p w14:paraId="315072C9" w14:textId="211A6345" w:rsidR="00547383" w:rsidRDefault="00547383">
      <w:pPr>
        <w:rPr>
          <w:lang w:val="en-US"/>
        </w:rPr>
      </w:pPr>
      <w:r>
        <w:rPr>
          <w:lang w:val="en-US"/>
        </w:rPr>
        <w:t xml:space="preserve">Spec sheet and data stored: </w:t>
      </w:r>
      <w:r w:rsidRPr="00547383">
        <w:rPr>
          <w:lang w:val="en-US"/>
        </w:rPr>
        <w:t>Z:\Megan\Nick\Streamline update of NZCCD</w:t>
      </w:r>
      <w:r>
        <w:rPr>
          <w:lang w:val="en-US"/>
        </w:rPr>
        <w:br/>
      </w:r>
      <w:r>
        <w:rPr>
          <w:lang w:val="en-US"/>
        </w:rPr>
        <w:br/>
        <w:t>‘NZCCDv1.shp’ The NZ coastline dataset</w:t>
      </w:r>
      <w:r w:rsidR="00E020DA">
        <w:rPr>
          <w:lang w:val="en-US"/>
        </w:rPr>
        <w:br/>
      </w:r>
      <w:proofErr w:type="spellStart"/>
      <w:r w:rsidR="00E020DA">
        <w:rPr>
          <w:lang w:val="en-US"/>
        </w:rPr>
        <w:t>Unique_ID_transects</w:t>
      </w:r>
      <w:proofErr w:type="spellEnd"/>
      <w:r w:rsidR="000D3DA3">
        <w:rPr>
          <w:lang w:val="en-US"/>
        </w:rPr>
        <w:t xml:space="preserve">: All transects with </w:t>
      </w:r>
      <w:proofErr w:type="spellStart"/>
      <w:r w:rsidR="000D3DA3">
        <w:rPr>
          <w:lang w:val="en-US"/>
        </w:rPr>
        <w:t>Unique_ID</w:t>
      </w:r>
      <w:proofErr w:type="spellEnd"/>
      <w:r w:rsidR="000D3DA3">
        <w:rPr>
          <w:lang w:val="en-US"/>
        </w:rPr>
        <w:t xml:space="preserve"> attribute. Transect shapefiles </w:t>
      </w:r>
      <w:proofErr w:type="spellStart"/>
      <w:r w:rsidR="000D3DA3">
        <w:rPr>
          <w:lang w:val="en-US"/>
        </w:rPr>
        <w:t>seperated</w:t>
      </w:r>
      <w:proofErr w:type="spellEnd"/>
      <w:r w:rsidR="000D3DA3">
        <w:rPr>
          <w:lang w:val="en-US"/>
        </w:rPr>
        <w:t xml:space="preserve"> by island</w:t>
      </w:r>
      <w:r w:rsidR="00E020DA">
        <w:rPr>
          <w:lang w:val="en-US"/>
        </w:rPr>
        <w:br/>
      </w:r>
      <w:proofErr w:type="spellStart"/>
      <w:r w:rsidR="00E020DA">
        <w:rPr>
          <w:lang w:val="en-US"/>
        </w:rPr>
        <w:t>Unique_ID_points</w:t>
      </w:r>
      <w:proofErr w:type="spellEnd"/>
      <w:r w:rsidR="000D3DA3">
        <w:rPr>
          <w:lang w:val="en-US"/>
        </w:rPr>
        <w:t xml:space="preserve">: All points with </w:t>
      </w:r>
      <w:proofErr w:type="spellStart"/>
      <w:r w:rsidR="000D3DA3">
        <w:rPr>
          <w:lang w:val="en-US"/>
        </w:rPr>
        <w:t>Unique_ID</w:t>
      </w:r>
      <w:proofErr w:type="spellEnd"/>
      <w:r w:rsidR="000D3DA3">
        <w:rPr>
          <w:lang w:val="en-US"/>
        </w:rPr>
        <w:t xml:space="preserve"> attribute. Point shapefiles </w:t>
      </w:r>
      <w:proofErr w:type="spellStart"/>
      <w:r w:rsidR="000D3DA3">
        <w:rPr>
          <w:lang w:val="en-US"/>
        </w:rPr>
        <w:t>seperated</w:t>
      </w:r>
      <w:proofErr w:type="spellEnd"/>
      <w:r w:rsidR="000D3DA3">
        <w:rPr>
          <w:lang w:val="en-US"/>
        </w:rPr>
        <w:t xml:space="preserve"> by island</w:t>
      </w:r>
      <w:r w:rsidR="000D3DA3">
        <w:rPr>
          <w:lang w:val="en-US"/>
        </w:rPr>
        <w:br/>
      </w:r>
    </w:p>
    <w:p w14:paraId="214D5B70" w14:textId="77777777" w:rsidR="00727D1B" w:rsidRDefault="00727D1B">
      <w:pPr>
        <w:rPr>
          <w:b/>
          <w:bCs/>
          <w:lang w:val="en-US"/>
        </w:rPr>
      </w:pPr>
    </w:p>
    <w:p w14:paraId="00B4528B" w14:textId="77777777" w:rsidR="00727D1B" w:rsidRDefault="00727D1B">
      <w:pPr>
        <w:rPr>
          <w:b/>
          <w:bCs/>
          <w:lang w:val="en-US"/>
        </w:rPr>
      </w:pPr>
    </w:p>
    <w:p w14:paraId="49486492" w14:textId="77777777" w:rsidR="00727D1B" w:rsidRDefault="00727D1B">
      <w:pPr>
        <w:rPr>
          <w:b/>
          <w:bCs/>
          <w:lang w:val="en-US"/>
        </w:rPr>
      </w:pPr>
    </w:p>
    <w:p w14:paraId="356BE6E9" w14:textId="77777777" w:rsidR="00727D1B" w:rsidRDefault="00727D1B">
      <w:pPr>
        <w:rPr>
          <w:b/>
          <w:bCs/>
          <w:lang w:val="en-US"/>
        </w:rPr>
      </w:pPr>
    </w:p>
    <w:p w14:paraId="4859223C" w14:textId="77777777" w:rsidR="00727D1B" w:rsidRDefault="00727D1B">
      <w:pPr>
        <w:rPr>
          <w:b/>
          <w:bCs/>
          <w:lang w:val="en-US"/>
        </w:rPr>
      </w:pPr>
    </w:p>
    <w:p w14:paraId="29D4CEBC" w14:textId="77777777" w:rsidR="00727D1B" w:rsidRDefault="00727D1B">
      <w:pPr>
        <w:rPr>
          <w:b/>
          <w:bCs/>
          <w:lang w:val="en-US"/>
        </w:rPr>
      </w:pPr>
    </w:p>
    <w:p w14:paraId="324EA753" w14:textId="77777777" w:rsidR="00727D1B" w:rsidRDefault="00727D1B">
      <w:pPr>
        <w:rPr>
          <w:b/>
          <w:bCs/>
          <w:lang w:val="en-US"/>
        </w:rPr>
      </w:pPr>
    </w:p>
    <w:p w14:paraId="5C44DCF7" w14:textId="77777777" w:rsidR="00727D1B" w:rsidRDefault="00727D1B">
      <w:pPr>
        <w:rPr>
          <w:b/>
          <w:bCs/>
          <w:lang w:val="en-US"/>
        </w:rPr>
      </w:pPr>
    </w:p>
    <w:p w14:paraId="502BB078" w14:textId="77777777" w:rsidR="00727D1B" w:rsidRDefault="00727D1B">
      <w:pPr>
        <w:rPr>
          <w:b/>
          <w:bCs/>
          <w:lang w:val="en-US"/>
        </w:rPr>
      </w:pPr>
    </w:p>
    <w:p w14:paraId="0C03C6CF" w14:textId="77777777" w:rsidR="00727D1B" w:rsidRDefault="00727D1B">
      <w:pPr>
        <w:rPr>
          <w:b/>
          <w:bCs/>
          <w:lang w:val="en-US"/>
        </w:rPr>
      </w:pPr>
    </w:p>
    <w:p w14:paraId="6C516BED" w14:textId="77777777" w:rsidR="00727D1B" w:rsidRDefault="00727D1B">
      <w:pPr>
        <w:rPr>
          <w:b/>
          <w:bCs/>
          <w:lang w:val="en-US"/>
        </w:rPr>
      </w:pPr>
    </w:p>
    <w:p w14:paraId="2BC39827" w14:textId="77777777" w:rsidR="00727D1B" w:rsidRDefault="00727D1B">
      <w:pPr>
        <w:rPr>
          <w:b/>
          <w:bCs/>
          <w:lang w:val="en-US"/>
        </w:rPr>
      </w:pPr>
    </w:p>
    <w:p w14:paraId="6139957A" w14:textId="77777777" w:rsidR="00727D1B" w:rsidRDefault="00727D1B">
      <w:pPr>
        <w:rPr>
          <w:b/>
          <w:bCs/>
          <w:lang w:val="en-US"/>
        </w:rPr>
      </w:pPr>
    </w:p>
    <w:p w14:paraId="1B824C97" w14:textId="77777777" w:rsidR="00727D1B" w:rsidRDefault="00727D1B">
      <w:pPr>
        <w:rPr>
          <w:b/>
          <w:bCs/>
          <w:lang w:val="en-US"/>
        </w:rPr>
      </w:pPr>
    </w:p>
    <w:p w14:paraId="384056FA" w14:textId="77777777" w:rsidR="00727D1B" w:rsidRDefault="00727D1B">
      <w:pPr>
        <w:rPr>
          <w:b/>
          <w:bCs/>
          <w:lang w:val="en-US"/>
        </w:rPr>
      </w:pPr>
    </w:p>
    <w:p w14:paraId="48FB334E" w14:textId="77777777" w:rsidR="00727D1B" w:rsidRDefault="00727D1B">
      <w:pPr>
        <w:rPr>
          <w:b/>
          <w:bCs/>
          <w:lang w:val="en-US"/>
        </w:rPr>
      </w:pPr>
    </w:p>
    <w:p w14:paraId="697AD911" w14:textId="77777777" w:rsidR="00727D1B" w:rsidRDefault="00727D1B">
      <w:pPr>
        <w:rPr>
          <w:b/>
          <w:bCs/>
          <w:lang w:val="en-US"/>
        </w:rPr>
      </w:pPr>
    </w:p>
    <w:p w14:paraId="242AD1DA" w14:textId="77777777" w:rsidR="00727D1B" w:rsidRDefault="00727D1B">
      <w:pPr>
        <w:rPr>
          <w:b/>
          <w:bCs/>
          <w:lang w:val="en-US"/>
        </w:rPr>
      </w:pPr>
    </w:p>
    <w:p w14:paraId="28278FA8" w14:textId="77777777" w:rsidR="00727D1B" w:rsidRDefault="00727D1B">
      <w:pPr>
        <w:rPr>
          <w:b/>
          <w:bCs/>
          <w:lang w:val="en-US"/>
        </w:rPr>
      </w:pPr>
    </w:p>
    <w:p w14:paraId="082041B9" w14:textId="77777777" w:rsidR="00727D1B" w:rsidRDefault="00727D1B">
      <w:pPr>
        <w:rPr>
          <w:b/>
          <w:bCs/>
          <w:lang w:val="en-US"/>
        </w:rPr>
      </w:pPr>
    </w:p>
    <w:p w14:paraId="2AF47BD0" w14:textId="77777777" w:rsidR="00727D1B" w:rsidRDefault="00727D1B">
      <w:pPr>
        <w:rPr>
          <w:b/>
          <w:bCs/>
          <w:lang w:val="en-US"/>
        </w:rPr>
      </w:pPr>
    </w:p>
    <w:p w14:paraId="00B2A40F" w14:textId="77777777" w:rsidR="00727D1B" w:rsidRDefault="00727D1B">
      <w:pPr>
        <w:rPr>
          <w:b/>
          <w:bCs/>
          <w:lang w:val="en-US"/>
        </w:rPr>
      </w:pPr>
    </w:p>
    <w:p w14:paraId="739EC99B" w14:textId="77777777" w:rsidR="00727D1B" w:rsidRDefault="00727D1B">
      <w:pPr>
        <w:rPr>
          <w:b/>
          <w:bCs/>
          <w:lang w:val="en-US"/>
        </w:rPr>
      </w:pPr>
    </w:p>
    <w:p w14:paraId="4DF3F8FF" w14:textId="77777777" w:rsidR="00727D1B" w:rsidRDefault="00727D1B">
      <w:pPr>
        <w:rPr>
          <w:b/>
          <w:bCs/>
          <w:lang w:val="en-US"/>
        </w:rPr>
      </w:pPr>
    </w:p>
    <w:p w14:paraId="4ACE14AC" w14:textId="77777777" w:rsidR="007C436A" w:rsidRDefault="007C436A">
      <w:pPr>
        <w:rPr>
          <w:b/>
          <w:bCs/>
          <w:lang w:val="en-US"/>
        </w:rPr>
      </w:pPr>
    </w:p>
    <w:p w14:paraId="769788E9" w14:textId="7A73E2BB" w:rsidR="00727D1B" w:rsidRDefault="00443B3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Pr="00443B3A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code </w:t>
      </w:r>
    </w:p>
    <w:p w14:paraId="61A7CCF0" w14:textId="76B0C58C" w:rsidR="00A226B0" w:rsidRPr="00A226B0" w:rsidRDefault="005B563F">
      <w:pPr>
        <w:rPr>
          <w:b/>
          <w:bCs/>
          <w:lang w:val="en-US"/>
        </w:rPr>
      </w:pPr>
      <w:r w:rsidRPr="00A226B0">
        <w:rPr>
          <w:b/>
          <w:bCs/>
          <w:lang w:val="en-US"/>
        </w:rPr>
        <w:t>Quer</w:t>
      </w:r>
      <w:r w:rsidR="00A226B0" w:rsidRPr="00A226B0">
        <w:rPr>
          <w:b/>
          <w:bCs/>
          <w:lang w:val="en-US"/>
        </w:rPr>
        <w:t xml:space="preserve">y: Adding new transects to newly mapped sections of the coast. </w:t>
      </w:r>
    </w:p>
    <w:p w14:paraId="2D743EAA" w14:textId="7D6DEC80" w:rsidR="005B563F" w:rsidRDefault="005B563F">
      <w:pPr>
        <w:rPr>
          <w:lang w:val="en-US"/>
        </w:rPr>
      </w:pPr>
      <w:r>
        <w:rPr>
          <w:lang w:val="en-US"/>
        </w:rPr>
        <w:t>As we update NZCCD we may map new sections of the coast. In this case we would want to add in new transects and calculate their “</w:t>
      </w:r>
      <w:proofErr w:type="spellStart"/>
      <w:r>
        <w:rPr>
          <w:lang w:val="en-US"/>
        </w:rPr>
        <w:t>Unique_ID</w:t>
      </w:r>
      <w:proofErr w:type="spellEnd"/>
      <w:r>
        <w:rPr>
          <w:lang w:val="en-US"/>
        </w:rPr>
        <w:t xml:space="preserve">’. What is the best way to achieve this. </w:t>
      </w:r>
    </w:p>
    <w:p w14:paraId="2EE4EB84" w14:textId="4C488F85" w:rsidR="005B563F" w:rsidRDefault="005B563F" w:rsidP="005B563F">
      <w:pPr>
        <w:pStyle w:val="ListParagraph"/>
        <w:numPr>
          <w:ilvl w:val="0"/>
          <w:numId w:val="2"/>
        </w:numPr>
        <w:rPr>
          <w:lang w:val="en-US"/>
        </w:rPr>
      </w:pPr>
      <w:r w:rsidRPr="005B563F">
        <w:rPr>
          <w:lang w:val="en-US"/>
        </w:rPr>
        <w:t>All section</w:t>
      </w:r>
      <w:r w:rsidR="000D3DA3">
        <w:rPr>
          <w:lang w:val="en-US"/>
        </w:rPr>
        <w:t>s</w:t>
      </w:r>
      <w:r w:rsidRPr="005B563F">
        <w:rPr>
          <w:lang w:val="en-US"/>
        </w:rPr>
        <w:t xml:space="preserve"> of coast with 3 or more coastlines mapped should have coastal change statistics calculated </w:t>
      </w:r>
      <w:r w:rsidR="000D3DA3">
        <w:rPr>
          <w:lang w:val="en-US"/>
        </w:rPr>
        <w:t>using transects at</w:t>
      </w:r>
      <w:r w:rsidRPr="005B563F">
        <w:rPr>
          <w:lang w:val="en-US"/>
        </w:rPr>
        <w:t xml:space="preserve"> 10 m intervals.</w:t>
      </w:r>
    </w:p>
    <w:p w14:paraId="51EE2E2A" w14:textId="14AF9A8A" w:rsidR="005B563F" w:rsidRDefault="005B563F" w:rsidP="005B5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new transects created will need to be assigned a ‘</w:t>
      </w:r>
      <w:proofErr w:type="spellStart"/>
      <w:r>
        <w:rPr>
          <w:lang w:val="en-US"/>
        </w:rPr>
        <w:t>Unique_ID</w:t>
      </w:r>
      <w:proofErr w:type="spellEnd"/>
      <w:r>
        <w:rPr>
          <w:lang w:val="en-US"/>
        </w:rPr>
        <w:t>’</w:t>
      </w:r>
      <w:r w:rsidR="000D3DA3">
        <w:rPr>
          <w:lang w:val="en-US"/>
        </w:rPr>
        <w:t xml:space="preserve">. This is a </w:t>
      </w:r>
      <w:proofErr w:type="gramStart"/>
      <w:r w:rsidR="000D3DA3">
        <w:rPr>
          <w:lang w:val="en-US"/>
        </w:rPr>
        <w:t>12 digit</w:t>
      </w:r>
      <w:proofErr w:type="gramEnd"/>
      <w:r w:rsidR="000D3DA3">
        <w:rPr>
          <w:lang w:val="en-US"/>
        </w:rPr>
        <w:t xml:space="preserve"> code based on their Island code and distance from the ‘start’ of the island. </w:t>
      </w:r>
    </w:p>
    <w:p w14:paraId="4C515246" w14:textId="0A90A6F8" w:rsidR="00547383" w:rsidRDefault="005B563F" w:rsidP="005B5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calculate ‘</w:t>
      </w:r>
      <w:proofErr w:type="spellStart"/>
      <w:r>
        <w:rPr>
          <w:lang w:val="en-US"/>
        </w:rPr>
        <w:t>Unique_ID</w:t>
      </w:r>
      <w:proofErr w:type="spellEnd"/>
      <w:r>
        <w:rPr>
          <w:lang w:val="en-US"/>
        </w:rPr>
        <w:t xml:space="preserve">’ for all transects I divided the country up into 6 islands (North Island, South Island, Waiheke Island, Stewart Island, Rabbit Island </w:t>
      </w:r>
      <w:r w:rsidR="000D3DA3">
        <w:rPr>
          <w:lang w:val="en-US"/>
        </w:rPr>
        <w:t xml:space="preserve">and </w:t>
      </w:r>
      <w:r w:rsidR="000D3DA3" w:rsidRPr="005B563F">
        <w:rPr>
          <w:lang w:val="en-US"/>
        </w:rPr>
        <w:t>Jackett</w:t>
      </w:r>
      <w:r>
        <w:rPr>
          <w:lang w:val="en-US"/>
        </w:rPr>
        <w:t xml:space="preserve"> Island). </w:t>
      </w:r>
    </w:p>
    <w:p w14:paraId="40AB04CB" w14:textId="60CE0B6B" w:rsidR="005B563F" w:rsidRDefault="005B563F" w:rsidP="005B5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Island is given a unique </w:t>
      </w:r>
      <w:r w:rsidR="00A8614B">
        <w:rPr>
          <w:lang w:val="en-US"/>
        </w:rPr>
        <w:t xml:space="preserve">island code </w:t>
      </w:r>
      <w:r w:rsidR="000D3DA3">
        <w:rPr>
          <w:lang w:val="en-US"/>
        </w:rPr>
        <w:t>which forms</w:t>
      </w:r>
      <w:r w:rsidR="00A8614B">
        <w:rPr>
          <w:lang w:val="en-US"/>
        </w:rPr>
        <w:t xml:space="preserve"> the first 3 digits of the </w:t>
      </w:r>
      <w:proofErr w:type="gramStart"/>
      <w:r w:rsidR="00A8614B">
        <w:rPr>
          <w:lang w:val="en-US"/>
        </w:rPr>
        <w:t>12 digit</w:t>
      </w:r>
      <w:proofErr w:type="gramEnd"/>
      <w:r w:rsidR="00A8614B">
        <w:rPr>
          <w:lang w:val="en-US"/>
        </w:rPr>
        <w:t xml:space="preserve"> unique ID. </w:t>
      </w:r>
    </w:p>
    <w:p w14:paraId="74630E30" w14:textId="77777777" w:rsidR="00A226B0" w:rsidRDefault="00A226B0" w:rsidP="00A226B0">
      <w:pPr>
        <w:rPr>
          <w:b/>
          <w:bCs/>
          <w:lang w:val="en-US"/>
        </w:rPr>
      </w:pPr>
    </w:p>
    <w:p w14:paraId="70B936AB" w14:textId="78E7EC59" w:rsidR="00A226B0" w:rsidRPr="00A226B0" w:rsidRDefault="00A226B0" w:rsidP="00A226B0">
      <w:pPr>
        <w:rPr>
          <w:b/>
          <w:bCs/>
          <w:lang w:val="en-US"/>
        </w:rPr>
      </w:pPr>
      <w:r w:rsidRPr="00A226B0">
        <w:rPr>
          <w:b/>
          <w:bCs/>
          <w:lang w:val="en-US"/>
        </w:rPr>
        <w:t>Island code</w:t>
      </w:r>
    </w:p>
    <w:p w14:paraId="0C734392" w14:textId="77777777" w:rsidR="00A226B0" w:rsidRPr="00A226B0" w:rsidRDefault="00A226B0" w:rsidP="00A226B0">
      <w:pPr>
        <w:rPr>
          <w:lang w:val="en-US"/>
        </w:rPr>
      </w:pPr>
      <w:r w:rsidRPr="00A226B0">
        <w:rPr>
          <w:lang w:val="en-US"/>
        </w:rPr>
        <w:t xml:space="preserve">The first three numbers of the </w:t>
      </w:r>
      <w:proofErr w:type="spellStart"/>
      <w:r w:rsidRPr="00A226B0">
        <w:rPr>
          <w:lang w:val="en-US"/>
        </w:rPr>
        <w:t>uniqueID</w:t>
      </w:r>
      <w:proofErr w:type="spellEnd"/>
      <w:r w:rsidRPr="00A226B0">
        <w:rPr>
          <w:lang w:val="en-US"/>
        </w:rPr>
        <w:t xml:space="preserve"> </w:t>
      </w:r>
      <w:proofErr w:type="gramStart"/>
      <w:r w:rsidRPr="00A226B0">
        <w:rPr>
          <w:lang w:val="en-US"/>
        </w:rPr>
        <w:t>indicates</w:t>
      </w:r>
      <w:proofErr w:type="gramEnd"/>
      <w:r w:rsidRPr="00A226B0">
        <w:rPr>
          <w:lang w:val="en-US"/>
        </w:rPr>
        <w:t xml:space="preserve"> which island the point/rate/intersect is 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26B0" w14:paraId="47D59E89" w14:textId="77777777" w:rsidTr="00980625">
        <w:tc>
          <w:tcPr>
            <w:tcW w:w="2254" w:type="dxa"/>
          </w:tcPr>
          <w:p w14:paraId="3CF3FED9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North Island</w:t>
            </w:r>
          </w:p>
        </w:tc>
        <w:tc>
          <w:tcPr>
            <w:tcW w:w="2254" w:type="dxa"/>
          </w:tcPr>
          <w:p w14:paraId="77849741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254" w:type="dxa"/>
          </w:tcPr>
          <w:p w14:paraId="34ABA34E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South Island</w:t>
            </w:r>
          </w:p>
        </w:tc>
        <w:tc>
          <w:tcPr>
            <w:tcW w:w="2254" w:type="dxa"/>
          </w:tcPr>
          <w:p w14:paraId="37A4C991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A226B0" w14:paraId="095386F1" w14:textId="77777777" w:rsidTr="00980625">
        <w:tc>
          <w:tcPr>
            <w:tcW w:w="2254" w:type="dxa"/>
          </w:tcPr>
          <w:p w14:paraId="692FC5F5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North Island</w:t>
            </w:r>
          </w:p>
        </w:tc>
        <w:tc>
          <w:tcPr>
            <w:tcW w:w="2254" w:type="dxa"/>
          </w:tcPr>
          <w:p w14:paraId="68CA4030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320D58C4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South Island</w:t>
            </w:r>
          </w:p>
        </w:tc>
        <w:tc>
          <w:tcPr>
            <w:tcW w:w="2254" w:type="dxa"/>
          </w:tcPr>
          <w:p w14:paraId="45131D30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A226B0" w14:paraId="58C7D963" w14:textId="77777777" w:rsidTr="00980625">
        <w:tc>
          <w:tcPr>
            <w:tcW w:w="2254" w:type="dxa"/>
          </w:tcPr>
          <w:p w14:paraId="646C907C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Waiheke Island</w:t>
            </w:r>
          </w:p>
        </w:tc>
        <w:tc>
          <w:tcPr>
            <w:tcW w:w="2254" w:type="dxa"/>
          </w:tcPr>
          <w:p w14:paraId="33EFC315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101BD4E6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Jackett Island</w:t>
            </w:r>
          </w:p>
        </w:tc>
        <w:tc>
          <w:tcPr>
            <w:tcW w:w="2254" w:type="dxa"/>
          </w:tcPr>
          <w:p w14:paraId="16C32DFC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</w:tr>
      <w:tr w:rsidR="00A226B0" w14:paraId="0F1E9DDE" w14:textId="77777777" w:rsidTr="00980625">
        <w:tc>
          <w:tcPr>
            <w:tcW w:w="2254" w:type="dxa"/>
          </w:tcPr>
          <w:p w14:paraId="05EB97B1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Matakana Island</w:t>
            </w:r>
          </w:p>
        </w:tc>
        <w:tc>
          <w:tcPr>
            <w:tcW w:w="2254" w:type="dxa"/>
          </w:tcPr>
          <w:p w14:paraId="3A2703EB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254" w:type="dxa"/>
          </w:tcPr>
          <w:p w14:paraId="05CE2511" w14:textId="77777777" w:rsidR="00A226B0" w:rsidRDefault="00A226B0" w:rsidP="009806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Moturoa</w:t>
            </w:r>
            <w:proofErr w:type="spellEnd"/>
            <w:r>
              <w:rPr>
                <w:lang w:val="en-US"/>
              </w:rPr>
              <w:t xml:space="preserve"> Island</w:t>
            </w:r>
          </w:p>
        </w:tc>
        <w:tc>
          <w:tcPr>
            <w:tcW w:w="2254" w:type="dxa"/>
          </w:tcPr>
          <w:p w14:paraId="5070B6B8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</w:tr>
      <w:tr w:rsidR="00A226B0" w14:paraId="62AFC510" w14:textId="77777777" w:rsidTr="00980625">
        <w:tc>
          <w:tcPr>
            <w:tcW w:w="2254" w:type="dxa"/>
          </w:tcPr>
          <w:p w14:paraId="249B0C24" w14:textId="77777777" w:rsidR="00A226B0" w:rsidRDefault="00A226B0" w:rsidP="0098062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2D8749" w14:textId="77777777" w:rsidR="00A226B0" w:rsidRDefault="00A226B0" w:rsidP="0098062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ABDCED" w14:textId="77777777" w:rsidR="00A226B0" w:rsidRDefault="00A226B0" w:rsidP="009806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Rakiura</w:t>
            </w:r>
            <w:proofErr w:type="spellEnd"/>
            <w:r>
              <w:rPr>
                <w:lang w:val="en-US"/>
              </w:rPr>
              <w:t xml:space="preserve"> Island</w:t>
            </w:r>
          </w:p>
        </w:tc>
        <w:tc>
          <w:tcPr>
            <w:tcW w:w="2254" w:type="dxa"/>
          </w:tcPr>
          <w:p w14:paraId="78474F07" w14:textId="77777777" w:rsidR="00A226B0" w:rsidRDefault="00A226B0" w:rsidP="00980625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</w:tr>
      <w:tr w:rsidR="00A226B0" w14:paraId="3F53D9CC" w14:textId="77777777" w:rsidTr="00980625">
        <w:tc>
          <w:tcPr>
            <w:tcW w:w="2254" w:type="dxa"/>
          </w:tcPr>
          <w:p w14:paraId="0C27EB08" w14:textId="77777777" w:rsidR="00A226B0" w:rsidRDefault="00A226B0" w:rsidP="0098062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703AD0" w14:textId="77777777" w:rsidR="00A226B0" w:rsidRDefault="00A226B0" w:rsidP="0098062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68D4482" w14:textId="77777777" w:rsidR="00A226B0" w:rsidRDefault="00A226B0" w:rsidP="0098062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8A0E51" w14:textId="77777777" w:rsidR="00A226B0" w:rsidRDefault="00A226B0" w:rsidP="00980625">
            <w:pPr>
              <w:rPr>
                <w:lang w:val="en-US"/>
              </w:rPr>
            </w:pPr>
          </w:p>
        </w:tc>
      </w:tr>
    </w:tbl>
    <w:p w14:paraId="2B0BC364" w14:textId="77777777" w:rsidR="00A226B0" w:rsidRPr="00A226B0" w:rsidRDefault="00A226B0" w:rsidP="00A226B0">
      <w:pPr>
        <w:rPr>
          <w:lang w:val="en-US"/>
        </w:rPr>
      </w:pPr>
    </w:p>
    <w:p w14:paraId="0951B907" w14:textId="1AB586B7" w:rsidR="00A8614B" w:rsidRDefault="00A8614B" w:rsidP="005B5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island I created a Route shapefile and </w:t>
      </w:r>
      <w:r w:rsidR="00A226B0">
        <w:rPr>
          <w:lang w:val="en-US"/>
        </w:rPr>
        <w:t>determined</w:t>
      </w:r>
      <w:r>
        <w:rPr>
          <w:lang w:val="en-US"/>
        </w:rPr>
        <w:t xml:space="preserve"> the start point. The distance along the route tool was used to calculate the distance from the start of the route for each point along the route.</w:t>
      </w:r>
    </w:p>
    <w:p w14:paraId="7E4F3D35" w14:textId="747D6833" w:rsidR="00A8614B" w:rsidRDefault="00A8614B" w:rsidP="005B5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last </w:t>
      </w:r>
      <w:r w:rsidR="00A226B0">
        <w:rPr>
          <w:lang w:val="en-US"/>
        </w:rPr>
        <w:t>9</w:t>
      </w:r>
      <w:r>
        <w:rPr>
          <w:lang w:val="en-US"/>
        </w:rPr>
        <w:t xml:space="preserve"> digits of the </w:t>
      </w:r>
      <w:proofErr w:type="spellStart"/>
      <w:r>
        <w:rPr>
          <w:lang w:val="en-US"/>
        </w:rPr>
        <w:t>Unique_ID</w:t>
      </w:r>
      <w:proofErr w:type="spellEnd"/>
      <w:r>
        <w:rPr>
          <w:lang w:val="en-US"/>
        </w:rPr>
        <w:t xml:space="preserve"> are made up of the route distance output</w:t>
      </w:r>
      <w:r w:rsidR="00A226B0">
        <w:rPr>
          <w:lang w:val="en-US"/>
        </w:rPr>
        <w:t xml:space="preserve"> (6 digits)</w:t>
      </w:r>
      <w:r>
        <w:rPr>
          <w:lang w:val="en-US"/>
        </w:rPr>
        <w:t xml:space="preserve"> (MEAS distance) and</w:t>
      </w:r>
      <w:r w:rsidR="00A226B0">
        <w:rPr>
          <w:lang w:val="en-US"/>
        </w:rPr>
        <w:t xml:space="preserve"> </w:t>
      </w:r>
      <w:r w:rsidR="000D3DA3">
        <w:rPr>
          <w:lang w:val="en-US"/>
        </w:rPr>
        <w:t>any necessary</w:t>
      </w:r>
      <w:r>
        <w:rPr>
          <w:lang w:val="en-US"/>
        </w:rPr>
        <w:t xml:space="preserve"> leading zero</w:t>
      </w:r>
      <w:r w:rsidR="00A226B0">
        <w:rPr>
          <w:lang w:val="en-US"/>
        </w:rPr>
        <w:t xml:space="preserve">s. </w:t>
      </w:r>
    </w:p>
    <w:p w14:paraId="67AFD530" w14:textId="6115CFEA" w:rsidR="00A226B0" w:rsidRDefault="00A226B0" w:rsidP="005B5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of the distance along the route tool (MEAS) is multiplied by 100, converted to an integer, and saved as ‘DIST’ to ensure each value is unique.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14B" w14:paraId="0ADE0E19" w14:textId="77777777" w:rsidTr="00A8614B">
        <w:tc>
          <w:tcPr>
            <w:tcW w:w="2254" w:type="dxa"/>
          </w:tcPr>
          <w:p w14:paraId="459E0EC7" w14:textId="7B378156" w:rsidR="00A8614B" w:rsidRDefault="00A8614B" w:rsidP="00A8614B">
            <w:pPr>
              <w:rPr>
                <w:lang w:val="en-US"/>
              </w:rPr>
            </w:pPr>
            <w:r>
              <w:rPr>
                <w:lang w:val="en-US"/>
              </w:rPr>
              <w:t>MEAS</w:t>
            </w:r>
          </w:p>
        </w:tc>
        <w:tc>
          <w:tcPr>
            <w:tcW w:w="2254" w:type="dxa"/>
          </w:tcPr>
          <w:p w14:paraId="5BA9D1FA" w14:textId="29D4F592" w:rsidR="00A8614B" w:rsidRDefault="00A8614B" w:rsidP="00A8614B">
            <w:pPr>
              <w:rPr>
                <w:lang w:val="en-US"/>
              </w:rPr>
            </w:pPr>
            <w:r>
              <w:rPr>
                <w:lang w:val="en-US"/>
              </w:rPr>
              <w:t>DIST</w:t>
            </w:r>
          </w:p>
        </w:tc>
        <w:tc>
          <w:tcPr>
            <w:tcW w:w="2254" w:type="dxa"/>
          </w:tcPr>
          <w:p w14:paraId="1CE958B6" w14:textId="2C22ADDC" w:rsidR="00A8614B" w:rsidRDefault="00A8614B" w:rsidP="00A8614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254" w:type="dxa"/>
          </w:tcPr>
          <w:p w14:paraId="3EFCFF61" w14:textId="58FB3608" w:rsidR="00A8614B" w:rsidRDefault="00A8614B" w:rsidP="00A861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Unique_ID</w:t>
            </w:r>
            <w:proofErr w:type="spellEnd"/>
          </w:p>
        </w:tc>
      </w:tr>
      <w:tr w:rsidR="00A8614B" w14:paraId="71B43C82" w14:textId="77777777" w:rsidTr="00A8614B">
        <w:tc>
          <w:tcPr>
            <w:tcW w:w="2254" w:type="dxa"/>
          </w:tcPr>
          <w:p w14:paraId="03CF911B" w14:textId="3F627144" w:rsidR="00A8614B" w:rsidRDefault="00A8614B" w:rsidP="00A8614B">
            <w:pPr>
              <w:rPr>
                <w:lang w:val="en-US"/>
              </w:rPr>
            </w:pPr>
            <w:r w:rsidRPr="00A8614B">
              <w:rPr>
                <w:lang w:val="en-US"/>
              </w:rPr>
              <w:t>2050.2952311</w:t>
            </w:r>
          </w:p>
        </w:tc>
        <w:tc>
          <w:tcPr>
            <w:tcW w:w="2254" w:type="dxa"/>
          </w:tcPr>
          <w:p w14:paraId="4CFE58E1" w14:textId="13EDA7D9" w:rsidR="00A8614B" w:rsidRDefault="00A8614B" w:rsidP="00A8614B">
            <w:pPr>
              <w:rPr>
                <w:lang w:val="en-US"/>
              </w:rPr>
            </w:pPr>
            <w:r w:rsidRPr="00A226B0">
              <w:rPr>
                <w:color w:val="47D459" w:themeColor="accent3" w:themeTint="99"/>
                <w:lang w:val="en-US"/>
              </w:rPr>
              <w:t>205029</w:t>
            </w:r>
          </w:p>
        </w:tc>
        <w:tc>
          <w:tcPr>
            <w:tcW w:w="2254" w:type="dxa"/>
          </w:tcPr>
          <w:p w14:paraId="54A47FB0" w14:textId="45D39010" w:rsidR="00A8614B" w:rsidRDefault="00A8614B" w:rsidP="00A8614B">
            <w:pPr>
              <w:rPr>
                <w:lang w:val="en-US"/>
              </w:rPr>
            </w:pPr>
            <w:r w:rsidRPr="00A226B0">
              <w:rPr>
                <w:color w:val="FF0000"/>
                <w:lang w:val="en-US"/>
              </w:rPr>
              <w:t>201</w:t>
            </w:r>
          </w:p>
        </w:tc>
        <w:tc>
          <w:tcPr>
            <w:tcW w:w="2254" w:type="dxa"/>
          </w:tcPr>
          <w:p w14:paraId="45C35582" w14:textId="4DB7AE1D" w:rsidR="00A8614B" w:rsidRDefault="00A8614B" w:rsidP="00A8614B">
            <w:pPr>
              <w:rPr>
                <w:lang w:val="en-US"/>
              </w:rPr>
            </w:pPr>
            <w:r w:rsidRPr="00A226B0">
              <w:rPr>
                <w:color w:val="FF0000"/>
                <w:lang w:val="en-US"/>
              </w:rPr>
              <w:t>201</w:t>
            </w:r>
            <w:r w:rsidR="00A226B0">
              <w:rPr>
                <w:lang w:val="en-US"/>
              </w:rPr>
              <w:t>000</w:t>
            </w:r>
            <w:r w:rsidR="00A226B0" w:rsidRPr="00A226B0">
              <w:rPr>
                <w:color w:val="47D459" w:themeColor="accent3" w:themeTint="99"/>
                <w:lang w:val="en-US"/>
              </w:rPr>
              <w:t>205029</w:t>
            </w:r>
          </w:p>
        </w:tc>
      </w:tr>
    </w:tbl>
    <w:p w14:paraId="3072FABC" w14:textId="77777777" w:rsidR="00A8614B" w:rsidRPr="00A8614B" w:rsidRDefault="00A8614B" w:rsidP="00A8614B">
      <w:pPr>
        <w:rPr>
          <w:lang w:val="en-US"/>
        </w:rPr>
      </w:pPr>
    </w:p>
    <w:p w14:paraId="1E81D7F7" w14:textId="77777777" w:rsidR="00A8614B" w:rsidRDefault="00A8614B" w:rsidP="00A8614B">
      <w:pPr>
        <w:rPr>
          <w:lang w:val="en-US"/>
        </w:rPr>
      </w:pPr>
    </w:p>
    <w:sectPr w:rsidR="00A8614B" w:rsidSect="00416FBC">
      <w:pgSz w:w="11906" w:h="16838"/>
      <w:pgMar w:top="1440" w:right="1440" w:bottom="1440" w:left="1440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28D36" w14:textId="77777777" w:rsidR="00E2071F" w:rsidRDefault="00E2071F" w:rsidP="00E2071F">
      <w:pPr>
        <w:spacing w:after="0" w:line="240" w:lineRule="auto"/>
      </w:pPr>
      <w:r>
        <w:separator/>
      </w:r>
    </w:p>
  </w:endnote>
  <w:endnote w:type="continuationSeparator" w:id="0">
    <w:p w14:paraId="2535468B" w14:textId="77777777" w:rsidR="00E2071F" w:rsidRDefault="00E2071F" w:rsidP="00E2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CE5E8" w14:textId="77777777" w:rsidR="00E2071F" w:rsidRDefault="00E2071F" w:rsidP="00E2071F">
      <w:pPr>
        <w:spacing w:after="0" w:line="240" w:lineRule="auto"/>
      </w:pPr>
      <w:r>
        <w:separator/>
      </w:r>
    </w:p>
  </w:footnote>
  <w:footnote w:type="continuationSeparator" w:id="0">
    <w:p w14:paraId="711AAC79" w14:textId="77777777" w:rsidR="00E2071F" w:rsidRDefault="00E2071F" w:rsidP="00E20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F7ACE"/>
    <w:multiLevelType w:val="hybridMultilevel"/>
    <w:tmpl w:val="0A9449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52AF6"/>
    <w:multiLevelType w:val="hybridMultilevel"/>
    <w:tmpl w:val="42F875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20483">
    <w:abstractNumId w:val="1"/>
  </w:num>
  <w:num w:numId="2" w16cid:durableId="20803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1F"/>
    <w:rsid w:val="000018F4"/>
    <w:rsid w:val="000D3DA3"/>
    <w:rsid w:val="0013332D"/>
    <w:rsid w:val="0033508B"/>
    <w:rsid w:val="00416FBC"/>
    <w:rsid w:val="00443B3A"/>
    <w:rsid w:val="00506F91"/>
    <w:rsid w:val="00547383"/>
    <w:rsid w:val="005B563F"/>
    <w:rsid w:val="00727D1B"/>
    <w:rsid w:val="0076792E"/>
    <w:rsid w:val="007C436A"/>
    <w:rsid w:val="00822C29"/>
    <w:rsid w:val="0088101E"/>
    <w:rsid w:val="009D271E"/>
    <w:rsid w:val="009E655E"/>
    <w:rsid w:val="00A226B0"/>
    <w:rsid w:val="00A8614B"/>
    <w:rsid w:val="00AB7BA3"/>
    <w:rsid w:val="00AC040B"/>
    <w:rsid w:val="00B02957"/>
    <w:rsid w:val="00B143A3"/>
    <w:rsid w:val="00B82CBB"/>
    <w:rsid w:val="00BD5876"/>
    <w:rsid w:val="00E020DA"/>
    <w:rsid w:val="00E2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CB30"/>
  <w15:chartTrackingRefBased/>
  <w15:docId w15:val="{D038B1DC-C666-48C1-9948-DD51B72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7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71F"/>
  </w:style>
  <w:style w:type="paragraph" w:styleId="Footer">
    <w:name w:val="footer"/>
    <w:basedOn w:val="Normal"/>
    <w:link w:val="FooterChar"/>
    <w:uiPriority w:val="99"/>
    <w:unhideWhenUsed/>
    <w:rsid w:val="00E20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71F"/>
  </w:style>
  <w:style w:type="character" w:styleId="Hyperlink">
    <w:name w:val="Hyperlink"/>
    <w:basedOn w:val="DefaultParagraphFont"/>
    <w:uiPriority w:val="99"/>
    <w:unhideWhenUsed/>
    <w:rsid w:val="00E207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7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gs.gov/centers/whcmsc/science/digital-shoreline-analysis-system-ds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Tuck</dc:creator>
  <cp:keywords/>
  <dc:description/>
  <cp:lastModifiedBy>Megan Tuck</cp:lastModifiedBy>
  <cp:revision>7</cp:revision>
  <dcterms:created xsi:type="dcterms:W3CDTF">2024-08-07T21:49:00Z</dcterms:created>
  <dcterms:modified xsi:type="dcterms:W3CDTF">2024-08-20T22:42:00Z</dcterms:modified>
</cp:coreProperties>
</file>