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4146"/>
        <w:gridCol w:w="668"/>
        <w:gridCol w:w="4419"/>
      </w:tblGrid>
      <w:tr w:rsidR="00174428">
        <w:trPr>
          <w:trHeight w:val="1077"/>
        </w:trPr>
        <w:tc>
          <w:tcPr>
            <w:tcW w:w="736" w:type="dxa"/>
          </w:tcPr>
          <w:p w:rsidR="00174428" w:rsidRDefault="00931355">
            <w:pPr>
              <w:pStyle w:val="Contenudetableau"/>
            </w:pPr>
            <w:r>
              <w:t>No</w:t>
            </w:r>
          </w:p>
        </w:tc>
        <w:tc>
          <w:tcPr>
            <w:tcW w:w="4146" w:type="dxa"/>
          </w:tcPr>
          <w:p w:rsidR="00174428" w:rsidRDefault="00931355">
            <w:pPr>
              <w:pStyle w:val="Contenudetableau"/>
            </w:pPr>
            <w:r>
              <w:t>Equation</w:t>
            </w:r>
          </w:p>
        </w:tc>
        <w:tc>
          <w:tcPr>
            <w:tcW w:w="668" w:type="dxa"/>
          </w:tcPr>
          <w:p w:rsidR="00174428" w:rsidRDefault="00931355">
            <w:pPr>
              <w:pStyle w:val="Contenudetableau"/>
            </w:pPr>
            <w:r>
              <w:t>No</w:t>
            </w:r>
          </w:p>
        </w:tc>
        <w:tc>
          <w:tcPr>
            <w:tcW w:w="4419" w:type="dxa"/>
          </w:tcPr>
          <w:p w:rsidR="00174428" w:rsidRDefault="00931355">
            <w:pPr>
              <w:pStyle w:val="Contenudetableau"/>
            </w:pPr>
            <w:r>
              <w:t>Equation</w:t>
            </w:r>
          </w:p>
        </w:tc>
      </w:tr>
      <w:tr w:rsidR="00174428"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p>
                    </m:sSup>
                  </m:sup>
                </m:sSup>
              </m:oMath>
            </m:oMathPara>
          </w:p>
        </w:tc>
      </w:tr>
      <w:tr w:rsidR="00174428"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</w:tr>
      <w:tr w:rsidR="00174428"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O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 w:rsidR="00174428"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04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kk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  <w:bookmarkStart w:id="0" w:name="_GoBack"/>
            <w:bookmarkEnd w:id="0"/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74428"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-kk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ΔT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174428">
        <w:trPr>
          <w:trHeight w:val="1731"/>
        </w:trPr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-kk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ΔT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</m:t>
                            </m:r>
                          </m:den>
                        </m:f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174428"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kk</m:t>
                    </m:r>
                  </m:sup>
                </m:sSup>
              </m:oMath>
            </m:oMathPara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kk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ΔT</m:t>
                                </m:r>
                              </m:den>
                            </m:f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ΔT</m:t>
                                </m:r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 w:rsidR="00174428">
        <w:trPr>
          <w:trHeight w:val="1214"/>
        </w:trPr>
        <w:tc>
          <w:tcPr>
            <w:tcW w:w="73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</w:t>
            </w:r>
          </w:p>
        </w:tc>
        <w:tc>
          <w:tcPr>
            <w:tcW w:w="4146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68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4419" w:type="dxa"/>
          </w:tcPr>
          <w:p w:rsidR="00174428" w:rsidRDefault="00931355" w:rsidP="00615FF6">
            <w:pPr>
              <w:pStyle w:val="Contenudetableau"/>
              <w:spacing w:line="480" w:lineRule="auto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ΔT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ΔT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</w:tbl>
    <w:p w:rsidR="00174428" w:rsidRDefault="00174428"/>
    <w:p w:rsidR="00174428" w:rsidRDefault="00174428"/>
    <w:sectPr w:rsidR="0017442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28"/>
    <w:rsid w:val="00174428"/>
    <w:rsid w:val="00615FF6"/>
    <w:rsid w:val="0093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83816-E42B-4D4A-9F7C-61043203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NSimSun" w:hAnsi="Arial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Times New Roman" w:eastAsia="Microsoft YaHei" w:hAnsi="Times New Roman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810</Characters>
  <Application>Microsoft Office Word</Application>
  <DocSecurity>0</DocSecurity>
  <Lines>6</Lines>
  <Paragraphs>1</Paragraphs>
  <ScaleCrop>false</ScaleCrop>
  <Company>NRCan  /  RNCan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Saint-Amant</dc:creator>
  <dc:description/>
  <cp:lastModifiedBy>St-Amant, Rémi</cp:lastModifiedBy>
  <cp:revision>11</cp:revision>
  <dcterms:created xsi:type="dcterms:W3CDTF">2022-01-27T06:20:00Z</dcterms:created>
  <dcterms:modified xsi:type="dcterms:W3CDTF">2022-01-31T16:17:00Z</dcterms:modified>
  <dc:language>en-CA</dc:language>
</cp:coreProperties>
</file>