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Ball -&gt; Singleton + Observer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Strategy -&gt; Strategy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Stadium -&gt; builder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Player -&gt; decorator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Preparing the class diagram by combining all the mentioned software design patterns.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