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A42D1" w14:textId="77777777" w:rsidR="002946CC" w:rsidRDefault="00000000">
      <w:pPr>
        <w:keepNext/>
        <w:keepLines/>
        <w:spacing w:before="240"/>
        <w:rPr>
          <w:rFonts w:ascii="Calibri" w:eastAsia="Calibri" w:hAnsi="Calibri" w:cs="Calibri"/>
          <w:color w:val="2F5496" w:themeColor="accent1" w:themeShade="BF"/>
          <w:sz w:val="28"/>
          <w:szCs w:val="28"/>
          <w:lang w:val="nl-NL"/>
        </w:rPr>
      </w:pPr>
      <w:r>
        <w:rPr>
          <w:noProof/>
        </w:rPr>
        <w:drawing>
          <wp:inline distT="0" distB="0" distL="0" distR="0" wp14:anchorId="5691D406" wp14:editId="337FC1ED">
            <wp:extent cx="2914650" cy="1257300"/>
            <wp:effectExtent l="0" t="0" r="0" b="0"/>
            <wp:docPr id="1" name="Picture 52551439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25514396" descr="A close-up of a logo&#10;&#10;Description automatically generated"/>
                    <pic:cNvPicPr>
                      <a:picLocks noChangeAspect="1" noChangeArrowheads="1"/>
                    </pic:cNvPicPr>
                  </pic:nvPicPr>
                  <pic:blipFill>
                    <a:blip r:embed="rId7"/>
                    <a:stretch>
                      <a:fillRect/>
                    </a:stretch>
                  </pic:blipFill>
                  <pic:spPr bwMode="auto">
                    <a:xfrm>
                      <a:off x="0" y="0"/>
                      <a:ext cx="2914650" cy="1257300"/>
                    </a:xfrm>
                    <a:prstGeom prst="rect">
                      <a:avLst/>
                    </a:prstGeom>
                  </pic:spPr>
                </pic:pic>
              </a:graphicData>
            </a:graphic>
          </wp:inline>
        </w:drawing>
      </w:r>
    </w:p>
    <w:p w14:paraId="4B11FE5A" w14:textId="77777777" w:rsidR="002946CC" w:rsidRDefault="002946CC">
      <w:pPr>
        <w:jc w:val="center"/>
        <w:rPr>
          <w:rFonts w:ascii="Calibri Light" w:eastAsia="Calibri Light" w:hAnsi="Calibri Light" w:cs="Calibri Light"/>
          <w:color w:val="000000" w:themeColor="text1"/>
          <w:sz w:val="56"/>
          <w:szCs w:val="56"/>
          <w:lang w:val="nl-NL"/>
        </w:rPr>
      </w:pPr>
    </w:p>
    <w:p w14:paraId="0C57A5E7" w14:textId="77777777" w:rsidR="002946CC" w:rsidRDefault="002946CC">
      <w:pPr>
        <w:jc w:val="center"/>
        <w:rPr>
          <w:rFonts w:ascii="Calibri Light" w:eastAsia="Calibri Light" w:hAnsi="Calibri Light" w:cs="Calibri Light"/>
          <w:color w:val="000000" w:themeColor="text1"/>
          <w:sz w:val="56"/>
          <w:szCs w:val="56"/>
          <w:lang w:val="nl-NL"/>
        </w:rPr>
      </w:pPr>
    </w:p>
    <w:p w14:paraId="19845547" w14:textId="77777777" w:rsidR="002946CC" w:rsidRDefault="002946CC">
      <w:pPr>
        <w:jc w:val="center"/>
        <w:rPr>
          <w:rFonts w:ascii="Calibri Light" w:eastAsia="Calibri Light" w:hAnsi="Calibri Light" w:cs="Calibri Light"/>
          <w:color w:val="000000" w:themeColor="text1"/>
          <w:sz w:val="56"/>
          <w:szCs w:val="56"/>
          <w:lang w:val="nl-NL"/>
        </w:rPr>
      </w:pPr>
    </w:p>
    <w:p w14:paraId="04C84DC7" w14:textId="77777777" w:rsidR="002946CC" w:rsidRDefault="00000000">
      <w:pPr>
        <w:pStyle w:val="Title"/>
        <w:jc w:val="center"/>
        <w:rPr>
          <w:rFonts w:ascii="Calibri Light" w:eastAsia="Calibri Light" w:hAnsi="Calibri Light" w:cs="Calibri Light"/>
          <w:color w:val="000000" w:themeColor="text1"/>
          <w:lang w:val="en-GB"/>
        </w:rPr>
      </w:pPr>
      <w:r>
        <w:rPr>
          <w:rFonts w:eastAsia="Calibri Light" w:cs="Calibri Light"/>
          <w:color w:val="000000" w:themeColor="text1"/>
          <w:lang w:val="en-GB"/>
        </w:rPr>
        <w:t>Modelling Of Software</w:t>
      </w:r>
    </w:p>
    <w:p w14:paraId="135C7BA0" w14:textId="77777777" w:rsidR="002946CC" w:rsidRDefault="00000000">
      <w:pPr>
        <w:pStyle w:val="Title"/>
        <w:jc w:val="center"/>
        <w:rPr>
          <w:rFonts w:ascii="Calibri Light" w:eastAsia="Calibri Light" w:hAnsi="Calibri Light" w:cs="Calibri Light"/>
          <w:color w:val="000000" w:themeColor="text1"/>
        </w:rPr>
      </w:pPr>
      <w:r>
        <w:rPr>
          <w:rFonts w:eastAsia="Calibri Light" w:cs="Calibri Light"/>
          <w:color w:val="000000" w:themeColor="text1"/>
          <w:lang w:val="en-GB"/>
        </w:rPr>
        <w:t>Intensive Systems</w:t>
      </w:r>
    </w:p>
    <w:p w14:paraId="5DFF62AB" w14:textId="77777777" w:rsidR="002946CC" w:rsidRDefault="00000000">
      <w:pPr>
        <w:pStyle w:val="Subtitle"/>
        <w:spacing w:after="160"/>
        <w:jc w:val="center"/>
        <w:rPr>
          <w:rFonts w:ascii="Calibri" w:eastAsia="Calibri" w:hAnsi="Calibri" w:cs="Calibri"/>
          <w:color w:val="5A5A5A"/>
          <w:sz w:val="22"/>
          <w:szCs w:val="22"/>
        </w:rPr>
      </w:pPr>
      <w:r>
        <w:rPr>
          <w:rFonts w:eastAsia="Calibri" w:cs="Calibri"/>
          <w:color w:val="5A5A5A"/>
          <w:sz w:val="22"/>
          <w:szCs w:val="22"/>
          <w:lang w:val="en-GB"/>
        </w:rPr>
        <w:t xml:space="preserve"> Assignment 1: </w:t>
      </w:r>
      <w:proofErr w:type="spellStart"/>
      <w:r>
        <w:rPr>
          <w:rFonts w:eastAsia="Calibri" w:cs="Calibri"/>
          <w:color w:val="5A5A5A"/>
          <w:sz w:val="22"/>
          <w:szCs w:val="22"/>
          <w:lang w:val="en-GB"/>
        </w:rPr>
        <w:t>Modelica</w:t>
      </w:r>
      <w:proofErr w:type="spellEnd"/>
    </w:p>
    <w:p w14:paraId="29792725" w14:textId="77777777" w:rsidR="002946CC" w:rsidRDefault="00000000">
      <w:pPr>
        <w:jc w:val="center"/>
        <w:rPr>
          <w:rFonts w:ascii="Calibri" w:eastAsia="Calibri" w:hAnsi="Calibri" w:cs="Calibri"/>
          <w:color w:val="000000" w:themeColor="text1"/>
        </w:rPr>
      </w:pPr>
      <w:r>
        <w:rPr>
          <w:rFonts w:eastAsia="Calibri" w:cs="Calibri"/>
          <w:color w:val="000000" w:themeColor="text1"/>
          <w:lang w:val="en-GB"/>
        </w:rPr>
        <w:t>1</w:t>
      </w:r>
      <w:r>
        <w:rPr>
          <w:rFonts w:eastAsia="Calibri" w:cs="Calibri"/>
          <w:color w:val="000000" w:themeColor="text1"/>
          <w:vertAlign w:val="superscript"/>
          <w:lang w:val="en-GB"/>
        </w:rPr>
        <w:t>st</w:t>
      </w:r>
      <w:r>
        <w:rPr>
          <w:rFonts w:eastAsia="Calibri" w:cs="Calibri"/>
          <w:color w:val="000000" w:themeColor="text1"/>
          <w:lang w:val="en-GB"/>
        </w:rPr>
        <w:t xml:space="preserve"> Master computer science</w:t>
      </w:r>
    </w:p>
    <w:p w14:paraId="27DF74EF" w14:textId="77777777" w:rsidR="002946CC" w:rsidRDefault="00000000">
      <w:pPr>
        <w:jc w:val="center"/>
        <w:rPr>
          <w:rFonts w:ascii="Calibri" w:eastAsia="Calibri" w:hAnsi="Calibri" w:cs="Calibri"/>
          <w:color w:val="000000" w:themeColor="text1"/>
        </w:rPr>
      </w:pPr>
      <w:r>
        <w:rPr>
          <w:rFonts w:eastAsia="Calibri" w:cs="Calibri"/>
          <w:color w:val="000000" w:themeColor="text1"/>
          <w:lang w:val="en-GB"/>
        </w:rPr>
        <w:t>2024-2025</w:t>
      </w:r>
    </w:p>
    <w:p w14:paraId="4295BB08" w14:textId="77777777" w:rsidR="002946CC" w:rsidRDefault="002946CC">
      <w:pPr>
        <w:jc w:val="center"/>
        <w:rPr>
          <w:rFonts w:ascii="Calibri" w:eastAsia="Calibri" w:hAnsi="Calibri" w:cs="Calibri"/>
          <w:color w:val="000000" w:themeColor="text1"/>
        </w:rPr>
      </w:pPr>
    </w:p>
    <w:p w14:paraId="05350351" w14:textId="77777777" w:rsidR="002946CC" w:rsidRDefault="002946CC">
      <w:pPr>
        <w:rPr>
          <w:rFonts w:ascii="Calibri" w:eastAsia="Calibri" w:hAnsi="Calibri" w:cs="Calibri"/>
          <w:color w:val="000000" w:themeColor="text1"/>
        </w:rPr>
      </w:pPr>
    </w:p>
    <w:p w14:paraId="5DCCF2FF" w14:textId="77777777" w:rsidR="002946CC" w:rsidRDefault="002946CC">
      <w:pPr>
        <w:jc w:val="center"/>
        <w:rPr>
          <w:rFonts w:ascii="Calibri" w:eastAsia="Calibri" w:hAnsi="Calibri" w:cs="Calibri"/>
          <w:color w:val="000000" w:themeColor="text1"/>
        </w:rPr>
      </w:pPr>
    </w:p>
    <w:p w14:paraId="1A92FFCC" w14:textId="77777777" w:rsidR="002946CC" w:rsidRDefault="00000000">
      <w:pPr>
        <w:jc w:val="center"/>
        <w:rPr>
          <w:rFonts w:ascii="Calibri" w:eastAsia="Calibri" w:hAnsi="Calibri" w:cs="Calibri"/>
          <w:color w:val="000000" w:themeColor="text1"/>
        </w:rPr>
      </w:pPr>
      <w:r>
        <w:rPr>
          <w:rFonts w:eastAsia="Calibri" w:cs="Calibri"/>
          <w:color w:val="000000" w:themeColor="text1"/>
        </w:rPr>
        <w:t xml:space="preserve">Liam </w:t>
      </w:r>
      <w:proofErr w:type="spellStart"/>
      <w:r>
        <w:rPr>
          <w:rFonts w:eastAsia="Calibri" w:cs="Calibri"/>
          <w:color w:val="000000" w:themeColor="text1"/>
        </w:rPr>
        <w:t>Leirs</w:t>
      </w:r>
      <w:proofErr w:type="spellEnd"/>
    </w:p>
    <w:p w14:paraId="146C02D0" w14:textId="77777777" w:rsidR="002946CC" w:rsidRDefault="00000000">
      <w:pPr>
        <w:jc w:val="center"/>
        <w:rPr>
          <w:rFonts w:ascii="Calibri" w:eastAsia="Calibri" w:hAnsi="Calibri" w:cs="Calibri"/>
          <w:color w:val="000000" w:themeColor="text1"/>
        </w:rPr>
      </w:pPr>
      <w:r>
        <w:rPr>
          <w:rFonts w:eastAsia="Calibri" w:cs="Calibri"/>
          <w:color w:val="000000" w:themeColor="text1"/>
          <w:lang w:val="en-GB"/>
        </w:rPr>
        <w:t>Robbe Teughels</w:t>
      </w:r>
    </w:p>
    <w:p w14:paraId="0EB4A6E7" w14:textId="77777777" w:rsidR="002946CC" w:rsidRDefault="00000000">
      <w:pPr>
        <w:rPr>
          <w:rFonts w:asciiTheme="majorHAnsi" w:eastAsiaTheme="majorEastAsia" w:hAnsiTheme="majorHAnsi" w:cstheme="majorBidi"/>
          <w:sz w:val="32"/>
          <w:szCs w:val="32"/>
        </w:rPr>
      </w:pPr>
      <w:r>
        <w:br w:type="page"/>
      </w:r>
    </w:p>
    <w:p w14:paraId="4373AE61" w14:textId="77777777" w:rsidR="002946CC" w:rsidRDefault="00000000">
      <w:pPr>
        <w:pStyle w:val="Heading1"/>
        <w:spacing w:before="0"/>
        <w:rPr>
          <w:color w:val="auto"/>
        </w:rPr>
      </w:pPr>
      <w:r>
        <w:rPr>
          <w:color w:val="auto"/>
        </w:rPr>
        <w:lastRenderedPageBreak/>
        <w:t>Plant Model Creation:</w:t>
      </w:r>
    </w:p>
    <w:p w14:paraId="47F59D7F" w14:textId="77777777" w:rsidR="002946CC" w:rsidRDefault="002946CC"/>
    <w:p w14:paraId="34A7FE4F" w14:textId="26F59EC6" w:rsidR="002946CC" w:rsidRDefault="00000000">
      <w:pPr>
        <w:ind w:left="284"/>
      </w:pPr>
      <w:r>
        <w:t xml:space="preserve">We created a model of a plant that has a trolly with a rope attached to it. The goal of this </w:t>
      </w:r>
      <w:r w:rsidR="00E8315A">
        <w:t xml:space="preserve">model is to </w:t>
      </w:r>
      <w:r>
        <w:t xml:space="preserve">evaluate both the pendulum and the trolly. More specific, the (angular) speed and the displacement. This can be tuned by the Damping factors </w:t>
      </w:r>
      <w:proofErr w:type="spellStart"/>
      <w:r>
        <w:rPr>
          <w:i/>
          <w:iCs/>
        </w:rPr>
        <w:t>Dp</w:t>
      </w:r>
      <w:proofErr w:type="spellEnd"/>
      <w:r>
        <w:t xml:space="preserve"> and </w:t>
      </w:r>
      <w:r>
        <w:rPr>
          <w:i/>
          <w:iCs/>
        </w:rPr>
        <w:t>Dc</w:t>
      </w:r>
      <w:r>
        <w:t xml:space="preserve">. For controlling the model, we use the control signal </w:t>
      </w:r>
      <w:r>
        <w:rPr>
          <w:i/>
          <w:iCs/>
        </w:rPr>
        <w:t xml:space="preserve">u </w:t>
      </w:r>
      <w:r>
        <w:t>that gives the desired displacement.</w:t>
      </w:r>
    </w:p>
    <w:p w14:paraId="2BD3E921" w14:textId="77777777" w:rsidR="002946CC" w:rsidRDefault="002946CC">
      <w:pPr>
        <w:ind w:left="284"/>
      </w:pPr>
    </w:p>
    <w:p w14:paraId="7BA354F3" w14:textId="400517D5" w:rsidR="002946CC" w:rsidRDefault="00000000">
      <w:pPr>
        <w:ind w:left="284"/>
      </w:pPr>
      <w:r>
        <w:t>We tested the model with two intuitive tests: no displacement, set displacement.</w:t>
      </w:r>
      <w:r>
        <w:br/>
        <w:t xml:space="preserve">When we require the cart to stay fixed in place, the entire model stays fixed as we would expect. When we set the control system to a desired location, we see the cart move to the exact location, given some time. The pendulum reacts on the movement of the cart as required. Given </w:t>
      </w:r>
      <w:r w:rsidR="00E8315A">
        <w:t>these tests</w:t>
      </w:r>
      <w:r>
        <w:t>, we assume that the model is representative to the real object for velocity and displacement.</w:t>
      </w:r>
    </w:p>
    <w:p w14:paraId="43FEF6CC" w14:textId="77777777" w:rsidR="002946CC" w:rsidRDefault="002946CC">
      <w:pPr>
        <w:ind w:left="284"/>
      </w:pPr>
    </w:p>
    <w:p w14:paraId="274EC827" w14:textId="77777777" w:rsidR="002946CC" w:rsidRDefault="002946CC">
      <w:pPr>
        <w:ind w:left="284"/>
      </w:pPr>
    </w:p>
    <w:p w14:paraId="1461440E" w14:textId="77777777" w:rsidR="002946CC" w:rsidRDefault="00000000">
      <w:pPr>
        <w:ind w:left="284"/>
      </w:pPr>
      <w:r>
        <w:rPr>
          <w:noProof/>
        </w:rPr>
        <w:drawing>
          <wp:inline distT="0" distB="0" distL="0" distR="0" wp14:anchorId="473F601D" wp14:editId="65570928">
            <wp:extent cx="5731510" cy="426529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5731510" cy="4265295"/>
                    </a:xfrm>
                    <a:prstGeom prst="rect">
                      <a:avLst/>
                    </a:prstGeom>
                  </pic:spPr>
                </pic:pic>
              </a:graphicData>
            </a:graphic>
          </wp:inline>
        </w:drawing>
      </w:r>
    </w:p>
    <w:p w14:paraId="727C964A" w14:textId="77777777" w:rsidR="002946CC" w:rsidRDefault="00000000">
      <w:r>
        <w:br w:type="page"/>
      </w:r>
    </w:p>
    <w:p w14:paraId="309E807B" w14:textId="77777777" w:rsidR="002946CC" w:rsidRDefault="00000000">
      <w:pPr>
        <w:pStyle w:val="Heading1"/>
        <w:spacing w:before="0"/>
        <w:rPr>
          <w:color w:val="auto"/>
        </w:rPr>
      </w:pPr>
      <w:r>
        <w:rPr>
          <w:color w:val="auto"/>
        </w:rPr>
        <w:lastRenderedPageBreak/>
        <w:t>Plant Model Calibration</w:t>
      </w:r>
    </w:p>
    <w:p w14:paraId="4BB3C23A" w14:textId="77777777" w:rsidR="002946CC" w:rsidRDefault="002946CC"/>
    <w:p w14:paraId="0BE72D46" w14:textId="179DB309" w:rsidR="002946CC" w:rsidRDefault="00000000">
      <w:pPr>
        <w:ind w:left="284"/>
      </w:pPr>
      <w:r>
        <w:t xml:space="preserve">Now that the plant model was created, it still needed to be calibrated (via the damping factors </w:t>
      </w:r>
      <w:proofErr w:type="spellStart"/>
      <w:r>
        <w:t>Dp</w:t>
      </w:r>
      <w:proofErr w:type="spellEnd"/>
      <w:r>
        <w:t xml:space="preserve"> &amp; Dc). To do this, 2 new models had to be created where</w:t>
      </w:r>
      <w:r w:rsidR="00A7336A">
        <w:t xml:space="preserve"> </w:t>
      </w:r>
      <w:r>
        <w:t>the effects of one of these factors is eliminated allowing us to estimate the other one.</w:t>
      </w:r>
    </w:p>
    <w:p w14:paraId="3EC0852F" w14:textId="77777777" w:rsidR="002946CC" w:rsidRDefault="002946CC">
      <w:pPr>
        <w:ind w:left="284"/>
      </w:pPr>
    </w:p>
    <w:p w14:paraId="7AC24319" w14:textId="77777777" w:rsidR="002946CC" w:rsidRDefault="00000000">
      <w:pPr>
        <w:ind w:left="284"/>
      </w:pPr>
      <w:r>
        <w:t>For estimating Dc we will “lock” the pendulum essentially reeling it in:</w:t>
      </w:r>
    </w:p>
    <w:p w14:paraId="3CE12353" w14:textId="77777777" w:rsidR="00E8315A" w:rsidRDefault="00000000" w:rsidP="00E8315A">
      <w:pPr>
        <w:ind w:left="284"/>
      </w:pPr>
      <w:r>
        <w:rPr>
          <w:noProof/>
        </w:rPr>
        <w:drawing>
          <wp:inline distT="0" distB="0" distL="0" distR="0" wp14:anchorId="57072E74" wp14:editId="7C8592A5">
            <wp:extent cx="4157980" cy="204025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extLst>
                        <a:ext uri="{28A0092B-C50C-407E-A947-70E740481C1C}">
                          <a14:useLocalDpi xmlns:a14="http://schemas.microsoft.com/office/drawing/2010/main" val="0"/>
                        </a:ext>
                      </a:extLst>
                    </a:blip>
                    <a:srcRect l="10891" t="9463" r="62352" b="69520"/>
                    <a:stretch>
                      <a:fillRect/>
                    </a:stretch>
                  </pic:blipFill>
                  <pic:spPr bwMode="auto">
                    <a:xfrm>
                      <a:off x="0" y="0"/>
                      <a:ext cx="4157980" cy="2040255"/>
                    </a:xfrm>
                    <a:prstGeom prst="rect">
                      <a:avLst/>
                    </a:prstGeom>
                  </pic:spPr>
                </pic:pic>
              </a:graphicData>
            </a:graphic>
          </wp:inline>
        </w:drawing>
      </w:r>
    </w:p>
    <w:p w14:paraId="5588F9CC" w14:textId="77777777" w:rsidR="00E8315A" w:rsidRDefault="00E8315A" w:rsidP="00E8315A">
      <w:pPr>
        <w:ind w:left="284"/>
      </w:pPr>
    </w:p>
    <w:p w14:paraId="19355051" w14:textId="77777777" w:rsidR="00E8315A" w:rsidRDefault="00000000" w:rsidP="00E8315A">
      <w:pPr>
        <w:ind w:left="284"/>
      </w:pPr>
      <w:r>
        <w:t xml:space="preserve">For estimating </w:t>
      </w:r>
      <w:proofErr w:type="spellStart"/>
      <w:r>
        <w:t>Dp</w:t>
      </w:r>
      <w:proofErr w:type="spellEnd"/>
      <w:r>
        <w:t xml:space="preserve"> the trolley’s movement will be locked:</w:t>
      </w:r>
    </w:p>
    <w:p w14:paraId="288C0F38" w14:textId="77777777" w:rsidR="00E8315A" w:rsidRDefault="00000000" w:rsidP="00E8315A">
      <w:pPr>
        <w:ind w:left="284"/>
      </w:pPr>
      <w:r>
        <w:rPr>
          <w:noProof/>
        </w:rPr>
        <w:drawing>
          <wp:inline distT="0" distB="0" distL="0" distR="0" wp14:anchorId="66B10E88" wp14:editId="24EA8944">
            <wp:extent cx="5248275" cy="1875790"/>
            <wp:effectExtent l="0" t="0" r="9525"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extLst>
                        <a:ext uri="{28A0092B-C50C-407E-A947-70E740481C1C}">
                          <a14:useLocalDpi xmlns:a14="http://schemas.microsoft.com/office/drawing/2010/main" val="0"/>
                        </a:ext>
                      </a:extLst>
                    </a:blip>
                    <a:srcRect l="10990" t="9768" r="48781" b="67222"/>
                    <a:stretch>
                      <a:fillRect/>
                    </a:stretch>
                  </pic:blipFill>
                  <pic:spPr bwMode="auto">
                    <a:xfrm>
                      <a:off x="0" y="0"/>
                      <a:ext cx="5248275" cy="1875790"/>
                    </a:xfrm>
                    <a:prstGeom prst="rect">
                      <a:avLst/>
                    </a:prstGeom>
                  </pic:spPr>
                </pic:pic>
              </a:graphicData>
            </a:graphic>
          </wp:inline>
        </w:drawing>
      </w:r>
    </w:p>
    <w:p w14:paraId="063B3310" w14:textId="77777777" w:rsidR="00E8315A" w:rsidRDefault="00E8315A" w:rsidP="00E8315A">
      <w:pPr>
        <w:ind w:left="284"/>
      </w:pPr>
    </w:p>
    <w:p w14:paraId="4CD82B39" w14:textId="6FC2607D" w:rsidR="00E8315A" w:rsidRDefault="00000000" w:rsidP="00E8315A">
      <w:pPr>
        <w:ind w:left="284"/>
      </w:pPr>
      <w:r>
        <w:t xml:space="preserve">To calibrate these factors, we will use a collection of </w:t>
      </w:r>
      <w:r w:rsidR="00FA2FCA">
        <w:t>real-life</w:t>
      </w:r>
      <w:r>
        <w:t xml:space="preserve"> measured data to compare our simulated data to. The damping coefficient </w:t>
      </w:r>
      <w:proofErr w:type="spellStart"/>
      <w:r>
        <w:t>Dp</w:t>
      </w:r>
      <w:proofErr w:type="spellEnd"/>
      <w:r>
        <w:t xml:space="preserve"> &amp; Dc can take on values in the interval (0, 5] (precise up to 2 decimals). For each possible value the model will be simulated compared to the </w:t>
      </w:r>
      <w:r w:rsidR="00FA2FCA">
        <w:t>real-life</w:t>
      </w:r>
      <w:r>
        <w:t xml:space="preserve"> data by calculating the sum of squared errors. The simulation with the smallest error will </w:t>
      </w:r>
      <w:r w:rsidR="00A7336A">
        <w:t>be</w:t>
      </w:r>
      <w:r>
        <w:t xml:space="preserve"> the best one.</w:t>
      </w:r>
    </w:p>
    <w:p w14:paraId="692EDF29" w14:textId="77777777" w:rsidR="00A7336A" w:rsidRDefault="00000000" w:rsidP="00E8315A">
      <w:pPr>
        <w:ind w:left="284"/>
      </w:pPr>
      <w:r>
        <w:lastRenderedPageBreak/>
        <w:t>Code for tuning the parameters (parameter_tuning.py):</w:t>
      </w:r>
      <w:r>
        <w:br/>
      </w:r>
      <w:r>
        <w:rPr>
          <w:noProof/>
        </w:rPr>
        <w:drawing>
          <wp:inline distT="0" distB="0" distL="0" distR="0" wp14:anchorId="34945263" wp14:editId="328F0AB7">
            <wp:extent cx="5104765" cy="4441190"/>
            <wp:effectExtent l="0" t="0" r="635"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cstate="print">
                      <a:extLst>
                        <a:ext uri="{28A0092B-C50C-407E-A947-70E740481C1C}">
                          <a14:useLocalDpi xmlns:a14="http://schemas.microsoft.com/office/drawing/2010/main" val="0"/>
                        </a:ext>
                      </a:extLst>
                    </a:blip>
                    <a:srcRect l="6061" t="8192" r="33037" b="7037"/>
                    <a:stretch>
                      <a:fillRect/>
                    </a:stretch>
                  </pic:blipFill>
                  <pic:spPr bwMode="auto">
                    <a:xfrm>
                      <a:off x="0" y="0"/>
                      <a:ext cx="5104765" cy="4441190"/>
                    </a:xfrm>
                    <a:prstGeom prst="rect">
                      <a:avLst/>
                    </a:prstGeom>
                  </pic:spPr>
                </pic:pic>
              </a:graphicData>
            </a:graphic>
          </wp:inline>
        </w:drawing>
      </w:r>
    </w:p>
    <w:p w14:paraId="5A2116AF" w14:textId="77777777" w:rsidR="00A7336A" w:rsidRDefault="00A7336A" w:rsidP="00E8315A">
      <w:pPr>
        <w:ind w:left="284"/>
      </w:pPr>
    </w:p>
    <w:p w14:paraId="19589C31" w14:textId="4634294C" w:rsidR="00A7336A" w:rsidRDefault="00000000" w:rsidP="00E8315A">
      <w:pPr>
        <w:ind w:left="284"/>
      </w:pPr>
      <w:r>
        <w:rPr>
          <w:noProof/>
        </w:rPr>
        <w:drawing>
          <wp:inline distT="0" distB="0" distL="0" distR="0" wp14:anchorId="083839BE" wp14:editId="4F2B7B60">
            <wp:extent cx="4433570" cy="3801745"/>
            <wp:effectExtent l="0" t="0" r="5080" b="8255"/>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extLst>
                        <a:ext uri="{28A0092B-C50C-407E-A947-70E740481C1C}">
                          <a14:useLocalDpi xmlns:a14="http://schemas.microsoft.com/office/drawing/2010/main" val="0"/>
                        </a:ext>
                      </a:extLst>
                    </a:blip>
                    <a:srcRect l="5618" t="8580" r="58131" b="41674"/>
                    <a:stretch>
                      <a:fillRect/>
                    </a:stretch>
                  </pic:blipFill>
                  <pic:spPr bwMode="auto">
                    <a:xfrm>
                      <a:off x="0" y="0"/>
                      <a:ext cx="4433570" cy="3801745"/>
                    </a:xfrm>
                    <a:prstGeom prst="rect">
                      <a:avLst/>
                    </a:prstGeom>
                  </pic:spPr>
                </pic:pic>
              </a:graphicData>
            </a:graphic>
          </wp:inline>
        </w:drawing>
      </w:r>
    </w:p>
    <w:p w14:paraId="15909AF5" w14:textId="77777777" w:rsidR="00A7336A" w:rsidRDefault="00A7336A">
      <w:r>
        <w:br w:type="page"/>
      </w:r>
    </w:p>
    <w:p w14:paraId="40C3B3F9" w14:textId="2FC7A6D9" w:rsidR="002946CC" w:rsidRDefault="00000000" w:rsidP="00E8315A">
      <w:pPr>
        <w:ind w:left="284"/>
      </w:pPr>
      <w:r>
        <w:lastRenderedPageBreak/>
        <w:t xml:space="preserve">The above code gave the values 0.12 for </w:t>
      </w:r>
      <w:proofErr w:type="spellStart"/>
      <w:r>
        <w:t>Dp</w:t>
      </w:r>
      <w:proofErr w:type="spellEnd"/>
      <w:r>
        <w:t xml:space="preserve"> and 4.79 for Dc. Plotting the simulation data alongside the measured data for these values generates the following plots:</w:t>
      </w:r>
    </w:p>
    <w:p w14:paraId="651EBE69" w14:textId="77777777" w:rsidR="00A7336A" w:rsidRDefault="00000000" w:rsidP="00A7336A">
      <w:pPr>
        <w:ind w:left="-993"/>
      </w:pPr>
      <w:r>
        <w:rPr>
          <w:noProof/>
        </w:rPr>
        <w:drawing>
          <wp:inline distT="0" distB="0" distL="0" distR="0" wp14:anchorId="14100F14" wp14:editId="587C45CF">
            <wp:extent cx="7025640" cy="4224655"/>
            <wp:effectExtent l="0" t="0" r="3810" b="4445"/>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l="9393" t="9980" r="8519" b="11041"/>
                    <a:stretch>
                      <a:fillRect/>
                    </a:stretch>
                  </pic:blipFill>
                  <pic:spPr bwMode="auto">
                    <a:xfrm>
                      <a:off x="0" y="0"/>
                      <a:ext cx="7025640" cy="4224655"/>
                    </a:xfrm>
                    <a:prstGeom prst="rect">
                      <a:avLst/>
                    </a:prstGeom>
                  </pic:spPr>
                </pic:pic>
              </a:graphicData>
            </a:graphic>
          </wp:inline>
        </w:drawing>
      </w:r>
    </w:p>
    <w:p w14:paraId="4D14A80B" w14:textId="77B7E6D0" w:rsidR="002946CC" w:rsidRDefault="00000000" w:rsidP="00A7336A">
      <w:pPr>
        <w:ind w:left="-993"/>
      </w:pPr>
      <w:r>
        <w:rPr>
          <w:noProof/>
        </w:rPr>
        <w:drawing>
          <wp:inline distT="0" distB="0" distL="0" distR="0" wp14:anchorId="1295A913" wp14:editId="23E84CCC">
            <wp:extent cx="6858635" cy="4048760"/>
            <wp:effectExtent l="0" t="0" r="0" b="8890"/>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4" cstate="print">
                      <a:extLst>
                        <a:ext uri="{28A0092B-C50C-407E-A947-70E740481C1C}">
                          <a14:useLocalDpi xmlns:a14="http://schemas.microsoft.com/office/drawing/2010/main" val="0"/>
                        </a:ext>
                      </a:extLst>
                    </a:blip>
                    <a:srcRect l="9028" t="10351" r="9273" b="12480"/>
                    <a:stretch>
                      <a:fillRect/>
                    </a:stretch>
                  </pic:blipFill>
                  <pic:spPr bwMode="auto">
                    <a:xfrm>
                      <a:off x="0" y="0"/>
                      <a:ext cx="6858635" cy="4048760"/>
                    </a:xfrm>
                    <a:prstGeom prst="rect">
                      <a:avLst/>
                    </a:prstGeom>
                  </pic:spPr>
                </pic:pic>
              </a:graphicData>
            </a:graphic>
          </wp:inline>
        </w:drawing>
      </w:r>
    </w:p>
    <w:p w14:paraId="2C7F9579" w14:textId="088E9BE3" w:rsidR="00A7336A" w:rsidRDefault="00A7336A">
      <w:r>
        <w:br w:type="page"/>
      </w:r>
    </w:p>
    <w:p w14:paraId="61FF03CB" w14:textId="77777777" w:rsidR="002946CC" w:rsidRDefault="002946CC"/>
    <w:p w14:paraId="359616E1" w14:textId="77777777" w:rsidR="002946CC" w:rsidRDefault="00000000">
      <w:pPr>
        <w:pStyle w:val="Heading1"/>
        <w:rPr>
          <w:color w:val="auto"/>
        </w:rPr>
      </w:pPr>
      <w:r>
        <w:rPr>
          <w:color w:val="auto"/>
        </w:rPr>
        <w:t>Controller Model Creation</w:t>
      </w:r>
    </w:p>
    <w:p w14:paraId="59F879FF" w14:textId="77777777" w:rsidR="002946CC" w:rsidRDefault="002946CC"/>
    <w:p w14:paraId="70326B90" w14:textId="6589678A" w:rsidR="002946CC" w:rsidRDefault="00EB15CD">
      <w:pPr>
        <w:ind w:left="284"/>
      </w:pPr>
      <w:r>
        <w:t xml:space="preserve">Our final goal is to make a controller for the physical plant. We can use our finetuned plant and contain it within a block for a simple interface with in and puts that we also have in the real plant. </w:t>
      </w:r>
    </w:p>
    <w:p w14:paraId="73DE260C" w14:textId="07E58601" w:rsidR="00EB15CD" w:rsidRDefault="00EB15CD">
      <w:pPr>
        <w:ind w:left="284"/>
      </w:pPr>
    </w:p>
    <w:p w14:paraId="76EB3BFE" w14:textId="49690D5D" w:rsidR="00EB15CD" w:rsidRDefault="00EB15CD">
      <w:pPr>
        <w:ind w:left="284"/>
      </w:pPr>
      <w:r>
        <w:t xml:space="preserve">Our controlees will be a PID-controller. We define the core of the controller as a block so its ready for later. It will use the desired displacement of the plant and the actual displacement to smoothen/optimize the movement. </w:t>
      </w:r>
    </w:p>
    <w:p w14:paraId="1B610A47" w14:textId="77777777" w:rsidR="00EB15CD" w:rsidRDefault="00EB15CD">
      <w:pPr>
        <w:ind w:left="284"/>
      </w:pPr>
    </w:p>
    <w:p w14:paraId="3EE4C38F" w14:textId="317111F3" w:rsidR="00574074" w:rsidRDefault="00574074">
      <w:pPr>
        <w:ind w:left="284"/>
      </w:pPr>
      <w:r>
        <w:t>We have all our blocks ready to create a fully functional plant. By connecting the plant and the controller with the right in and outputs we have a controller controlling the plant.</w:t>
      </w:r>
      <w:r w:rsidR="00BB2D5B">
        <w:t xml:space="preserve"> We can change the behavior of the controller by </w:t>
      </w:r>
      <w:proofErr w:type="spellStart"/>
      <w:r w:rsidR="00BB2D5B">
        <w:t>Kp</w:t>
      </w:r>
      <w:proofErr w:type="spellEnd"/>
      <w:r w:rsidR="00BB2D5B">
        <w:t xml:space="preserve">, Ki, </w:t>
      </w:r>
      <w:proofErr w:type="spellStart"/>
      <w:r w:rsidR="00BB2D5B">
        <w:t>Kd</w:t>
      </w:r>
      <w:proofErr w:type="spellEnd"/>
      <w:r w:rsidR="00BB2D5B">
        <w:t xml:space="preserve"> of the PID-controller.</w:t>
      </w:r>
    </w:p>
    <w:p w14:paraId="503C708A" w14:textId="77777777" w:rsidR="00BB2D5B" w:rsidRDefault="00BB2D5B">
      <w:pPr>
        <w:ind w:left="284"/>
      </w:pPr>
    </w:p>
    <w:p w14:paraId="20EF81B7" w14:textId="5C1FF805" w:rsidR="00BB2D5B" w:rsidRDefault="00BB2D5B">
      <w:pPr>
        <w:ind w:left="284"/>
      </w:pPr>
      <w:proofErr w:type="spellStart"/>
      <w:r>
        <w:t>Kp</w:t>
      </w:r>
      <w:proofErr w:type="spellEnd"/>
      <w:r>
        <w:t>:</w:t>
      </w:r>
    </w:p>
    <w:p w14:paraId="4BEA3B41" w14:textId="4EE285A6" w:rsidR="00747390" w:rsidRDefault="00BB2D5B">
      <w:pPr>
        <w:ind w:left="284"/>
      </w:pPr>
      <w:r>
        <w:tab/>
        <w:t xml:space="preserve">This variable </w:t>
      </w:r>
      <w:r w:rsidR="00747390">
        <w:t>determines</w:t>
      </w:r>
      <w:r>
        <w:t xml:space="preserve"> how </w:t>
      </w:r>
      <w:r w:rsidR="00747390">
        <w:t>much the controller reacts to the error. High values</w:t>
      </w:r>
    </w:p>
    <w:p w14:paraId="57A3CF87" w14:textId="01440953" w:rsidR="00BB2D5B" w:rsidRDefault="00747390" w:rsidP="00747390">
      <w:pPr>
        <w:ind w:left="720"/>
      </w:pPr>
      <w:r>
        <w:t>make the controller more responsive and aggressive resulting in overshooting. Low values at the other hand may take more time to reach the destination and takes even longer to make the final adjustments to the exact location.</w:t>
      </w:r>
    </w:p>
    <w:p w14:paraId="1234E412" w14:textId="632E1166" w:rsidR="00747390" w:rsidRDefault="00747390">
      <w:pPr>
        <w:ind w:left="284"/>
      </w:pPr>
      <w:r>
        <w:t>Ki:</w:t>
      </w:r>
    </w:p>
    <w:p w14:paraId="0D866873" w14:textId="60A0A08B" w:rsidR="002934D7" w:rsidRDefault="002934D7" w:rsidP="002934D7">
      <w:pPr>
        <w:ind w:left="719"/>
      </w:pPr>
      <w:r>
        <w:t xml:space="preserve">By remembering past errors, we can increase accuracy. High values results can cause overshooting and creates oscillations in the control system that can make the system unstable. Low values will result in a more stable system and better settling times. </w:t>
      </w:r>
      <w:r>
        <w:tab/>
      </w:r>
    </w:p>
    <w:p w14:paraId="34C997BB" w14:textId="735D3E6A" w:rsidR="00747390" w:rsidRDefault="002934D7">
      <w:pPr>
        <w:ind w:left="284"/>
      </w:pPr>
      <w:proofErr w:type="spellStart"/>
      <w:r>
        <w:t>Kd</w:t>
      </w:r>
      <w:proofErr w:type="spellEnd"/>
      <w:r>
        <w:t>:</w:t>
      </w:r>
    </w:p>
    <w:p w14:paraId="67C9C6EB" w14:textId="118B337A" w:rsidR="002934D7" w:rsidRDefault="002934D7" w:rsidP="002934D7">
      <w:pPr>
        <w:ind w:left="719"/>
      </w:pPr>
      <w:r>
        <w:t xml:space="preserve">By predicting future errors, we can add a damping effect. High values will reduce overshoots and improve settling time at the cost of a less responsive controller. Low values will result in a less stable system with more overshoots and oscillations. </w:t>
      </w:r>
    </w:p>
    <w:p w14:paraId="52FA8FCB" w14:textId="35447D70" w:rsidR="00ED55CA" w:rsidRDefault="00ED55CA">
      <w:r>
        <w:br w:type="page"/>
      </w:r>
    </w:p>
    <w:p w14:paraId="00BAF852" w14:textId="77777777" w:rsidR="00ED55CA" w:rsidRDefault="00ED55CA" w:rsidP="00ED55CA">
      <w:pPr>
        <w:ind w:left="284"/>
      </w:pPr>
      <w:r w:rsidRPr="00EB15CD">
        <w:lastRenderedPageBreak/>
        <w:drawing>
          <wp:inline distT="0" distB="0" distL="0" distR="0" wp14:anchorId="575EBFF9" wp14:editId="68F7A45F">
            <wp:extent cx="5731510" cy="1195705"/>
            <wp:effectExtent l="0" t="0" r="2540" b="4445"/>
            <wp:docPr id="49399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97573" name=""/>
                    <pic:cNvPicPr/>
                  </pic:nvPicPr>
                  <pic:blipFill>
                    <a:blip r:embed="rId15"/>
                    <a:stretch>
                      <a:fillRect/>
                    </a:stretch>
                  </pic:blipFill>
                  <pic:spPr>
                    <a:xfrm>
                      <a:off x="0" y="0"/>
                      <a:ext cx="5731510" cy="1195705"/>
                    </a:xfrm>
                    <a:prstGeom prst="rect">
                      <a:avLst/>
                    </a:prstGeom>
                  </pic:spPr>
                </pic:pic>
              </a:graphicData>
            </a:graphic>
          </wp:inline>
        </w:drawing>
      </w:r>
    </w:p>
    <w:p w14:paraId="1FD510D9" w14:textId="77777777" w:rsidR="00ED55CA" w:rsidRDefault="00ED55CA" w:rsidP="00ED55CA">
      <w:pPr>
        <w:ind w:left="284"/>
      </w:pPr>
      <w:r>
        <w:t>Block of Plant</w:t>
      </w:r>
    </w:p>
    <w:p w14:paraId="4BF40B02" w14:textId="77777777" w:rsidR="00ED55CA" w:rsidRDefault="00ED55CA" w:rsidP="00ED55CA">
      <w:pPr>
        <w:ind w:left="284"/>
      </w:pPr>
    </w:p>
    <w:p w14:paraId="6C571737" w14:textId="77777777" w:rsidR="00ED55CA" w:rsidRDefault="00ED55CA" w:rsidP="00ED55CA">
      <w:pPr>
        <w:ind w:left="284"/>
      </w:pPr>
      <w:r>
        <w:rPr>
          <w:noProof/>
        </w:rPr>
        <w:drawing>
          <wp:inline distT="0" distB="0" distL="0" distR="0" wp14:anchorId="7F69C672" wp14:editId="17EEFFDF">
            <wp:extent cx="5731510" cy="3606165"/>
            <wp:effectExtent l="0" t="0" r="2540" b="0"/>
            <wp:docPr id="125545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inline>
        </w:drawing>
      </w:r>
    </w:p>
    <w:p w14:paraId="64228613" w14:textId="77777777" w:rsidR="00ED55CA" w:rsidRDefault="00ED55CA" w:rsidP="00ED55CA">
      <w:pPr>
        <w:ind w:left="284"/>
      </w:pPr>
      <w:r>
        <w:t>PID controller</w:t>
      </w:r>
    </w:p>
    <w:p w14:paraId="1B7E72BA" w14:textId="77777777" w:rsidR="00ED55CA" w:rsidRDefault="00ED55CA" w:rsidP="00ED55CA">
      <w:pPr>
        <w:ind w:left="284"/>
      </w:pPr>
    </w:p>
    <w:p w14:paraId="5D040BA8" w14:textId="77777777" w:rsidR="00ED55CA" w:rsidRDefault="00ED55CA" w:rsidP="00ED55CA">
      <w:pPr>
        <w:ind w:left="284"/>
      </w:pPr>
      <w:r>
        <w:rPr>
          <w:noProof/>
        </w:rPr>
        <w:drawing>
          <wp:inline distT="0" distB="0" distL="0" distR="0" wp14:anchorId="46DADC9D" wp14:editId="554E3B44">
            <wp:extent cx="3510190" cy="1238250"/>
            <wp:effectExtent l="0" t="0" r="0" b="0"/>
            <wp:docPr id="1273549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5037" cy="1239960"/>
                    </a:xfrm>
                    <a:prstGeom prst="rect">
                      <a:avLst/>
                    </a:prstGeom>
                    <a:noFill/>
                    <a:ln>
                      <a:noFill/>
                    </a:ln>
                  </pic:spPr>
                </pic:pic>
              </a:graphicData>
            </a:graphic>
          </wp:inline>
        </w:drawing>
      </w:r>
    </w:p>
    <w:p w14:paraId="7F400DCF" w14:textId="77777777" w:rsidR="00ED55CA" w:rsidRDefault="00ED55CA" w:rsidP="00ED55CA">
      <w:pPr>
        <w:ind w:left="284"/>
      </w:pPr>
      <w:r>
        <w:t>PID-control loop</w:t>
      </w:r>
    </w:p>
    <w:p w14:paraId="555D8B6F" w14:textId="77777777" w:rsidR="00ED55CA" w:rsidRDefault="00ED55CA">
      <w:pPr>
        <w:ind w:left="284"/>
      </w:pPr>
    </w:p>
    <w:p w14:paraId="59556F18" w14:textId="02561C54" w:rsidR="00ED55CA" w:rsidRDefault="00ED55CA">
      <w:r>
        <w:br w:type="page"/>
      </w:r>
    </w:p>
    <w:p w14:paraId="3D93C841" w14:textId="77777777" w:rsidR="002946CC" w:rsidRDefault="00000000">
      <w:pPr>
        <w:pStyle w:val="Heading1"/>
        <w:rPr>
          <w:color w:val="auto"/>
        </w:rPr>
      </w:pPr>
      <w:r>
        <w:rPr>
          <w:color w:val="auto"/>
        </w:rPr>
        <w:lastRenderedPageBreak/>
        <w:t>Controller Model Tuning</w:t>
      </w:r>
    </w:p>
    <w:p w14:paraId="69764BF7" w14:textId="77777777" w:rsidR="002946CC" w:rsidRDefault="002946CC"/>
    <w:p w14:paraId="7A4D2136" w14:textId="77777777" w:rsidR="002946CC" w:rsidRDefault="00000000">
      <w:pPr>
        <w:ind w:left="284"/>
      </w:pPr>
      <w:r>
        <w:t xml:space="preserve">Now that we have a model for the </w:t>
      </w:r>
      <w:proofErr w:type="spellStart"/>
      <w:r>
        <w:t>pid</w:t>
      </w:r>
      <w:proofErr w:type="spellEnd"/>
      <w:r>
        <w:t xml:space="preserve"> controller and the control loop, it’s time to calibrate it to find the optimal values for </w:t>
      </w:r>
      <w:proofErr w:type="spellStart"/>
      <w:r>
        <w:t>Kp</w:t>
      </w:r>
      <w:proofErr w:type="spellEnd"/>
      <w:r>
        <w:t xml:space="preserve">, Ki &amp; </w:t>
      </w:r>
      <w:proofErr w:type="spellStart"/>
      <w:r>
        <w:t>Kd</w:t>
      </w:r>
      <w:proofErr w:type="spellEnd"/>
      <w:r>
        <w:t xml:space="preserve"> using the cost function a*</w:t>
      </w:r>
      <w:proofErr w:type="spellStart"/>
      <w:r>
        <w:t>th_max</w:t>
      </w:r>
      <w:proofErr w:type="spellEnd"/>
      <w:r>
        <w:t xml:space="preserve"> + b*</w:t>
      </w:r>
      <w:proofErr w:type="spellStart"/>
      <w:r>
        <w:t>t_task</w:t>
      </w:r>
      <w:proofErr w:type="spellEnd"/>
      <w:r>
        <w:t xml:space="preserve">  where </w:t>
      </w:r>
      <w:proofErr w:type="spellStart"/>
      <w:r>
        <w:t>th_max</w:t>
      </w:r>
      <w:proofErr w:type="spellEnd"/>
      <w:r>
        <w:t xml:space="preserve"> is the maximum angular displacement of the pendulum and </w:t>
      </w:r>
      <w:proofErr w:type="spellStart"/>
      <w:r>
        <w:t>t_task</w:t>
      </w:r>
      <w:proofErr w:type="spellEnd"/>
      <w:r>
        <w:t xml:space="preserve"> is the moment when the gantry reaches the desired set-point of 10 meters (with 10 cm accuracy thus reaching 9.9 meters) and the pendulum's angular displacement remains within the acceptable range of 10 degrees.</w:t>
      </w:r>
    </w:p>
    <w:p w14:paraId="7C0016B0" w14:textId="77777777" w:rsidR="002946CC" w:rsidRDefault="002946CC">
      <w:pPr>
        <w:ind w:left="284"/>
      </w:pPr>
    </w:p>
    <w:p w14:paraId="2A736ABB" w14:textId="22574213" w:rsidR="002946CC" w:rsidRDefault="00000000">
      <w:pPr>
        <w:ind w:left="284"/>
      </w:pPr>
      <w:r>
        <w:t xml:space="preserve">Using this cost function it’s clear that a PD controller will suffice thus Ki will be 0. The values for a &amp; b are weight coefficients based on the student ID. Plugging the last four digits of our student </w:t>
      </w:r>
      <w:r w:rsidR="00A7336A">
        <w:t>ID’s (</w:t>
      </w:r>
      <w:r>
        <w:t>1127 &amp; 0395) into the provided python script we got the values 15 for a &amp; 22 for b.</w:t>
      </w:r>
    </w:p>
    <w:p w14:paraId="25FE68A5" w14:textId="77777777" w:rsidR="002946CC" w:rsidRDefault="00000000">
      <w:pPr>
        <w:ind w:left="284"/>
      </w:pPr>
      <w:r>
        <w:rPr>
          <w:noProof/>
        </w:rPr>
        <w:drawing>
          <wp:inline distT="0" distB="0" distL="0" distR="0" wp14:anchorId="6DCC8582" wp14:editId="1FC01BFA">
            <wp:extent cx="5405120" cy="4734560"/>
            <wp:effectExtent l="0" t="0" r="5080" b="8890"/>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8" cstate="print">
                      <a:extLst>
                        <a:ext uri="{28A0092B-C50C-407E-A947-70E740481C1C}">
                          <a14:useLocalDpi xmlns:a14="http://schemas.microsoft.com/office/drawing/2010/main" val="0"/>
                        </a:ext>
                      </a:extLst>
                    </a:blip>
                    <a:srcRect l="5993" t="9043" r="32258" b="4408"/>
                    <a:stretch>
                      <a:fillRect/>
                    </a:stretch>
                  </pic:blipFill>
                  <pic:spPr bwMode="auto">
                    <a:xfrm>
                      <a:off x="0" y="0"/>
                      <a:ext cx="5405120" cy="4734560"/>
                    </a:xfrm>
                    <a:prstGeom prst="rect">
                      <a:avLst/>
                    </a:prstGeom>
                  </pic:spPr>
                </pic:pic>
              </a:graphicData>
            </a:graphic>
          </wp:inline>
        </w:drawing>
      </w:r>
      <w:r>
        <w:t>Code for finding values with lowest cost:</w:t>
      </w:r>
    </w:p>
    <w:p w14:paraId="2C013E43" w14:textId="77777777" w:rsidR="002946CC" w:rsidRDefault="002946CC">
      <w:pPr>
        <w:ind w:left="284"/>
      </w:pPr>
    </w:p>
    <w:p w14:paraId="46BE4C48" w14:textId="77777777" w:rsidR="002946CC" w:rsidRDefault="00000000">
      <w:pPr>
        <w:ind w:left="284"/>
      </w:pPr>
      <w:r>
        <w:t xml:space="preserve">Executing the script above gave us the optimal values 7 for </w:t>
      </w:r>
      <w:proofErr w:type="spellStart"/>
      <w:r>
        <w:t>Kp</w:t>
      </w:r>
      <w:proofErr w:type="spellEnd"/>
      <w:r>
        <w:t xml:space="preserve"> and 10 for </w:t>
      </w:r>
      <w:proofErr w:type="spellStart"/>
      <w:r>
        <w:t>Kd</w:t>
      </w:r>
      <w:proofErr w:type="spellEnd"/>
      <w:r>
        <w:t>.</w:t>
      </w:r>
    </w:p>
    <w:p w14:paraId="0D814BFD" w14:textId="77777777" w:rsidR="002946CC" w:rsidRDefault="00000000">
      <w:pPr>
        <w:ind w:left="284"/>
      </w:pPr>
      <w:r>
        <w:t>Simulating again with these values gives the following plot:</w:t>
      </w:r>
    </w:p>
    <w:p w14:paraId="344CD69E" w14:textId="77777777" w:rsidR="002946CC" w:rsidRDefault="00000000" w:rsidP="00ED55CA">
      <w:pPr>
        <w:ind w:left="-851"/>
      </w:pPr>
      <w:r>
        <w:rPr>
          <w:noProof/>
        </w:rPr>
        <w:lastRenderedPageBreak/>
        <w:drawing>
          <wp:inline distT="0" distB="0" distL="0" distR="0" wp14:anchorId="33931082" wp14:editId="776CB09B">
            <wp:extent cx="6901815" cy="3496310"/>
            <wp:effectExtent l="0" t="0" r="0" b="8890"/>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9" cstate="print">
                      <a:extLst>
                        <a:ext uri="{28A0092B-C50C-407E-A947-70E740481C1C}">
                          <a14:useLocalDpi xmlns:a14="http://schemas.microsoft.com/office/drawing/2010/main" val="0"/>
                        </a:ext>
                      </a:extLst>
                    </a:blip>
                    <a:srcRect l="3911" t="10616" r="7296" b="17410"/>
                    <a:stretch>
                      <a:fillRect/>
                    </a:stretch>
                  </pic:blipFill>
                  <pic:spPr bwMode="auto">
                    <a:xfrm>
                      <a:off x="0" y="0"/>
                      <a:ext cx="6901815" cy="3496310"/>
                    </a:xfrm>
                    <a:prstGeom prst="rect">
                      <a:avLst/>
                    </a:prstGeom>
                  </pic:spPr>
                </pic:pic>
              </a:graphicData>
            </a:graphic>
          </wp:inline>
        </w:drawing>
      </w:r>
    </w:p>
    <w:p w14:paraId="02D23D99" w14:textId="77777777" w:rsidR="002946CC" w:rsidRDefault="002946CC"/>
    <w:sectPr w:rsidR="002946CC">
      <w:footerReference w:type="even" r:id="rId20"/>
      <w:footerReference w:type="default" r:id="rId21"/>
      <w:footerReference w:type="first" r:id="rId22"/>
      <w:pgSz w:w="11906" w:h="16838"/>
      <w:pgMar w:top="1440" w:right="1440" w:bottom="765" w:left="1440" w:header="0" w:footer="708"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6789B" w14:textId="77777777" w:rsidR="006566EB" w:rsidRDefault="006566EB">
      <w:r>
        <w:separator/>
      </w:r>
    </w:p>
  </w:endnote>
  <w:endnote w:type="continuationSeparator" w:id="0">
    <w:p w14:paraId="382FFD68" w14:textId="77777777" w:rsidR="006566EB" w:rsidRDefault="00656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8B713" w14:textId="77777777" w:rsidR="002946CC" w:rsidRDefault="00000000">
    <w:pPr>
      <w:pStyle w:val="Footer"/>
    </w:pPr>
    <w:r>
      <w:rPr>
        <w:noProof/>
      </w:rPr>
      <mc:AlternateContent>
        <mc:Choice Requires="wps">
          <w:drawing>
            <wp:anchor distT="0" distB="0" distL="0" distR="0" simplePos="0" relativeHeight="251658240" behindDoc="0" locked="0" layoutInCell="1" allowOverlap="1" wp14:anchorId="0963AA76" wp14:editId="4F8F2BAF">
              <wp:simplePos x="0" y="0"/>
              <wp:positionH relativeFrom="margin">
                <wp:align>right</wp:align>
              </wp:positionH>
              <wp:positionV relativeFrom="paragraph">
                <wp:posOffset>635</wp:posOffset>
              </wp:positionV>
              <wp:extent cx="14605" cy="14605"/>
              <wp:effectExtent l="0" t="0" r="0" b="0"/>
              <wp:wrapNone/>
              <wp:docPr id="11" name="Frame1"/>
              <wp:cNvGraphicFramePr/>
              <a:graphic xmlns:a="http://schemas.openxmlformats.org/drawingml/2006/main">
                <a:graphicData uri="http://schemas.microsoft.com/office/word/2010/wordprocessingShape">
                  <wps:wsp>
                    <wps:cNvSpPr txBox="1"/>
                    <wps:spPr>
                      <a:xfrm>
                        <a:off x="0" y="0"/>
                        <a:ext cx="14605" cy="14605"/>
                      </a:xfrm>
                      <a:prstGeom prst="rect">
                        <a:avLst/>
                      </a:prstGeom>
                      <a:solidFill>
                        <a:srgbClr val="FFFFFF">
                          <a:alpha val="0"/>
                        </a:srgbClr>
                      </a:solidFill>
                    </wps:spPr>
                    <wps:txbx>
                      <w:txbxContent>
                        <w:sdt>
                          <w:sdtPr>
                            <w:id w:val="1245224589"/>
                            <w:docPartObj>
                              <w:docPartGallery w:val="Page Numbers (Bottom of Page)"/>
                              <w:docPartUnique/>
                            </w:docPartObj>
                          </w:sdtPr>
                          <w:sdtContent>
                            <w:p w14:paraId="101C6531" w14:textId="77777777" w:rsidR="002946C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wps:txbx>
                    <wps:bodyPr lIns="0" tIns="0" rIns="0" bIns="0" anchor="t">
                      <a:spAutoFit/>
                    </wps:bodyPr>
                  </wps:wsp>
                </a:graphicData>
              </a:graphic>
            </wp:anchor>
          </w:drawing>
        </mc:Choice>
        <mc:Fallback>
          <w:pict>
            <v:shapetype w14:anchorId="0963AA76" id="_x0000_t202" coordsize="21600,21600" o:spt="202" path="m,l,21600r21600,l21600,xe">
              <v:stroke joinstyle="miter"/>
              <v:path gradientshapeok="t" o:connecttype="rect"/>
            </v:shapetype>
            <v:shape id="Frame1" o:spid="_x0000_s1026" type="#_x0000_t202" style="position:absolute;margin-left:-50.0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" stroked="f">
              <v:fill opacity="0"/>
              <v:textbox style="mso-fit-shape-to-text:t" inset="0,0,0,0">
                <w:txbxContent>
                  <w:sdt>
                    <w:sdtPr>
                      <w:id w:val="1245224589"/>
                      <w:docPartObj>
                        <w:docPartGallery w:val="Page Numbers (Bottom of Page)"/>
                        <w:docPartUnique/>
                      </w:docPartObj>
                    </w:sdtPr>
                    <w:sdtContent>
                      <w:p w14:paraId="101C6531" w14:textId="77777777" w:rsidR="002946C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1FAC6" w14:textId="77777777" w:rsidR="002946CC" w:rsidRDefault="00000000">
    <w:pPr>
      <w:pStyle w:val="Footer"/>
    </w:pPr>
    <w:r>
      <w:rPr>
        <w:noProof/>
      </w:rPr>
      <mc:AlternateContent>
        <mc:Choice Requires="wps">
          <w:drawing>
            <wp:anchor distT="0" distB="0" distL="0" distR="0" simplePos="0" relativeHeight="9" behindDoc="0" locked="0" layoutInCell="0" allowOverlap="1" wp14:anchorId="428BC8F8" wp14:editId="07A99742">
              <wp:simplePos x="0" y="0"/>
              <wp:positionH relativeFrom="margin">
                <wp:align>right</wp:align>
              </wp:positionH>
              <wp:positionV relativeFrom="paragraph">
                <wp:posOffset>635</wp:posOffset>
              </wp:positionV>
              <wp:extent cx="87630" cy="207645"/>
              <wp:effectExtent l="0" t="0" r="0" b="0"/>
              <wp:wrapNone/>
              <wp:docPr id="12" name="Frame2"/>
              <wp:cNvGraphicFramePr/>
              <a:graphic xmlns:a="http://schemas.openxmlformats.org/drawingml/2006/main">
                <a:graphicData uri="http://schemas.microsoft.com/office/word/2010/wordprocessingShape">
                  <wps:wsp>
                    <wps:cNvSpPr txBox="1"/>
                    <wps:spPr>
                      <a:xfrm>
                        <a:off x="0" y="0"/>
                        <a:ext cx="87630" cy="207645"/>
                      </a:xfrm>
                      <a:prstGeom prst="rect">
                        <a:avLst/>
                      </a:prstGeom>
                      <a:solidFill>
                        <a:srgbClr val="FFFFFF">
                          <a:alpha val="0"/>
                        </a:srgbClr>
                      </a:solidFill>
                    </wps:spPr>
                    <wps:txbx>
                      <w:txbxContent>
                        <w:sdt>
                          <w:sdtPr>
                            <w:id w:val="-1615674701"/>
                            <w:docPartObj>
                              <w:docPartGallery w:val="Page Numbers (Bottom of Page)"/>
                              <w:docPartUnique/>
                            </w:docPartObj>
                          </w:sdtPr>
                          <w:sdtContent>
                            <w:p w14:paraId="6686D74D" w14:textId="77777777" w:rsidR="002946C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txbxContent>
                    </wps:txbx>
                    <wps:bodyPr lIns="0" tIns="0" rIns="0" bIns="0" anchor="t">
                      <a:spAutoFit/>
                    </wps:bodyPr>
                  </wps:wsp>
                </a:graphicData>
              </a:graphic>
            </wp:anchor>
          </w:drawing>
        </mc:Choice>
        <mc:Fallback>
          <w:pict>
            <v:shapetype w14:anchorId="428BC8F8" id="_x0000_t202" coordsize="21600,21600" o:spt="202" path="m,l,21600r21600,l21600,xe">
              <v:stroke joinstyle="miter"/>
              <v:path gradientshapeok="t" o:connecttype="rect"/>
            </v:shapetype>
            <v:shape id="Frame2" o:spid="_x0000_s1027" type="#_x0000_t202" style="position:absolute;margin-left:-44.3pt;margin-top:.05pt;width:6.9pt;height:16.35pt;z-index:9;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" o:allowincell="f" stroked="f">
              <v:fill opacity="0"/>
              <v:textbox style="mso-fit-shape-to-text:t" inset="0,0,0,0">
                <w:txbxContent>
                  <w:sdt>
                    <w:sdtPr>
                      <w:id w:val="-1615674701"/>
                      <w:docPartObj>
                        <w:docPartGallery w:val="Page Numbers (Bottom of Page)"/>
                        <w:docPartUnique/>
                      </w:docPartObj>
                    </w:sdtPr>
                    <w:sdtContent>
                      <w:p w14:paraId="6686D74D" w14:textId="77777777" w:rsidR="002946C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A2E4D" w14:textId="77777777" w:rsidR="002946CC" w:rsidRDefault="00294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93777" w14:textId="77777777" w:rsidR="006566EB" w:rsidRDefault="006566EB">
      <w:r>
        <w:separator/>
      </w:r>
    </w:p>
  </w:footnote>
  <w:footnote w:type="continuationSeparator" w:id="0">
    <w:p w14:paraId="09CF3272" w14:textId="77777777" w:rsidR="006566EB" w:rsidRDefault="006566E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CC"/>
    <w:rsid w:val="002934D7"/>
    <w:rsid w:val="002946CC"/>
    <w:rsid w:val="00574074"/>
    <w:rsid w:val="006566EB"/>
    <w:rsid w:val="00747390"/>
    <w:rsid w:val="008C415C"/>
    <w:rsid w:val="0090212D"/>
    <w:rsid w:val="00A7336A"/>
    <w:rsid w:val="00BB2D5B"/>
    <w:rsid w:val="00E8315A"/>
    <w:rsid w:val="00EB15CD"/>
    <w:rsid w:val="00ED55CA"/>
    <w:rsid w:val="00FA2FCA"/>
  </w:rsids>
  <m:mathPr>
    <m:mathFont m:val="Cambria Math"/>
    <m:brkBin m:val="before"/>
    <m:brkBinSub m:val="--"/>
    <m:smallFrac m:val="0"/>
    <m:dispDef/>
    <m:lMargin m:val="0"/>
    <m:rMargin m:val="0"/>
    <m:defJc m:val="centerGroup"/>
    <m:wrapIndent m:val="1440"/>
    <m:intLim m:val="subSup"/>
    <m:naryLim m:val="undOvr"/>
  </m:mathPr>
  <w:themeFontLang w:val="nl-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9A3D"/>
  <w15:docId w15:val="{52DA3F31-928C-4CD0-BDE5-F13F2F7A5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BF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20BF1"/>
    <w:rPr>
      <w:rFonts w:asciiTheme="majorHAnsi" w:eastAsiaTheme="majorEastAsia" w:hAnsiTheme="majorHAnsi" w:cstheme="majorBidi"/>
      <w:color w:val="2F5496" w:themeColor="accent1" w:themeShade="BF"/>
      <w:sz w:val="32"/>
      <w:szCs w:val="32"/>
    </w:rPr>
  </w:style>
  <w:style w:type="character" w:customStyle="1" w:styleId="FooterChar">
    <w:name w:val="Footer Char"/>
    <w:basedOn w:val="DefaultParagraphFont"/>
    <w:link w:val="Footer"/>
    <w:uiPriority w:val="99"/>
    <w:qFormat/>
    <w:rsid w:val="00FB58A4"/>
  </w:style>
  <w:style w:type="character" w:styleId="PageNumber">
    <w:name w:val="page number"/>
    <w:basedOn w:val="DefaultParagraphFont"/>
    <w:uiPriority w:val="99"/>
    <w:semiHidden/>
    <w:unhideWhenUsed/>
    <w:rsid w:val="00FB58A4"/>
  </w:style>
  <w:style w:type="character" w:customStyle="1" w:styleId="HeaderChar">
    <w:name w:val="Header Char"/>
    <w:basedOn w:val="DefaultParagraphFont"/>
    <w:link w:val="Header"/>
    <w:uiPriority w:val="99"/>
    <w:semiHidden/>
    <w:qFormat/>
    <w:rsid w:val="00FB58A4"/>
  </w:style>
  <w:style w:type="character" w:customStyle="1" w:styleId="TitleChar">
    <w:name w:val="Title Char"/>
    <w:basedOn w:val="DefaultParagraphFont"/>
    <w:link w:val="Title"/>
    <w:uiPriority w:val="10"/>
    <w:qFormat/>
    <w:rsid w:val="00862489"/>
    <w:rPr>
      <w:rFonts w:asciiTheme="majorHAnsi" w:eastAsiaTheme="majorEastAsia" w:hAnsiTheme="majorHAnsi" w:cstheme="majorBidi"/>
      <w:spacing w:val="-10"/>
      <w:kern w:val="2"/>
      <w:sz w:val="56"/>
      <w:szCs w:val="56"/>
    </w:rPr>
  </w:style>
  <w:style w:type="character" w:customStyle="1" w:styleId="TitleChar1">
    <w:name w:val="Title Char1"/>
    <w:basedOn w:val="DefaultParagraphFont"/>
    <w:uiPriority w:val="10"/>
    <w:qFormat/>
    <w:rsid w:val="0086248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862489"/>
    <w:rPr>
      <w:rFonts w:eastAsiaTheme="minorEastAsia"/>
      <w:color w:val="5A5A5A" w:themeColor="text1" w:themeTint="A5"/>
      <w:spacing w:val="15"/>
    </w:rPr>
  </w:style>
  <w:style w:type="character" w:customStyle="1" w:styleId="SubtitleChar1">
    <w:name w:val="Subtitle Char1"/>
    <w:basedOn w:val="DefaultParagraphFont"/>
    <w:uiPriority w:val="11"/>
    <w:qFormat/>
    <w:rsid w:val="00862489"/>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BF7FDB"/>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A20BF1"/>
    <w:pPr>
      <w:ind w:left="720"/>
      <w:contextualSpacing/>
    </w:pPr>
  </w:style>
  <w:style w:type="paragraph" w:customStyle="1" w:styleId="HeaderandFooter">
    <w:name w:val="Header and Footer"/>
    <w:basedOn w:val="Normal"/>
    <w:qFormat/>
  </w:style>
  <w:style w:type="paragraph" w:styleId="Footer">
    <w:name w:val="footer"/>
    <w:basedOn w:val="Normal"/>
    <w:link w:val="FooterChar"/>
    <w:uiPriority w:val="99"/>
    <w:unhideWhenUsed/>
    <w:rsid w:val="00890AB8"/>
    <w:pPr>
      <w:tabs>
        <w:tab w:val="center" w:pos="4680"/>
        <w:tab w:val="right" w:pos="9360"/>
      </w:tabs>
    </w:pPr>
  </w:style>
  <w:style w:type="paragraph" w:styleId="Header">
    <w:name w:val="header"/>
    <w:basedOn w:val="Normal"/>
    <w:link w:val="HeaderChar"/>
    <w:uiPriority w:val="99"/>
    <w:semiHidden/>
    <w:unhideWhenUsed/>
    <w:rsid w:val="00FB58A4"/>
    <w:pPr>
      <w:tabs>
        <w:tab w:val="center" w:pos="4513"/>
        <w:tab w:val="right" w:pos="9026"/>
      </w:tabs>
    </w:pPr>
  </w:style>
  <w:style w:type="paragraph" w:styleId="Title">
    <w:name w:val="Title"/>
    <w:basedOn w:val="Normal"/>
    <w:next w:val="Normal"/>
    <w:link w:val="TitleChar"/>
    <w:uiPriority w:val="10"/>
    <w:qFormat/>
    <w:rsid w:val="00862489"/>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62489"/>
    <w:rPr>
      <w:rFonts w:eastAsiaTheme="minorEastAsia"/>
      <w:color w:val="5A5A5A" w:themeColor="text1" w:themeTint="A5"/>
      <w:spacing w:val="15"/>
    </w:rPr>
  </w:style>
  <w:style w:type="paragraph" w:styleId="NoSpacing">
    <w:name w:val="No Spacing"/>
    <w:uiPriority w:val="1"/>
    <w:qFormat/>
    <w:rsid w:val="00B76886"/>
  </w:style>
  <w:style w:type="paragraph" w:customStyle="1" w:styleId="FrameContents">
    <w:name w:val="Frame Contents"/>
    <w:basedOn w:val="Normal"/>
    <w:qFormat/>
  </w:style>
  <w:style w:type="table" w:styleId="TableGrid">
    <w:name w:val="Table Grid"/>
    <w:basedOn w:val="TableNormal"/>
    <w:uiPriority w:val="39"/>
    <w:rsid w:val="00973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D20F9-5763-40DE-9F37-C9B602F6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9</Pages>
  <Words>709</Words>
  <Characters>3903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Robbe Teughels</dc:creator>
  <cp:lastModifiedBy>Robbe Teughels</cp:lastModifiedBy>
  <cp:revision>6</cp:revision>
  <dcterms:created xsi:type="dcterms:W3CDTF">2024-10-24T19:16:00Z</dcterms:created>
  <dcterms:modified xsi:type="dcterms:W3CDTF">2024-10-25T08:15:00Z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2024-10-24T09:27:00Z</dcterms:created>
  <dc:creator>Judith Hershko</dc:creator>
  <dc:description/>
  <dc:language>en-US</dc:language>
  <cp:lastModifiedBy/>
  <dcterms:modified xsi:type="dcterms:W3CDTF">2024-10-24T14:25:30Z</dcterms:modified>
  <cp:revision>8</cp:revision>
  <dc:subject/>
  <dc:title/>
</cp:coreProperties>
</file>