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300" w:lineRule="auto"/>
        <w:jc w:val="center"/>
        <w:rPr>
          <w:rFonts w:ascii="Barlow" w:cs="Barlow" w:eastAsia="Barlow" w:hAnsi="Barlow"/>
          <w:sz w:val="48"/>
          <w:szCs w:val="48"/>
        </w:rPr>
      </w:pPr>
      <w:r w:rsidDel="00000000" w:rsidR="00000000" w:rsidRPr="00000000">
        <w:rPr>
          <w:rFonts w:ascii="Barlow" w:cs="Barlow" w:eastAsia="Barlow" w:hAnsi="Barlow"/>
          <w:sz w:val="48"/>
          <w:szCs w:val="48"/>
        </w:rPr>
        <w:drawing>
          <wp:inline distB="114300" distT="114300" distL="114300" distR="114300">
            <wp:extent cx="253556" cy="253556"/>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53556" cy="253556"/>
                    </a:xfrm>
                    <a:prstGeom prst="rect"/>
                    <a:ln/>
                  </pic:spPr>
                </pic:pic>
              </a:graphicData>
            </a:graphic>
          </wp:inline>
        </w:drawing>
      </w:r>
      <w:r w:rsidDel="00000000" w:rsidR="00000000" w:rsidRPr="00000000">
        <w:rPr>
          <w:rFonts w:ascii="Barlow" w:cs="Barlow" w:eastAsia="Barlow" w:hAnsi="Barlow"/>
          <w:sz w:val="48"/>
          <w:szCs w:val="48"/>
          <w:rtl w:val="0"/>
        </w:rPr>
        <w:t xml:space="preserve">  </w:t>
      </w:r>
      <w:r w:rsidDel="00000000" w:rsidR="00000000" w:rsidRPr="00000000">
        <w:rPr>
          <w:rFonts w:ascii="Barlow" w:cs="Barlow" w:eastAsia="Barlow" w:hAnsi="Barlow"/>
          <w:b w:val="1"/>
          <w:sz w:val="48"/>
          <w:szCs w:val="48"/>
          <w:rtl w:val="0"/>
        </w:rPr>
        <w:t xml:space="preserve">Project</w:t>
      </w:r>
      <w:r w:rsidDel="00000000" w:rsidR="00000000" w:rsidRPr="00000000">
        <w:rPr>
          <w:rFonts w:ascii="Barlow" w:cs="Barlow" w:eastAsia="Barlow" w:hAnsi="Barlow"/>
          <w:sz w:val="48"/>
          <w:szCs w:val="48"/>
          <w:rtl w:val="0"/>
        </w:rPr>
        <w:t xml:space="preserve"> | </w:t>
      </w:r>
      <w:r w:rsidDel="00000000" w:rsidR="00000000" w:rsidRPr="00000000">
        <w:rPr>
          <w:rFonts w:ascii="Barlow" w:cs="Barlow" w:eastAsia="Barlow" w:hAnsi="Barlow"/>
          <w:sz w:val="48"/>
          <w:szCs w:val="48"/>
          <w:rtl w:val="0"/>
        </w:rPr>
        <w:t xml:space="preserve">Data Analyst Take-Home</w:t>
      </w:r>
    </w:p>
    <w:p w:rsidR="00000000" w:rsidDel="00000000" w:rsidP="00000000" w:rsidRDefault="00000000" w:rsidRPr="00000000" w14:paraId="00000002">
      <w:pPr>
        <w:spacing w:after="0" w:before="0" w:line="300" w:lineRule="auto"/>
        <w:ind w:left="0" w:firstLine="0"/>
        <w:rPr>
          <w:rFonts w:ascii="Barlow" w:cs="Barlow" w:eastAsia="Barlow" w:hAnsi="Barlow"/>
          <w:b w:val="1"/>
          <w:sz w:val="14"/>
          <w:szCs w:val="14"/>
        </w:rPr>
      </w:pPr>
      <w:r w:rsidDel="00000000" w:rsidR="00000000" w:rsidRPr="00000000">
        <w:rPr>
          <w:rtl w:val="0"/>
        </w:rPr>
      </w:r>
    </w:p>
    <w:p w:rsidR="00000000" w:rsidDel="00000000" w:rsidP="00000000" w:rsidRDefault="00000000" w:rsidRPr="00000000" w14:paraId="00000003">
      <w:pPr>
        <w:spacing w:after="0" w:before="0"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b w:val="1"/>
          <w:sz w:val="24"/>
          <w:szCs w:val="24"/>
          <w:rtl w:val="0"/>
        </w:rPr>
        <w:t xml:space="preserve">INTRODUCTION</w:t>
      </w:r>
      <w:r w:rsidDel="00000000" w:rsidR="00000000" w:rsidRPr="00000000">
        <w:rPr>
          <w:rFonts w:ascii="Plus Jakarta Sans" w:cs="Plus Jakarta Sans" w:eastAsia="Plus Jakarta Sans" w:hAnsi="Plus Jakarta Sans"/>
          <w:b w:val="1"/>
          <w:sz w:val="24"/>
          <w:szCs w:val="24"/>
          <w:rtl w:val="0"/>
        </w:rPr>
        <w:t xml:space="preserve">:</w:t>
      </w:r>
      <w:r w:rsidDel="00000000" w:rsidR="00000000" w:rsidRPr="00000000">
        <w:rPr>
          <w:rFonts w:ascii="Plus Jakarta Sans" w:cs="Plus Jakarta Sans" w:eastAsia="Plus Jakarta Sans" w:hAnsi="Plus Jakarta Sans"/>
          <w:sz w:val="24"/>
          <w:szCs w:val="24"/>
          <w:rtl w:val="0"/>
        </w:rPr>
        <w:t xml:space="preserve"> </w:t>
      </w:r>
      <w:r w:rsidDel="00000000" w:rsidR="00000000" w:rsidRPr="00000000">
        <w:rPr>
          <w:rFonts w:ascii="Plus Jakarta Sans" w:cs="Plus Jakarta Sans" w:eastAsia="Plus Jakarta Sans" w:hAnsi="Plus Jakarta Sans"/>
          <w:sz w:val="24"/>
          <w:szCs w:val="24"/>
          <w:rtl w:val="0"/>
        </w:rPr>
        <w:t xml:space="preserve">Take-home challenges are essentially mini data analysis projects. You get a business case study problem and a dataset, and then you must perform analysis, sometimes  write working SQL queries, and make recommendations.</w:t>
      </w:r>
    </w:p>
    <w:p w:rsidR="00000000" w:rsidDel="00000000" w:rsidP="00000000" w:rsidRDefault="00000000" w:rsidRPr="00000000" w14:paraId="00000004">
      <w:pPr>
        <w:spacing w:after="0" w:before="0" w:line="300" w:lineRule="auto"/>
        <w:rPr>
          <w:rFonts w:ascii="Plus Jakarta Sans" w:cs="Plus Jakarta Sans" w:eastAsia="Plus Jakarta Sans" w:hAnsi="Plus Jakarta Sans"/>
          <w:sz w:val="14"/>
          <w:szCs w:val="14"/>
        </w:rPr>
      </w:pPr>
      <w:r w:rsidDel="00000000" w:rsidR="00000000" w:rsidRPr="00000000">
        <w:rPr>
          <w:rtl w:val="0"/>
        </w:rPr>
      </w:r>
    </w:p>
    <w:p w:rsidR="00000000" w:rsidDel="00000000" w:rsidP="00000000" w:rsidRDefault="00000000" w:rsidRPr="00000000" w14:paraId="00000005">
      <w:pPr>
        <w:spacing w:after="0" w:before="0"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This project features one of these very </w:t>
      </w:r>
      <w:r w:rsidDel="00000000" w:rsidR="00000000" w:rsidRPr="00000000">
        <w:rPr>
          <w:rFonts w:ascii="Plus Jakarta Sans" w:cs="Plus Jakarta Sans" w:eastAsia="Plus Jakarta Sans" w:hAnsi="Plus Jakarta Sans"/>
          <w:sz w:val="24"/>
          <w:szCs w:val="24"/>
          <w:rtl w:val="0"/>
        </w:rPr>
        <w:t xml:space="preserve">take-home challenges: this one was a part of an interview for a data analyst role at Instacart. </w:t>
      </w:r>
    </w:p>
    <w:p w:rsidR="00000000" w:rsidDel="00000000" w:rsidP="00000000" w:rsidRDefault="00000000" w:rsidRPr="00000000" w14:paraId="00000006">
      <w:pPr>
        <w:spacing w:after="0" w:before="0" w:line="300" w:lineRule="auto"/>
        <w:jc w:val="center"/>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Pr>
        <w:drawing>
          <wp:inline distB="114300" distT="114300" distL="114300" distR="114300">
            <wp:extent cx="3257550" cy="1033085"/>
            <wp:effectExtent b="0" l="0" r="0" t="0"/>
            <wp:docPr id="3" name="image1.png"/>
            <a:graphic>
              <a:graphicData uri="http://schemas.openxmlformats.org/drawingml/2006/picture">
                <pic:pic>
                  <pic:nvPicPr>
                    <pic:cNvPr id="0" name="image1.png"/>
                    <pic:cNvPicPr preferRelativeResize="0"/>
                  </pic:nvPicPr>
                  <pic:blipFill>
                    <a:blip r:embed="rId7"/>
                    <a:srcRect b="19998" l="0" r="0" t="23635"/>
                    <a:stretch>
                      <a:fillRect/>
                    </a:stretch>
                  </pic:blipFill>
                  <pic:spPr>
                    <a:xfrm>
                      <a:off x="0" y="0"/>
                      <a:ext cx="3257550" cy="103308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0" w:before="0"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For those unfamiliar, Instacart is an online grocery delivery and pickup service that allows users to order groceries and other household items from various local retailers through a website or mobile app. Founded in 2012, Instacart partners with a wide range of grocery stores, including national chains and local markets, to provide customers with a convenient shopping experience.</w:t>
      </w:r>
    </w:p>
    <w:p w:rsidR="00000000" w:rsidDel="00000000" w:rsidP="00000000" w:rsidRDefault="00000000" w:rsidRPr="00000000" w14:paraId="00000008">
      <w:pPr>
        <w:spacing w:after="0" w:before="0" w:line="300" w:lineRule="auto"/>
        <w:rPr>
          <w:rFonts w:ascii="Plus Jakarta Sans" w:cs="Plus Jakarta Sans" w:eastAsia="Plus Jakarta Sans" w:hAnsi="Plus Jakarta Sans"/>
          <w:sz w:val="14"/>
          <w:szCs w:val="14"/>
        </w:rPr>
      </w:pPr>
      <w:r w:rsidDel="00000000" w:rsidR="00000000" w:rsidRPr="00000000">
        <w:rPr>
          <w:rtl w:val="0"/>
        </w:rPr>
      </w:r>
    </w:p>
    <w:p w:rsidR="00000000" w:rsidDel="00000000" w:rsidP="00000000" w:rsidRDefault="00000000" w:rsidRPr="00000000" w14:paraId="00000009">
      <w:pPr>
        <w:spacing w:line="300" w:lineRule="auto"/>
        <w:rPr>
          <w:rFonts w:ascii="Plus Jakarta Sans" w:cs="Plus Jakarta Sans" w:eastAsia="Plus Jakarta Sans" w:hAnsi="Plus Jakarta Sans"/>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spacing w:after="0" w:before="0" w:line="300" w:lineRule="auto"/>
        <w:rPr>
          <w:rFonts w:ascii="Barlow" w:cs="Barlow" w:eastAsia="Barlow" w:hAnsi="Barlow"/>
          <w:sz w:val="36"/>
          <w:szCs w:val="36"/>
        </w:rPr>
      </w:pPr>
      <w:r w:rsidDel="00000000" w:rsidR="00000000" w:rsidRPr="00000000">
        <w:rPr>
          <w:rFonts w:ascii="Barlow" w:cs="Barlow" w:eastAsia="Barlow" w:hAnsi="Barlow"/>
          <w:b w:val="1"/>
          <w:sz w:val="36"/>
          <w:szCs w:val="36"/>
          <w:rtl w:val="0"/>
        </w:rPr>
        <w:t xml:space="preserve">—</w:t>
      </w:r>
      <w:r w:rsidDel="00000000" w:rsidR="00000000" w:rsidRPr="00000000">
        <w:rPr>
          <w:rFonts w:ascii="Barlow" w:cs="Barlow" w:eastAsia="Barlow" w:hAnsi="Barlow"/>
          <w:b w:val="1"/>
          <w:sz w:val="36"/>
          <w:szCs w:val="36"/>
          <w:rtl w:val="0"/>
        </w:rPr>
        <w:t xml:space="preserve"> </w:t>
      </w:r>
      <w:r w:rsidDel="00000000" w:rsidR="00000000" w:rsidRPr="00000000">
        <w:rPr>
          <w:rFonts w:ascii="Barlow" w:cs="Barlow" w:eastAsia="Barlow" w:hAnsi="Barlow"/>
          <w:b w:val="1"/>
          <w:sz w:val="36"/>
          <w:szCs w:val="36"/>
          <w:rtl w:val="0"/>
        </w:rPr>
        <w:t xml:space="preserve">Directions</w:t>
      </w:r>
      <w:r w:rsidDel="00000000" w:rsidR="00000000" w:rsidRPr="00000000">
        <w:rPr>
          <w:rtl w:val="0"/>
        </w:rPr>
      </w:r>
    </w:p>
    <w:p w:rsidR="00000000" w:rsidDel="00000000" w:rsidP="00000000" w:rsidRDefault="00000000" w:rsidRPr="00000000" w14:paraId="0000000B">
      <w:pPr>
        <w:spacing w:after="0" w:before="0"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And yes, this is exactly how they appeared to job candidates!</w:t>
      </w:r>
    </w:p>
    <w:p w:rsidR="00000000" w:rsidDel="00000000" w:rsidP="00000000" w:rsidRDefault="00000000" w:rsidRPr="00000000" w14:paraId="0000000C">
      <w:pPr>
        <w:spacing w:line="300" w:lineRule="auto"/>
        <w:rPr>
          <w:rFonts w:ascii="Plus Jakarta Sans" w:cs="Plus Jakarta Sans" w:eastAsia="Plus Jakarta Sans" w:hAnsi="Plus Jakarta Sans"/>
          <w:sz w:val="14"/>
          <w:szCs w:val="14"/>
        </w:rPr>
      </w:pPr>
      <w:r w:rsidDel="00000000" w:rsidR="00000000" w:rsidRPr="00000000">
        <w:rPr>
          <w:rtl w:val="0"/>
        </w:rPr>
      </w:r>
    </w:p>
    <w:p w:rsidR="00000000" w:rsidDel="00000000" w:rsidP="00000000" w:rsidRDefault="00000000" w:rsidRPr="00000000" w14:paraId="0000000D">
      <w:pPr>
        <w:spacing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We'd love for you to analyze the data in </w:t>
      </w:r>
      <w:r w:rsidDel="00000000" w:rsidR="00000000" w:rsidRPr="00000000">
        <w:rPr>
          <w:rFonts w:ascii="Inconsolata" w:cs="Inconsolata" w:eastAsia="Inconsolata" w:hAnsi="Inconsolata"/>
          <w:b w:val="1"/>
          <w:sz w:val="24"/>
          <w:szCs w:val="24"/>
          <w:rtl w:val="0"/>
        </w:rPr>
        <w:t xml:space="preserve">instacart_data</w:t>
      </w:r>
      <w:r w:rsidDel="00000000" w:rsidR="00000000" w:rsidRPr="00000000">
        <w:rPr>
          <w:rFonts w:ascii="Plus Jakarta Sans" w:cs="Plus Jakarta Sans" w:eastAsia="Plus Jakarta Sans" w:hAnsi="Plus Jakarta Sans"/>
          <w:sz w:val="24"/>
          <w:szCs w:val="24"/>
          <w:rtl w:val="0"/>
        </w:rPr>
        <w:t xml:space="preserve"> table and share what you find. We know that you don't know much about how our team currently is run, but that's okay. This data set includes information on orders, order location, customer ratings, and any issues reported by the customer for a set of orders.</w:t>
      </w:r>
    </w:p>
    <w:p w:rsidR="00000000" w:rsidDel="00000000" w:rsidP="00000000" w:rsidRDefault="00000000" w:rsidRPr="00000000" w14:paraId="0000000E">
      <w:pPr>
        <w:spacing w:line="300" w:lineRule="auto"/>
        <w:rPr>
          <w:rFonts w:ascii="Plus Jakarta Sans" w:cs="Plus Jakarta Sans" w:eastAsia="Plus Jakarta Sans" w:hAnsi="Plus Jakarta Sans"/>
          <w:sz w:val="14"/>
          <w:szCs w:val="14"/>
        </w:rPr>
      </w:pPr>
      <w:r w:rsidDel="00000000" w:rsidR="00000000" w:rsidRPr="00000000">
        <w:rPr>
          <w:rtl w:val="0"/>
        </w:rPr>
      </w:r>
    </w:p>
    <w:p w:rsidR="00000000" w:rsidDel="00000000" w:rsidP="00000000" w:rsidRDefault="00000000" w:rsidRPr="00000000" w14:paraId="0000000F">
      <w:pPr>
        <w:spacing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Please analyze the data and share with us … </w:t>
      </w:r>
    </w:p>
    <w:p w:rsidR="00000000" w:rsidDel="00000000" w:rsidP="00000000" w:rsidRDefault="00000000" w:rsidRPr="00000000" w14:paraId="00000010">
      <w:pPr>
        <w:numPr>
          <w:ilvl w:val="0"/>
          <w:numId w:val="2"/>
        </w:numPr>
        <w:spacing w:line="300" w:lineRule="auto"/>
        <w:ind w:left="720" w:hanging="360"/>
        <w:rPr>
          <w:rFonts w:ascii="Plus Jakarta Sans" w:cs="Plus Jakarta Sans" w:eastAsia="Plus Jakarta Sans" w:hAnsi="Plus Jakarta Sans"/>
          <w:sz w:val="24"/>
          <w:szCs w:val="24"/>
          <w:u w:val="none"/>
        </w:rPr>
      </w:pPr>
      <w:r w:rsidDel="00000000" w:rsidR="00000000" w:rsidRPr="00000000">
        <w:rPr>
          <w:rFonts w:ascii="Plus Jakarta Sans" w:cs="Plus Jakarta Sans" w:eastAsia="Plus Jakarta Sans" w:hAnsi="Plus Jakarta Sans"/>
          <w:sz w:val="24"/>
          <w:szCs w:val="24"/>
          <w:rtl w:val="0"/>
        </w:rPr>
        <w:t xml:space="preserve">… any observations about our business.</w:t>
      </w:r>
    </w:p>
    <w:p w:rsidR="00000000" w:rsidDel="00000000" w:rsidP="00000000" w:rsidRDefault="00000000" w:rsidRPr="00000000" w14:paraId="00000011">
      <w:pPr>
        <w:numPr>
          <w:ilvl w:val="0"/>
          <w:numId w:val="2"/>
        </w:numPr>
        <w:spacing w:line="300" w:lineRule="auto"/>
        <w:ind w:left="720" w:hanging="360"/>
        <w:rPr>
          <w:rFonts w:ascii="Plus Jakarta Sans" w:cs="Plus Jakarta Sans" w:eastAsia="Plus Jakarta Sans" w:hAnsi="Plus Jakarta Sans"/>
          <w:sz w:val="24"/>
          <w:szCs w:val="24"/>
          <w:u w:val="none"/>
        </w:rPr>
      </w:pPr>
      <w:r w:rsidDel="00000000" w:rsidR="00000000" w:rsidRPr="00000000">
        <w:rPr>
          <w:rFonts w:ascii="Plus Jakarta Sans" w:cs="Plus Jakarta Sans" w:eastAsia="Plus Jakarta Sans" w:hAnsi="Plus Jakarta Sans"/>
          <w:sz w:val="24"/>
          <w:szCs w:val="24"/>
          <w:rtl w:val="0"/>
        </w:rPr>
        <w:t xml:space="preserve">How would you staff the Customer Support Team?</w:t>
      </w:r>
    </w:p>
    <w:p w:rsidR="00000000" w:rsidDel="00000000" w:rsidP="00000000" w:rsidRDefault="00000000" w:rsidRPr="00000000" w14:paraId="00000012">
      <w:pPr>
        <w:spacing w:line="300" w:lineRule="auto"/>
        <w:ind w:left="0" w:firstLine="0"/>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13">
      <w:pPr>
        <w:spacing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Please compile your analysis into a presentation  to convey your findings. Use the dataset as necessary to substantiate your claims.</w:t>
      </w:r>
    </w:p>
    <w:p w:rsidR="00000000" w:rsidDel="00000000" w:rsidP="00000000" w:rsidRDefault="00000000" w:rsidRPr="00000000" w14:paraId="00000014">
      <w:pPr>
        <w:spacing w:line="300" w:lineRule="auto"/>
        <w:rPr>
          <w:rFonts w:ascii="Plus Jakarta Sans" w:cs="Plus Jakarta Sans" w:eastAsia="Plus Jakarta Sans" w:hAnsi="Plus Jakarta Sans"/>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spacing w:line="300" w:lineRule="auto"/>
        <w:rPr>
          <w:rFonts w:ascii="Plus Jakarta Sans" w:cs="Plus Jakarta Sans" w:eastAsia="Plus Jakarta Sans" w:hAnsi="Plus Jakarta Sans"/>
          <w:b w:val="1"/>
          <w:sz w:val="24"/>
          <w:szCs w:val="24"/>
        </w:rPr>
      </w:pPr>
      <w:r w:rsidDel="00000000" w:rsidR="00000000" w:rsidRPr="00000000">
        <w:rPr>
          <w:rFonts w:ascii="Barlow" w:cs="Barlow" w:eastAsia="Barlow" w:hAnsi="Barlow"/>
          <w:b w:val="1"/>
          <w:sz w:val="36"/>
          <w:szCs w:val="36"/>
          <w:rtl w:val="0"/>
        </w:rPr>
        <w:t xml:space="preserve">—</w:t>
      </w:r>
      <w:r w:rsidDel="00000000" w:rsidR="00000000" w:rsidRPr="00000000">
        <w:rPr>
          <w:rFonts w:ascii="Barlow" w:cs="Barlow" w:eastAsia="Barlow" w:hAnsi="Barlow"/>
          <w:b w:val="1"/>
          <w:sz w:val="36"/>
          <w:szCs w:val="36"/>
          <w:rtl w:val="0"/>
        </w:rPr>
        <w:t xml:space="preserve"> </w:t>
      </w:r>
      <w:r w:rsidDel="00000000" w:rsidR="00000000" w:rsidRPr="00000000">
        <w:rPr>
          <w:rFonts w:ascii="Barlow" w:cs="Barlow" w:eastAsia="Barlow" w:hAnsi="Barlow"/>
          <w:b w:val="1"/>
          <w:sz w:val="36"/>
          <w:szCs w:val="36"/>
          <w:rtl w:val="0"/>
        </w:rPr>
        <w:t xml:space="preserve">Rubric</w:t>
      </w:r>
      <w:r w:rsidDel="00000000" w:rsidR="00000000" w:rsidRPr="00000000">
        <w:rPr>
          <w:rtl w:val="0"/>
        </w:rPr>
      </w:r>
    </w:p>
    <w:p w:rsidR="00000000" w:rsidDel="00000000" w:rsidP="00000000" w:rsidRDefault="00000000" w:rsidRPr="00000000" w14:paraId="00000016">
      <w:pPr>
        <w:spacing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In the real world, you often won't have a rubric to guide your take-home assessments. However, for this exercise, we're providing one to help you understand how your work will be evaluated and to give you detailed feedback. Use this as a tool to refine your approach and improve your skills!</w:t>
      </w:r>
    </w:p>
    <w:p w:rsidR="00000000" w:rsidDel="00000000" w:rsidP="00000000" w:rsidRDefault="00000000" w:rsidRPr="00000000" w14:paraId="00000017">
      <w:pPr>
        <w:spacing w:line="300" w:lineRule="auto"/>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18">
      <w:pPr>
        <w:spacing w:line="300" w:lineRule="auto"/>
        <w:rPr>
          <w:rFonts w:ascii="Plus Jakarta Sans" w:cs="Plus Jakarta Sans" w:eastAsia="Plus Jakarta Sans" w:hAnsi="Plus Jakarta Sans"/>
          <w:sz w:val="24"/>
          <w:szCs w:val="24"/>
        </w:rPr>
      </w:pPr>
      <w:r w:rsidDel="00000000" w:rsidR="00000000" w:rsidRPr="00000000">
        <w:rPr>
          <w:rFonts w:ascii="Barlow" w:cs="Barlow" w:eastAsia="Barlow" w:hAnsi="Barlow"/>
          <w:b w:val="1"/>
          <w:sz w:val="36"/>
          <w:szCs w:val="36"/>
          <w:rtl w:val="0"/>
        </w:rPr>
        <w:t xml:space="preserve">—</w:t>
      </w:r>
      <w:r w:rsidDel="00000000" w:rsidR="00000000" w:rsidRPr="00000000">
        <w:rPr>
          <w:rFonts w:ascii="Barlow" w:cs="Barlow" w:eastAsia="Barlow" w:hAnsi="Barlow"/>
          <w:b w:val="1"/>
          <w:sz w:val="36"/>
          <w:szCs w:val="36"/>
          <w:rtl w:val="0"/>
        </w:rPr>
        <w:t xml:space="preserve"> </w:t>
      </w:r>
      <w:r w:rsidDel="00000000" w:rsidR="00000000" w:rsidRPr="00000000">
        <w:rPr>
          <w:rFonts w:ascii="Barlow" w:cs="Barlow" w:eastAsia="Barlow" w:hAnsi="Barlow"/>
          <w:b w:val="1"/>
          <w:sz w:val="36"/>
          <w:szCs w:val="36"/>
          <w:rtl w:val="0"/>
        </w:rPr>
        <w:t xml:space="preserve">Presentation</w:t>
      </w:r>
      <w:r w:rsidDel="00000000" w:rsidR="00000000" w:rsidRPr="00000000">
        <w:rPr>
          <w:rtl w:val="0"/>
        </w:rPr>
      </w:r>
    </w:p>
    <w:p w:rsidR="00000000" w:rsidDel="00000000" w:rsidP="00000000" w:rsidRDefault="00000000" w:rsidRPr="00000000" w14:paraId="00000019">
      <w:pPr>
        <w:numPr>
          <w:ilvl w:val="0"/>
          <w:numId w:val="3"/>
        </w:numPr>
        <w:spacing w:after="0" w:afterAutospacing="0" w:before="240" w:lineRule="auto"/>
        <w:ind w:left="720" w:hanging="360"/>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Create a slide presentation (e.g., PowerPoint, Google Slides) with the results of the tasks, emphasizing the interpretation of your findings.</w:t>
      </w:r>
    </w:p>
    <w:p w:rsidR="00000000" w:rsidDel="00000000" w:rsidP="00000000" w:rsidRDefault="00000000" w:rsidRPr="00000000" w14:paraId="0000001A">
      <w:pPr>
        <w:numPr>
          <w:ilvl w:val="1"/>
          <w:numId w:val="3"/>
        </w:numPr>
        <w:spacing w:after="0" w:afterAutospacing="0" w:before="0" w:beforeAutospacing="0" w:lineRule="auto"/>
        <w:ind w:left="1440" w:hanging="360"/>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Take a look at </w:t>
      </w:r>
      <w:hyperlink r:id="rId8">
        <w:r w:rsidDel="00000000" w:rsidR="00000000" w:rsidRPr="00000000">
          <w:rPr>
            <w:rFonts w:ascii="Plus Jakarta Sans" w:cs="Plus Jakarta Sans" w:eastAsia="Plus Jakarta Sans" w:hAnsi="Plus Jakarta Sans"/>
            <w:color w:val="1155cc"/>
            <w:sz w:val="24"/>
            <w:szCs w:val="24"/>
            <w:u w:val="single"/>
            <w:rtl w:val="0"/>
          </w:rPr>
          <w:t xml:space="preserve">SlidesGo</w:t>
        </w:r>
      </w:hyperlink>
      <w:r w:rsidDel="00000000" w:rsidR="00000000" w:rsidRPr="00000000">
        <w:rPr>
          <w:rFonts w:ascii="Plus Jakarta Sans" w:cs="Plus Jakarta Sans" w:eastAsia="Plus Jakarta Sans" w:hAnsi="Plus Jakarta Sans"/>
          <w:sz w:val="24"/>
          <w:szCs w:val="24"/>
          <w:rtl w:val="0"/>
        </w:rPr>
        <w:t xml:space="preserve"> and </w:t>
      </w:r>
      <w:hyperlink r:id="rId9">
        <w:r w:rsidDel="00000000" w:rsidR="00000000" w:rsidRPr="00000000">
          <w:rPr>
            <w:rFonts w:ascii="Plus Jakarta Sans" w:cs="Plus Jakarta Sans" w:eastAsia="Plus Jakarta Sans" w:hAnsi="Plus Jakarta Sans"/>
            <w:color w:val="1155cc"/>
            <w:sz w:val="24"/>
            <w:szCs w:val="24"/>
            <w:u w:val="single"/>
            <w:rtl w:val="0"/>
          </w:rPr>
          <w:t xml:space="preserve">Slides Carnival</w:t>
        </w:r>
      </w:hyperlink>
      <w:r w:rsidDel="00000000" w:rsidR="00000000" w:rsidRPr="00000000">
        <w:rPr>
          <w:rFonts w:ascii="Plus Jakarta Sans" w:cs="Plus Jakarta Sans" w:eastAsia="Plus Jakarta Sans" w:hAnsi="Plus Jakarta Sans"/>
          <w:sz w:val="24"/>
          <w:szCs w:val="24"/>
          <w:rtl w:val="0"/>
        </w:rPr>
        <w:t xml:space="preserve"> for fantastic, free slide templates!</w:t>
      </w:r>
    </w:p>
    <w:p w:rsidR="00000000" w:rsidDel="00000000" w:rsidP="00000000" w:rsidRDefault="00000000" w:rsidRPr="00000000" w14:paraId="0000001B">
      <w:pPr>
        <w:numPr>
          <w:ilvl w:val="0"/>
          <w:numId w:val="3"/>
        </w:numPr>
        <w:spacing w:after="0" w:afterAutospacing="0" w:before="0" w:beforeAutospacing="0" w:lineRule="auto"/>
        <w:ind w:left="720" w:hanging="360"/>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Submit your presentation as a PDF.</w:t>
      </w:r>
    </w:p>
    <w:p w:rsidR="00000000" w:rsidDel="00000000" w:rsidP="00000000" w:rsidRDefault="00000000" w:rsidRPr="00000000" w14:paraId="0000001C">
      <w:pPr>
        <w:numPr>
          <w:ilvl w:val="0"/>
          <w:numId w:val="4"/>
        </w:numPr>
        <w:spacing w:after="240" w:before="0" w:beforeAutospacing="0" w:lineRule="auto"/>
        <w:ind w:left="720" w:hanging="360"/>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You will prepare a 5-10 minute presentation and submit a recording of your presentation. This practice is valuable for simulating live presentations, a crucial skill in data analytics.</w:t>
      </w:r>
    </w:p>
    <w:p w:rsidR="00000000" w:rsidDel="00000000" w:rsidP="00000000" w:rsidRDefault="00000000" w:rsidRPr="00000000" w14:paraId="0000001D">
      <w:pPr>
        <w:spacing w:after="240" w:before="24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Have fun, and good luck!</w:t>
      </w:r>
    </w:p>
    <w:p w:rsidR="00000000" w:rsidDel="00000000" w:rsidP="00000000" w:rsidRDefault="00000000" w:rsidRPr="00000000" w14:paraId="0000001E">
      <w:pPr>
        <w:spacing w:line="300" w:lineRule="auto"/>
        <w:rPr>
          <w:rFonts w:ascii="Plus Jakarta Sans" w:cs="Plus Jakarta Sans" w:eastAsia="Plus Jakarta Sans" w:hAnsi="Plus Jakarta Sans"/>
          <w:b w:val="1"/>
          <w:sz w:val="24"/>
          <w:szCs w:val="24"/>
        </w:rPr>
      </w:pPr>
      <w:r w:rsidDel="00000000" w:rsidR="00000000" w:rsidRPr="00000000">
        <w:rPr>
          <w:rtl w:val="0"/>
        </w:rPr>
      </w:r>
    </w:p>
    <w:p w:rsidR="00000000" w:rsidDel="00000000" w:rsidP="00000000" w:rsidRDefault="00000000" w:rsidRPr="00000000" w14:paraId="0000001F">
      <w:pPr>
        <w:spacing w:line="300" w:lineRule="auto"/>
        <w:rPr>
          <w:rFonts w:ascii="Barlow" w:cs="Barlow" w:eastAsia="Barlow" w:hAnsi="Barlow"/>
          <w:b w:val="1"/>
          <w:sz w:val="36"/>
          <w:szCs w:val="36"/>
        </w:rPr>
      </w:pPr>
      <w:r w:rsidDel="00000000" w:rsidR="00000000" w:rsidRPr="00000000">
        <w:rPr>
          <w:rFonts w:ascii="Barlow" w:cs="Barlow" w:eastAsia="Barlow" w:hAnsi="Barlow"/>
          <w:b w:val="1"/>
          <w:sz w:val="36"/>
          <w:szCs w:val="36"/>
          <w:rtl w:val="0"/>
        </w:rPr>
        <w:t xml:space="preserve">— Scoring</w:t>
      </w:r>
    </w:p>
    <w:p w:rsidR="00000000" w:rsidDel="00000000" w:rsidP="00000000" w:rsidRDefault="00000000" w:rsidRPr="00000000" w14:paraId="00000020">
      <w:pPr>
        <w:spacing w:line="300" w:lineRule="auto"/>
        <w:rPr>
          <w:rFonts w:ascii="Barlow" w:cs="Barlow" w:eastAsia="Barlow" w:hAnsi="Barlow"/>
          <w:b w:val="1"/>
          <w:sz w:val="36"/>
          <w:szCs w:val="36"/>
        </w:rPr>
      </w:pPr>
      <w:r w:rsidDel="00000000" w:rsidR="00000000" w:rsidRPr="00000000">
        <w:rPr>
          <w:rtl w:val="0"/>
        </w:rPr>
      </w:r>
    </w:p>
    <w:p w:rsidR="00000000" w:rsidDel="00000000" w:rsidP="00000000" w:rsidRDefault="00000000" w:rsidRPr="00000000" w14:paraId="00000021">
      <w:pPr>
        <w:numPr>
          <w:ilvl w:val="0"/>
          <w:numId w:val="1"/>
        </w:numPr>
        <w:spacing w:line="300" w:lineRule="auto"/>
        <w:ind w:left="720" w:hanging="360"/>
        <w:rPr>
          <w:rFonts w:ascii="Plus Jakarta Sans" w:cs="Plus Jakarta Sans" w:eastAsia="Plus Jakarta Sans" w:hAnsi="Plus Jakarta Sans"/>
          <w:b w:val="1"/>
          <w:sz w:val="24"/>
          <w:szCs w:val="24"/>
          <w:u w:val="none"/>
        </w:rPr>
      </w:pPr>
      <w:r w:rsidDel="00000000" w:rsidR="00000000" w:rsidRPr="00000000">
        <w:rPr>
          <w:rFonts w:ascii="Plus Jakarta Sans" w:cs="Plus Jakarta Sans" w:eastAsia="Plus Jakarta Sans" w:hAnsi="Plus Jakarta Sans"/>
          <w:b w:val="1"/>
          <w:sz w:val="24"/>
          <w:szCs w:val="24"/>
          <w:rtl w:val="0"/>
        </w:rPr>
        <w:t xml:space="preserve">Exploratory Data Analysis (EDA):</w:t>
      </w:r>
      <w:r w:rsidDel="00000000" w:rsidR="00000000" w:rsidRPr="00000000">
        <w:rPr>
          <w:rFonts w:ascii="Plus Jakarta Sans" w:cs="Plus Jakarta Sans" w:eastAsia="Plus Jakarta Sans" w:hAnsi="Plus Jakarta Sans"/>
          <w:sz w:val="24"/>
          <w:szCs w:val="24"/>
          <w:rtl w:val="0"/>
        </w:rPr>
        <w:t xml:space="preserve"> /5</w:t>
      </w:r>
    </w:p>
    <w:p w:rsidR="00000000" w:rsidDel="00000000" w:rsidP="00000000" w:rsidRDefault="00000000" w:rsidRPr="00000000" w14:paraId="00000022">
      <w:pPr>
        <w:numPr>
          <w:ilvl w:val="0"/>
          <w:numId w:val="1"/>
        </w:numPr>
        <w:spacing w:line="300" w:lineRule="auto"/>
        <w:ind w:left="720" w:hanging="360"/>
        <w:rPr>
          <w:rFonts w:ascii="Plus Jakarta Sans" w:cs="Plus Jakarta Sans" w:eastAsia="Plus Jakarta Sans" w:hAnsi="Plus Jakarta Sans"/>
          <w:b w:val="1"/>
          <w:sz w:val="24"/>
          <w:szCs w:val="24"/>
          <w:u w:val="none"/>
        </w:rPr>
      </w:pPr>
      <w:r w:rsidDel="00000000" w:rsidR="00000000" w:rsidRPr="00000000">
        <w:rPr>
          <w:rFonts w:ascii="Plus Jakarta Sans" w:cs="Plus Jakarta Sans" w:eastAsia="Plus Jakarta Sans" w:hAnsi="Plus Jakarta Sans"/>
          <w:b w:val="1"/>
          <w:sz w:val="24"/>
          <w:szCs w:val="24"/>
          <w:rtl w:val="0"/>
        </w:rPr>
        <w:t xml:space="preserve">Business Observations: </w:t>
      </w:r>
      <w:r w:rsidDel="00000000" w:rsidR="00000000" w:rsidRPr="00000000">
        <w:rPr>
          <w:rFonts w:ascii="Plus Jakarta Sans" w:cs="Plus Jakarta Sans" w:eastAsia="Plus Jakarta Sans" w:hAnsi="Plus Jakarta Sans"/>
          <w:sz w:val="24"/>
          <w:szCs w:val="24"/>
          <w:rtl w:val="0"/>
        </w:rPr>
        <w:t xml:space="preserve">/5</w:t>
      </w:r>
    </w:p>
    <w:p w:rsidR="00000000" w:rsidDel="00000000" w:rsidP="00000000" w:rsidRDefault="00000000" w:rsidRPr="00000000" w14:paraId="00000023">
      <w:pPr>
        <w:numPr>
          <w:ilvl w:val="0"/>
          <w:numId w:val="1"/>
        </w:numPr>
        <w:spacing w:line="300" w:lineRule="auto"/>
        <w:ind w:left="720" w:hanging="360"/>
        <w:rPr>
          <w:rFonts w:ascii="Plus Jakarta Sans" w:cs="Plus Jakarta Sans" w:eastAsia="Plus Jakarta Sans" w:hAnsi="Plus Jakarta Sans"/>
          <w:b w:val="1"/>
          <w:sz w:val="24"/>
          <w:szCs w:val="24"/>
          <w:u w:val="none"/>
        </w:rPr>
      </w:pPr>
      <w:r w:rsidDel="00000000" w:rsidR="00000000" w:rsidRPr="00000000">
        <w:rPr>
          <w:rFonts w:ascii="Plus Jakarta Sans" w:cs="Plus Jakarta Sans" w:eastAsia="Plus Jakarta Sans" w:hAnsi="Plus Jakarta Sans"/>
          <w:b w:val="1"/>
          <w:sz w:val="24"/>
          <w:szCs w:val="24"/>
          <w:rtl w:val="0"/>
        </w:rPr>
        <w:t xml:space="preserve">Staffing Recommendations for Customer Support Team: </w:t>
      </w:r>
      <w:r w:rsidDel="00000000" w:rsidR="00000000" w:rsidRPr="00000000">
        <w:rPr>
          <w:rFonts w:ascii="Plus Jakarta Sans" w:cs="Plus Jakarta Sans" w:eastAsia="Plus Jakarta Sans" w:hAnsi="Plus Jakarta Sans"/>
          <w:sz w:val="24"/>
          <w:szCs w:val="24"/>
          <w:rtl w:val="0"/>
        </w:rPr>
        <w:t xml:space="preserve">/5</w:t>
      </w:r>
    </w:p>
    <w:p w:rsidR="00000000" w:rsidDel="00000000" w:rsidP="00000000" w:rsidRDefault="00000000" w:rsidRPr="00000000" w14:paraId="00000024">
      <w:pPr>
        <w:numPr>
          <w:ilvl w:val="0"/>
          <w:numId w:val="1"/>
        </w:numPr>
        <w:spacing w:line="300" w:lineRule="auto"/>
        <w:ind w:left="720" w:hanging="360"/>
        <w:rPr>
          <w:rFonts w:ascii="Plus Jakarta Sans" w:cs="Plus Jakarta Sans" w:eastAsia="Plus Jakarta Sans" w:hAnsi="Plus Jakarta Sans"/>
          <w:b w:val="1"/>
          <w:sz w:val="24"/>
          <w:szCs w:val="24"/>
          <w:u w:val="none"/>
        </w:rPr>
      </w:pPr>
      <w:r w:rsidDel="00000000" w:rsidR="00000000" w:rsidRPr="00000000">
        <w:rPr>
          <w:rFonts w:ascii="Plus Jakarta Sans" w:cs="Plus Jakarta Sans" w:eastAsia="Plus Jakarta Sans" w:hAnsi="Plus Jakarta Sans"/>
          <w:b w:val="1"/>
          <w:sz w:val="24"/>
          <w:szCs w:val="24"/>
          <w:rtl w:val="0"/>
        </w:rPr>
        <w:t xml:space="preserve">Presentation and Communication:</w:t>
      </w:r>
      <w:r w:rsidDel="00000000" w:rsidR="00000000" w:rsidRPr="00000000">
        <w:rPr>
          <w:rFonts w:ascii="Plus Jakarta Sans" w:cs="Plus Jakarta Sans" w:eastAsia="Plus Jakarta Sans" w:hAnsi="Plus Jakarta Sans"/>
          <w:sz w:val="24"/>
          <w:szCs w:val="24"/>
          <w:rtl w:val="0"/>
        </w:rPr>
        <w:t xml:space="preserve"> /5</w:t>
      </w:r>
    </w:p>
    <w:p w:rsidR="00000000" w:rsidDel="00000000" w:rsidP="00000000" w:rsidRDefault="00000000" w:rsidRPr="00000000" w14:paraId="00000025">
      <w:pPr>
        <w:spacing w:line="300" w:lineRule="auto"/>
        <w:rPr>
          <w:rFonts w:ascii="Plus Jakarta Sans" w:cs="Plus Jakarta Sans" w:eastAsia="Plus Jakarta Sans" w:hAnsi="Plus Jakarta Sans"/>
          <w:b w:val="1"/>
          <w:sz w:val="24"/>
          <w:szCs w:val="24"/>
        </w:rPr>
      </w:pPr>
      <w:r w:rsidDel="00000000" w:rsidR="00000000" w:rsidRPr="00000000">
        <w:rPr>
          <w:rtl w:val="0"/>
        </w:rPr>
      </w:r>
    </w:p>
    <w:p w:rsidR="00000000" w:rsidDel="00000000" w:rsidP="00000000" w:rsidRDefault="00000000" w:rsidRPr="00000000" w14:paraId="00000026">
      <w:pPr>
        <w:spacing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b w:val="1"/>
          <w:sz w:val="24"/>
          <w:szCs w:val="24"/>
          <w:rtl w:val="0"/>
        </w:rPr>
        <w:t xml:space="preserve">Total Score: </w:t>
      </w:r>
      <w:r w:rsidDel="00000000" w:rsidR="00000000" w:rsidRPr="00000000">
        <w:rPr>
          <w:rFonts w:ascii="Plus Jakarta Sans" w:cs="Plus Jakarta Sans" w:eastAsia="Plus Jakarta Sans" w:hAnsi="Plus Jakarta Sans"/>
          <w:sz w:val="24"/>
          <w:szCs w:val="24"/>
          <w:rtl w:val="0"/>
        </w:rPr>
        <w:t xml:space="preserve">/20</w:t>
      </w:r>
    </w:p>
    <w:p w:rsidR="00000000" w:rsidDel="00000000" w:rsidP="00000000" w:rsidRDefault="00000000" w:rsidRPr="00000000" w14:paraId="00000027">
      <w:pPr>
        <w:spacing w:line="300" w:lineRule="auto"/>
        <w:rPr>
          <w:rFonts w:ascii="Plus Jakarta Sans" w:cs="Plus Jakarta Sans" w:eastAsia="Plus Jakarta Sans" w:hAnsi="Plus Jakarta Sans"/>
          <w:b w:val="1"/>
          <w:sz w:val="24"/>
          <w:szCs w:val="24"/>
        </w:rPr>
      </w:pP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Inconsolata">
    <w:embedRegular w:fontKey="{00000000-0000-0000-0000-000000000000}" r:id="rId1" w:subsetted="0"/>
    <w:embedBold w:fontKey="{00000000-0000-0000-0000-000000000000}" r:id="rId2" w:subsetted="0"/>
  </w:font>
  <w:font w:name="Plus Jakarta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Barlow">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8">
    <w:pPr>
      <w:spacing w:line="300" w:lineRule="auto"/>
      <w:rPr>
        <w:rFonts w:ascii="Barlow" w:cs="Barlow" w:eastAsia="Barlow" w:hAnsi="Barlow"/>
        <w:b w:val="1"/>
        <w:sz w:val="36"/>
        <w:szCs w:val="36"/>
      </w:rPr>
    </w:pPr>
    <w:r w:rsidDel="00000000" w:rsidR="00000000" w:rsidRPr="00000000">
      <w:rPr>
        <w:rtl w:val="0"/>
      </w:rPr>
    </w:r>
  </w:p>
  <w:p w:rsidR="00000000" w:rsidDel="00000000" w:rsidP="00000000" w:rsidRDefault="00000000" w:rsidRPr="00000000" w14:paraId="00000029">
    <w:pPr>
      <w:rPr/>
    </w:pPr>
    <w:r w:rsidDel="00000000" w:rsidR="00000000" w:rsidRPr="00000000">
      <w:rPr/>
      <w:drawing>
        <wp:anchor allowOverlap="1" behindDoc="1" distB="114300" distT="114300" distL="114300" distR="114300" hidden="0" layoutInCell="1" locked="0" relativeHeight="0" simplePos="0">
          <wp:simplePos x="0" y="0"/>
          <wp:positionH relativeFrom="margin">
            <wp:posOffset>-914399</wp:posOffset>
          </wp:positionH>
          <wp:positionV relativeFrom="margin">
            <wp:posOffset>-914399</wp:posOffset>
          </wp:positionV>
          <wp:extent cx="7800975" cy="1724025"/>
          <wp:effectExtent b="0" l="0" r="0" t="0"/>
          <wp:wrapNone/>
          <wp:docPr id="1" name="image4.png"/>
          <a:graphic>
            <a:graphicData uri="http://schemas.openxmlformats.org/drawingml/2006/picture">
              <pic:pic>
                <pic:nvPicPr>
                  <pic:cNvPr id="0" name="image4.png"/>
                  <pic:cNvPicPr preferRelativeResize="0"/>
                </pic:nvPicPr>
                <pic:blipFill>
                  <a:blip r:embed="rId1"/>
                  <a:srcRect b="1368" l="0" r="0" t="1368"/>
                  <a:stretch>
                    <a:fillRect/>
                  </a:stretch>
                </pic:blipFill>
                <pic:spPr>
                  <a:xfrm>
                    <a:off x="0" y="0"/>
                    <a:ext cx="7800975" cy="1724025"/>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B">
    <w:pPr>
      <w:rPr/>
    </w:pPr>
    <w:r w:rsidDel="00000000" w:rsidR="00000000" w:rsidRPr="00000000">
      <w:rPr/>
      <w:drawing>
        <wp:anchor allowOverlap="1" behindDoc="1" distB="114300" distT="114300" distL="114300" distR="114300" hidden="0" layoutInCell="1" locked="0" relativeHeight="0" simplePos="0">
          <wp:simplePos x="0" y="0"/>
          <wp:positionH relativeFrom="margin">
            <wp:posOffset>-928687</wp:posOffset>
          </wp:positionH>
          <wp:positionV relativeFrom="margin">
            <wp:posOffset>-914399</wp:posOffset>
          </wp:positionV>
          <wp:extent cx="7800975" cy="1724025"/>
          <wp:effectExtent b="0" l="0" r="0" t="0"/>
          <wp:wrapNone/>
          <wp:docPr id="4" name="image2.png"/>
          <a:graphic>
            <a:graphicData uri="http://schemas.openxmlformats.org/drawingml/2006/picture">
              <pic:pic>
                <pic:nvPicPr>
                  <pic:cNvPr id="0" name="image2.png"/>
                  <pic:cNvPicPr preferRelativeResize="0"/>
                </pic:nvPicPr>
                <pic:blipFill>
                  <a:blip r:embed="rId1"/>
                  <a:srcRect b="1347" l="0" r="0" t="1347"/>
                  <a:stretch>
                    <a:fillRect/>
                  </a:stretch>
                </pic:blipFill>
                <pic:spPr>
                  <a:xfrm>
                    <a:off x="0" y="0"/>
                    <a:ext cx="7800975" cy="172402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lidescarnival.com/"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hyperlink" Target="https://slidesgo.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PlusJakartaSans-regular.ttf"/><Relationship Id="rId4" Type="http://schemas.openxmlformats.org/officeDocument/2006/relationships/font" Target="fonts/PlusJakartaSans-bold.ttf"/><Relationship Id="rId10" Type="http://schemas.openxmlformats.org/officeDocument/2006/relationships/font" Target="fonts/Barlow-boldItalic.ttf"/><Relationship Id="rId9" Type="http://schemas.openxmlformats.org/officeDocument/2006/relationships/font" Target="fonts/Barlow-italic.ttf"/><Relationship Id="rId5" Type="http://schemas.openxmlformats.org/officeDocument/2006/relationships/font" Target="fonts/PlusJakartaSans-italic.ttf"/><Relationship Id="rId6" Type="http://schemas.openxmlformats.org/officeDocument/2006/relationships/font" Target="fonts/PlusJakartaSans-boldItalic.ttf"/><Relationship Id="rId7" Type="http://schemas.openxmlformats.org/officeDocument/2006/relationships/font" Target="fonts/Barlow-regular.ttf"/><Relationship Id="rId8" Type="http://schemas.openxmlformats.org/officeDocument/2006/relationships/font" Target="fonts/Barlow-bold.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