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3CF85" w14:textId="77777777" w:rsidR="006643E1" w:rsidRDefault="006643E1">
      <w:pPr>
        <w:spacing w:line="300" w:lineRule="auto"/>
        <w:rPr>
          <w:rFonts w:ascii="Barlow" w:eastAsia="Barlow" w:hAnsi="Barlow" w:cs="Barlow"/>
          <w:b/>
          <w:sz w:val="36"/>
          <w:szCs w:val="36"/>
        </w:rPr>
      </w:pPr>
    </w:p>
    <w:p w14:paraId="5D8CEECA" w14:textId="77777777" w:rsidR="006643E1" w:rsidRDefault="00D12BA1">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715ACF94" wp14:editId="43DA59A0">
            <wp:extent cx="253556" cy="25355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w:t>
      </w:r>
      <w:r>
        <w:rPr>
          <w:rFonts w:ascii="Barlow" w:eastAsia="Barlow" w:hAnsi="Barlow" w:cs="Barlow"/>
          <w:b/>
          <w:sz w:val="48"/>
          <w:szCs w:val="48"/>
        </w:rPr>
        <w:t xml:space="preserve"> </w:t>
      </w:r>
      <w:proofErr w:type="gramStart"/>
      <w:r>
        <w:rPr>
          <w:rFonts w:ascii="Barlow" w:eastAsia="Barlow" w:hAnsi="Barlow" w:cs="Barlow"/>
          <w:b/>
          <w:sz w:val="48"/>
          <w:szCs w:val="48"/>
        </w:rPr>
        <w:t xml:space="preserve">Lab </w:t>
      </w:r>
      <w:r>
        <w:rPr>
          <w:rFonts w:ascii="Barlow" w:eastAsia="Barlow" w:hAnsi="Barlow" w:cs="Barlow"/>
          <w:sz w:val="48"/>
          <w:szCs w:val="48"/>
        </w:rPr>
        <w:t xml:space="preserve"> |</w:t>
      </w:r>
      <w:proofErr w:type="gramEnd"/>
      <w:r>
        <w:rPr>
          <w:rFonts w:ascii="Barlow" w:eastAsia="Barlow" w:hAnsi="Barlow" w:cs="Barlow"/>
          <w:sz w:val="48"/>
          <w:szCs w:val="48"/>
        </w:rPr>
        <w:t xml:space="preserve"> Traffic Collisions in California</w:t>
      </w:r>
    </w:p>
    <w:p w14:paraId="02B1B48C" w14:textId="77777777" w:rsidR="006643E1" w:rsidRDefault="006643E1">
      <w:pPr>
        <w:spacing w:line="300" w:lineRule="auto"/>
        <w:rPr>
          <w:rFonts w:ascii="Barlow" w:eastAsia="Barlow" w:hAnsi="Barlow" w:cs="Barlow"/>
          <w:b/>
        </w:rPr>
      </w:pPr>
    </w:p>
    <w:p w14:paraId="76680751"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b/>
        </w:rPr>
        <w:t>INTRODUCTION:</w:t>
      </w:r>
      <w:r>
        <w:rPr>
          <w:rFonts w:ascii="Plus Jakarta Sans" w:eastAsia="Plus Jakarta Sans" w:hAnsi="Plus Jakarta Sans" w:cs="Plus Jakarta Sans"/>
        </w:rPr>
        <w:t xml:space="preserve"> Data is often stored across multiple tables to keep the storage requirements compact, and to organize different types of data. Knowing how to use a join is a vital skill when working with data, since bringing tables together can open the door to additional insights that are cumbersome or impossible looking at just one table at a time.</w:t>
      </w:r>
    </w:p>
    <w:p w14:paraId="0FEDB1EE" w14:textId="77777777" w:rsidR="006643E1" w:rsidRDefault="006643E1">
      <w:pPr>
        <w:spacing w:line="300" w:lineRule="auto"/>
        <w:rPr>
          <w:rFonts w:ascii="Plus Jakarta Sans" w:eastAsia="Plus Jakarta Sans" w:hAnsi="Plus Jakarta Sans" w:cs="Plus Jakarta Sans"/>
          <w:shd w:val="clear" w:color="auto" w:fill="B67AE5"/>
        </w:rPr>
      </w:pPr>
    </w:p>
    <w:p w14:paraId="2CCFB979"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 xml:space="preserve">In this lab, you’ll use your proficiency with joins to help a reporter in California use data to support an article they’re writing on the causes of motor vehicle accidents. </w:t>
      </w:r>
      <w:proofErr w:type="gramStart"/>
      <w:r>
        <w:rPr>
          <w:rFonts w:ascii="Plus Jakarta Sans" w:eastAsia="Plus Jakarta Sans" w:hAnsi="Plus Jakarta Sans" w:cs="Plus Jakarta Sans"/>
        </w:rPr>
        <w:t>In particular, they</w:t>
      </w:r>
      <w:proofErr w:type="gramEnd"/>
      <w:r>
        <w:rPr>
          <w:rFonts w:ascii="Plus Jakarta Sans" w:eastAsia="Plus Jakarta Sans" w:hAnsi="Plus Jakarta Sans" w:cs="Plus Jakarta Sans"/>
        </w:rPr>
        <w:t xml:space="preserve"> want some information about how many accidents are caused by the influence of alcohol, or due to inattention (such as using a cell phone to text or talk to others), and when these types of accidents tend to occur.</w:t>
      </w:r>
    </w:p>
    <w:p w14:paraId="380B31C5" w14:textId="77777777" w:rsidR="006643E1" w:rsidRDefault="00D12BA1">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rPr>
        <w:t>.</w:t>
      </w:r>
    </w:p>
    <w:p w14:paraId="2081321A" w14:textId="77777777" w:rsidR="006643E1" w:rsidRDefault="00D12BA1">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To help the reporters out, you will be making use of data regarding traffic accidents in the state of California released by the California Highway Patrol. Certain insights can be found by looking at data on the incident level, while other insights are possible by looking deeper at the parties involved in an incident. But to make insights across those two levels, we need a join to be able to relate the unique information contained in each table.</w:t>
      </w:r>
    </w:p>
    <w:p w14:paraId="176BD9A1" w14:textId="77777777" w:rsidR="006643E1" w:rsidRDefault="006643E1">
      <w:pPr>
        <w:spacing w:line="300" w:lineRule="auto"/>
        <w:rPr>
          <w:rFonts w:ascii="Plus Jakarta Sans" w:eastAsia="Plus Jakarta Sans" w:hAnsi="Plus Jakarta Sans" w:cs="Plus Jakarta Sans"/>
        </w:rPr>
      </w:pPr>
    </w:p>
    <w:p w14:paraId="1F88A239" w14:textId="77777777" w:rsidR="006643E1" w:rsidRDefault="006643E1">
      <w:pPr>
        <w:spacing w:line="300" w:lineRule="auto"/>
        <w:rPr>
          <w:rFonts w:ascii="Plus Jakarta Sans" w:eastAsia="Plus Jakarta Sans" w:hAnsi="Plus Jakarta Sans" w:cs="Plus Jakarta Sans"/>
        </w:rPr>
      </w:pPr>
    </w:p>
    <w:p w14:paraId="57C4290A" w14:textId="77777777" w:rsidR="006643E1" w:rsidRDefault="00D12BA1">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1B6757A6" w14:textId="77777777" w:rsidR="006643E1" w:rsidRDefault="00D12BA1">
      <w:pPr>
        <w:rPr>
          <w:rFonts w:ascii="Plus Jakarta Sans" w:eastAsia="Plus Jakarta Sans" w:hAnsi="Plus Jakarta Sans" w:cs="Plus Jakarta Sans"/>
        </w:rPr>
      </w:pPr>
      <w:r>
        <w:rPr>
          <w:rFonts w:ascii="Plus Jakarta Sans" w:eastAsia="Plus Jakarta Sans" w:hAnsi="Plus Jakarta Sans" w:cs="Plus Jakarta Sans"/>
        </w:rPr>
        <w:t>Data for this lab comes from the California Highway Patrol’s Statewide Integrated Traffic Records System (SWITRS). The SWITRS data we’ve provided (</w:t>
      </w:r>
      <w:proofErr w:type="spellStart"/>
      <w:r>
        <w:rPr>
          <w:rFonts w:ascii="Inconsolata" w:eastAsia="Inconsolata" w:hAnsi="Inconsolata" w:cs="Inconsolata"/>
          <w:shd w:val="clear" w:color="auto" w:fill="EFEFEF"/>
        </w:rPr>
        <w:t>switrs</w:t>
      </w:r>
      <w:proofErr w:type="spellEnd"/>
      <w:r>
        <w:rPr>
          <w:rFonts w:ascii="Plus Jakarta Sans" w:eastAsia="Plus Jakarta Sans" w:hAnsi="Plus Jakarta Sans" w:cs="Plus Jakarta Sans"/>
        </w:rPr>
        <w:t xml:space="preserve">) consists of two tables from the 2019 data collection: </w:t>
      </w:r>
      <w:proofErr w:type="spellStart"/>
      <w:r>
        <w:rPr>
          <w:rFonts w:ascii="Inconsolata" w:eastAsia="Inconsolata" w:hAnsi="Inconsolata" w:cs="Inconsolata"/>
          <w:shd w:val="clear" w:color="auto" w:fill="EFEFEF"/>
        </w:rPr>
        <w:t>switrs_collisions</w:t>
      </w:r>
      <w:proofErr w:type="spellEnd"/>
      <w:r>
        <w:rPr>
          <w:rFonts w:ascii="Plus Jakarta Sans" w:eastAsia="Plus Jakarta Sans" w:hAnsi="Plus Jakarta Sans" w:cs="Plus Jakarta Sans"/>
        </w:rPr>
        <w:t xml:space="preserve"> and </w:t>
      </w:r>
      <w:proofErr w:type="spellStart"/>
      <w:r>
        <w:rPr>
          <w:rFonts w:ascii="Inconsolata" w:eastAsia="Inconsolata" w:hAnsi="Inconsolata" w:cs="Inconsolata"/>
          <w:shd w:val="clear" w:color="auto" w:fill="EFEFEF"/>
        </w:rPr>
        <w:t>switrs_parties</w:t>
      </w:r>
      <w:proofErr w:type="spellEnd"/>
      <w:r>
        <w:rPr>
          <w:rFonts w:ascii="Plus Jakarta Sans" w:eastAsia="Plus Jakarta Sans" w:hAnsi="Plus Jakarta Sans" w:cs="Plus Jakarta Sans"/>
        </w:rPr>
        <w:t xml:space="preserve">. The tables are related hierarchically. At the top </w:t>
      </w:r>
      <w:r>
        <w:rPr>
          <w:rFonts w:ascii="Plus Jakarta Sans" w:eastAsia="Plus Jakarta Sans" w:hAnsi="Plus Jakarta Sans" w:cs="Plus Jakarta Sans"/>
        </w:rPr>
        <w:t>level, there is a unique row and identifier for each incident in the collisions table. Then, in the lower level, each collision is between one or more parties, which include vehicles, pedestrians, etc.</w:t>
      </w:r>
    </w:p>
    <w:p w14:paraId="669A4E2C" w14:textId="77777777" w:rsidR="006643E1" w:rsidRDefault="006643E1">
      <w:pPr>
        <w:rPr>
          <w:rFonts w:ascii="Plus Jakarta Sans" w:eastAsia="Plus Jakarta Sans" w:hAnsi="Plus Jakarta Sans" w:cs="Plus Jakarta Sans"/>
        </w:rPr>
      </w:pPr>
    </w:p>
    <w:p w14:paraId="48B5EA24" w14:textId="77777777" w:rsidR="006643E1" w:rsidRDefault="00D12BA1">
      <w:pPr>
        <w:rPr>
          <w:rFonts w:ascii="Plus Jakarta Sans" w:eastAsia="Plus Jakarta Sans" w:hAnsi="Plus Jakarta Sans" w:cs="Plus Jakarta Sans"/>
        </w:rPr>
      </w:pPr>
      <w:r>
        <w:rPr>
          <w:rFonts w:ascii="Plus Jakarta Sans" w:eastAsia="Plus Jakarta Sans" w:hAnsi="Plus Jakarta Sans" w:cs="Plus Jakarta Sans"/>
        </w:rPr>
        <w:t>The original collisions table has 469 664 rows and 76 columns, but we’ll be focusing on only the following four columns in this project:</w:t>
      </w:r>
    </w:p>
    <w:p w14:paraId="05E44019" w14:textId="77777777" w:rsidR="006643E1" w:rsidRDefault="006643E1">
      <w:pPr>
        <w:rPr>
          <w:rFonts w:ascii="Plus Jakarta Sans" w:eastAsia="Plus Jakarta Sans" w:hAnsi="Plus Jakarta Sans" w:cs="Plus Jakarta Sans"/>
        </w:rPr>
      </w:pPr>
    </w:p>
    <w:p w14:paraId="207BAA78"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case_id</w:t>
      </w:r>
      <w:proofErr w:type="spellEnd"/>
      <w:r>
        <w:rPr>
          <w:rFonts w:ascii="Plus Jakarta Sans" w:eastAsia="Plus Jakarta Sans" w:hAnsi="Plus Jakarta Sans" w:cs="Plus Jakarta Sans"/>
        </w:rPr>
        <w:t xml:space="preserve"> - unique identifier for each collision</w:t>
      </w:r>
    </w:p>
    <w:p w14:paraId="43477797"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collision_time</w:t>
      </w:r>
      <w:proofErr w:type="spellEnd"/>
      <w:r>
        <w:rPr>
          <w:rFonts w:ascii="Plus Jakarta Sans" w:eastAsia="Plus Jakarta Sans" w:hAnsi="Plus Jakarta Sans" w:cs="Plus Jakarta Sans"/>
        </w:rPr>
        <w:t xml:space="preserve"> - time of day when collision occurred, in </w:t>
      </w:r>
      <w:proofErr w:type="gramStart"/>
      <w:r>
        <w:rPr>
          <w:rFonts w:ascii="Plus Jakarta Sans" w:eastAsia="Plus Jakarta Sans" w:hAnsi="Plus Jakarta Sans" w:cs="Plus Jakarta Sans"/>
        </w:rPr>
        <w:t>24 hour</w:t>
      </w:r>
      <w:proofErr w:type="gramEnd"/>
      <w:r>
        <w:rPr>
          <w:rFonts w:ascii="Plus Jakarta Sans" w:eastAsia="Plus Jakarta Sans" w:hAnsi="Plus Jakarta Sans" w:cs="Plus Jakarta Sans"/>
        </w:rPr>
        <w:t xml:space="preserve"> format</w:t>
      </w:r>
    </w:p>
    <w:p w14:paraId="27C3A5F6"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day_of_week</w:t>
      </w:r>
      <w:proofErr w:type="spellEnd"/>
      <w:r>
        <w:rPr>
          <w:rFonts w:ascii="Plus Jakarta Sans" w:eastAsia="Plus Jakarta Sans" w:hAnsi="Plus Jakarta Sans" w:cs="Plus Jakarta Sans"/>
        </w:rPr>
        <w:t xml:space="preserve"> - day of week when collision occurred. Note that numbering starts at 1 = Monday and ends at 7 = Sunday (instead of 0 = Sunday)</w:t>
      </w:r>
    </w:p>
    <w:p w14:paraId="17C29A7F"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party_count</w:t>
      </w:r>
      <w:proofErr w:type="spellEnd"/>
      <w:r>
        <w:rPr>
          <w:rFonts w:ascii="Plus Jakarta Sans" w:eastAsia="Plus Jakarta Sans" w:hAnsi="Plus Jakarta Sans" w:cs="Plus Jakarta Sans"/>
        </w:rPr>
        <w:t xml:space="preserve"> - number of parties involved in the collision</w:t>
      </w:r>
    </w:p>
    <w:p w14:paraId="1FADC298" w14:textId="77777777" w:rsidR="006643E1" w:rsidRDefault="006643E1">
      <w:pPr>
        <w:ind w:left="720"/>
        <w:rPr>
          <w:rFonts w:ascii="Plus Jakarta Sans" w:eastAsia="Plus Jakarta Sans" w:hAnsi="Plus Jakarta Sans" w:cs="Plus Jakarta Sans"/>
        </w:rPr>
      </w:pPr>
    </w:p>
    <w:p w14:paraId="680F0D7E" w14:textId="77777777" w:rsidR="006643E1" w:rsidRDefault="00D12BA1">
      <w:pPr>
        <w:rPr>
          <w:rFonts w:ascii="Plus Jakarta Sans" w:eastAsia="Plus Jakarta Sans" w:hAnsi="Plus Jakarta Sans" w:cs="Plus Jakarta Sans"/>
        </w:rPr>
      </w:pPr>
      <w:r>
        <w:rPr>
          <w:rFonts w:ascii="Plus Jakarta Sans" w:eastAsia="Plus Jakarta Sans" w:hAnsi="Plus Jakarta Sans" w:cs="Plus Jakarta Sans"/>
        </w:rPr>
        <w:t>The original parties table has 940 216 rows and 33 columns, with the following five columns of interest:</w:t>
      </w:r>
    </w:p>
    <w:p w14:paraId="24859788" w14:textId="77777777" w:rsidR="006643E1" w:rsidRDefault="006643E1">
      <w:pPr>
        <w:rPr>
          <w:rFonts w:ascii="Plus Jakarta Sans" w:eastAsia="Plus Jakarta Sans" w:hAnsi="Plus Jakarta Sans" w:cs="Plus Jakarta Sans"/>
        </w:rPr>
      </w:pPr>
    </w:p>
    <w:p w14:paraId="34130071"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case_id</w:t>
      </w:r>
      <w:proofErr w:type="spellEnd"/>
      <w:r>
        <w:rPr>
          <w:rFonts w:ascii="Plus Jakarta Sans" w:eastAsia="Plus Jakarta Sans" w:hAnsi="Plus Jakarta Sans" w:cs="Plus Jakarta Sans"/>
        </w:rPr>
        <w:t xml:space="preserve"> - associated with a collision with matching </w:t>
      </w:r>
      <w:proofErr w:type="spellStart"/>
      <w:r>
        <w:rPr>
          <w:rFonts w:ascii="Plus Jakarta Sans" w:eastAsia="Plus Jakarta Sans" w:hAnsi="Plus Jakarta Sans" w:cs="Plus Jakarta Sans"/>
        </w:rPr>
        <w:t>case_id</w:t>
      </w:r>
      <w:proofErr w:type="spellEnd"/>
      <w:r>
        <w:rPr>
          <w:rFonts w:ascii="Plus Jakarta Sans" w:eastAsia="Plus Jakarta Sans" w:hAnsi="Plus Jakarta Sans" w:cs="Plus Jakarta Sans"/>
        </w:rPr>
        <w:t>, may not be unique</w:t>
      </w:r>
    </w:p>
    <w:p w14:paraId="5804C631"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party_number</w:t>
      </w:r>
      <w:proofErr w:type="spellEnd"/>
      <w:r>
        <w:rPr>
          <w:rFonts w:ascii="Plus Jakarta Sans" w:eastAsia="Plus Jakarta Sans" w:hAnsi="Plus Jakarta Sans" w:cs="Plus Jakarta Sans"/>
        </w:rPr>
        <w:t xml:space="preserve"> - numbering of parties involved, always starts from 1 for each collision</w:t>
      </w:r>
    </w:p>
    <w:p w14:paraId="4A342928"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at_fault</w:t>
      </w:r>
      <w:proofErr w:type="spellEnd"/>
      <w:r>
        <w:rPr>
          <w:rFonts w:ascii="Plus Jakarta Sans" w:eastAsia="Plus Jakarta Sans" w:hAnsi="Plus Jakarta Sans" w:cs="Plus Jakarta Sans"/>
        </w:rPr>
        <w:t xml:space="preserve"> </w:t>
      </w:r>
      <w:proofErr w:type="gramStart"/>
      <w:r>
        <w:rPr>
          <w:rFonts w:ascii="Plus Jakarta Sans" w:eastAsia="Plus Jakarta Sans" w:hAnsi="Plus Jakarta Sans" w:cs="Plus Jakarta Sans"/>
        </w:rPr>
        <w:t>-  Y</w:t>
      </w:r>
      <w:proofErr w:type="gramEnd"/>
      <w:r>
        <w:rPr>
          <w:rFonts w:ascii="Plus Jakarta Sans" w:eastAsia="Plus Jakarta Sans" w:hAnsi="Plus Jakarta Sans" w:cs="Plus Jakarta Sans"/>
        </w:rPr>
        <w:t>/N indicating whether party was at fault for collision</w:t>
      </w:r>
    </w:p>
    <w:p w14:paraId="4E1BB7D3" w14:textId="77777777" w:rsidR="006643E1" w:rsidRDefault="00D12BA1">
      <w:pPr>
        <w:numPr>
          <w:ilvl w:val="0"/>
          <w:numId w:val="1"/>
        </w:numPr>
        <w:rPr>
          <w:rFonts w:ascii="Plus Jakarta Sans" w:eastAsia="Plus Jakarta Sans" w:hAnsi="Plus Jakarta Sans" w:cs="Plus Jakarta Sans"/>
        </w:rPr>
      </w:pPr>
      <w:proofErr w:type="spellStart"/>
      <w:r>
        <w:rPr>
          <w:rFonts w:ascii="Inconsolata" w:eastAsia="Inconsolata" w:hAnsi="Inconsolata" w:cs="Inconsolata"/>
          <w:b/>
        </w:rPr>
        <w:t>party_sobriety</w:t>
      </w:r>
      <w:proofErr w:type="spellEnd"/>
      <w:r>
        <w:rPr>
          <w:rFonts w:ascii="Plus Jakarta Sans" w:eastAsia="Plus Jakarta Sans" w:hAnsi="Plus Jakarta Sans" w:cs="Plus Jakarta Sans"/>
        </w:rPr>
        <w:t xml:space="preserve"> - encodings for </w:t>
      </w:r>
      <w:proofErr w:type="gramStart"/>
      <w:r>
        <w:rPr>
          <w:rFonts w:ascii="Plus Jakarta Sans" w:eastAsia="Plus Jakarta Sans" w:hAnsi="Plus Jakarta Sans" w:cs="Plus Jakarta Sans"/>
        </w:rPr>
        <w:t>whether or not</w:t>
      </w:r>
      <w:proofErr w:type="gramEnd"/>
      <w:r>
        <w:rPr>
          <w:rFonts w:ascii="Plus Jakarta Sans" w:eastAsia="Plus Jakarta Sans" w:hAnsi="Plus Jakarta Sans" w:cs="Plus Jakarta Sans"/>
        </w:rPr>
        <w:t xml:space="preserve"> the party had been drinking</w:t>
      </w:r>
    </w:p>
    <w:p w14:paraId="186800C2" w14:textId="77777777" w:rsidR="006643E1" w:rsidRDefault="00D12BA1">
      <w:pPr>
        <w:numPr>
          <w:ilvl w:val="0"/>
          <w:numId w:val="1"/>
        </w:numPr>
        <w:rPr>
          <w:rFonts w:ascii="Plus Jakarta Sans" w:eastAsia="Plus Jakarta Sans" w:hAnsi="Plus Jakarta Sans" w:cs="Plus Jakarta Sans"/>
        </w:rPr>
      </w:pPr>
      <w:r>
        <w:rPr>
          <w:rFonts w:ascii="Inconsolata" w:eastAsia="Inconsolata" w:hAnsi="Inconsolata" w:cs="Inconsolata"/>
          <w:b/>
        </w:rPr>
        <w:t>oaf_1</w:t>
      </w:r>
      <w:r>
        <w:rPr>
          <w:rFonts w:ascii="Inconsolata" w:eastAsia="Inconsolata" w:hAnsi="Inconsolata" w:cs="Inconsolata"/>
        </w:rPr>
        <w:t xml:space="preserve">, </w:t>
      </w:r>
      <w:r>
        <w:rPr>
          <w:rFonts w:ascii="Inconsolata" w:eastAsia="Inconsolata" w:hAnsi="Inconsolata" w:cs="Inconsolata"/>
          <w:b/>
        </w:rPr>
        <w:t>oaf_2</w:t>
      </w:r>
      <w:r>
        <w:rPr>
          <w:rFonts w:ascii="Plus Jakarta Sans" w:eastAsia="Plus Jakarta Sans" w:hAnsi="Plus Jakarta Sans" w:cs="Plus Jakarta Sans"/>
        </w:rPr>
        <w:t xml:space="preserve"> - encodings for other associated factors</w:t>
      </w:r>
    </w:p>
    <w:p w14:paraId="68F1C38D" w14:textId="77777777" w:rsidR="006643E1" w:rsidRDefault="006643E1">
      <w:pPr>
        <w:rPr>
          <w:rFonts w:ascii="Plus Jakarta Sans" w:eastAsia="Plus Jakarta Sans" w:hAnsi="Plus Jakarta Sans" w:cs="Plus Jakarta Sans"/>
        </w:rPr>
      </w:pPr>
    </w:p>
    <w:p w14:paraId="1DE7F774" w14:textId="77777777" w:rsidR="006643E1" w:rsidRDefault="00D12BA1">
      <w:pPr>
        <w:rPr>
          <w:rFonts w:ascii="Plus Jakarta Sans" w:eastAsia="Plus Jakarta Sans" w:hAnsi="Plus Jakarta Sans" w:cs="Plus Jakarta Sans"/>
        </w:rPr>
      </w:pPr>
      <w:r>
        <w:rPr>
          <w:rFonts w:ascii="Plus Jakarta Sans" w:eastAsia="Plus Jakarta Sans" w:hAnsi="Plus Jakarta Sans" w:cs="Plus Jakarta Sans"/>
        </w:rPr>
        <w:t xml:space="preserve">Most of the features in the dataset are coded in some way for efficient data storage, which can make working with highly detailed data like this tricky. This includes the </w:t>
      </w:r>
      <w:proofErr w:type="spellStart"/>
      <w:r>
        <w:rPr>
          <w:rFonts w:ascii="Inconsolata" w:eastAsia="Inconsolata" w:hAnsi="Inconsolata" w:cs="Inconsolata"/>
        </w:rPr>
        <w:t>party_sobriety</w:t>
      </w:r>
      <w:proofErr w:type="spellEnd"/>
      <w:r>
        <w:rPr>
          <w:rFonts w:ascii="Inconsolata" w:eastAsia="Inconsolata" w:hAnsi="Inconsolata" w:cs="Inconsolata"/>
        </w:rPr>
        <w:t>, oaf_1, and oaf_2</w:t>
      </w:r>
      <w:r>
        <w:rPr>
          <w:rFonts w:ascii="Plus Jakarta Sans" w:eastAsia="Plus Jakarta Sans" w:hAnsi="Plus Jakarta Sans" w:cs="Plus Jakarta Sans"/>
        </w:rPr>
        <w:t xml:space="preserve"> columns you’ll be investigating in the lab. Don’t sweat that point, though: the instructions will explain the encoding values relevant to the tasks.</w:t>
      </w:r>
    </w:p>
    <w:p w14:paraId="670CE0F3" w14:textId="77777777" w:rsidR="006643E1" w:rsidRDefault="006643E1">
      <w:pPr>
        <w:rPr>
          <w:rFonts w:ascii="Plus Jakarta Sans" w:eastAsia="Plus Jakarta Sans" w:hAnsi="Plus Jakarta Sans" w:cs="Plus Jakarta Sans"/>
        </w:rPr>
      </w:pPr>
    </w:p>
    <w:p w14:paraId="741EB2E0" w14:textId="77777777" w:rsidR="006643E1" w:rsidRDefault="006643E1">
      <w:pPr>
        <w:spacing w:line="300" w:lineRule="auto"/>
        <w:rPr>
          <w:rFonts w:ascii="Plus Jakarta Sans" w:eastAsia="Plus Jakarta Sans" w:hAnsi="Plus Jakarta Sans" w:cs="Plus Jakarta Sans"/>
        </w:rPr>
      </w:pPr>
    </w:p>
    <w:p w14:paraId="58C12B18" w14:textId="77777777" w:rsidR="006643E1" w:rsidRDefault="006643E1">
      <w:pPr>
        <w:rPr>
          <w:rFonts w:ascii="Plus Jakarta Sans" w:eastAsia="Plus Jakarta Sans" w:hAnsi="Plus Jakarta Sans" w:cs="Plus Jakarta Sans"/>
        </w:rPr>
      </w:pPr>
    </w:p>
    <w:p w14:paraId="059F0AF8" w14:textId="77777777" w:rsidR="006643E1" w:rsidRDefault="00D12BA1">
      <w:pPr>
        <w:spacing w:line="300" w:lineRule="auto"/>
        <w:rPr>
          <w:rFonts w:ascii="Plus Jakarta Sans" w:eastAsia="Plus Jakarta Sans" w:hAnsi="Plus Jakarta Sans" w:cs="Plus Jakarta Sans"/>
          <w:highlight w:val="white"/>
        </w:rPr>
      </w:pPr>
      <w:r>
        <w:rPr>
          <w:rFonts w:ascii="Barlow" w:eastAsia="Barlow" w:hAnsi="Barlow" w:cs="Barlow"/>
          <w:b/>
          <w:sz w:val="36"/>
          <w:szCs w:val="36"/>
        </w:rPr>
        <w:t>— Task 1:</w:t>
      </w:r>
      <w:r>
        <w:rPr>
          <w:rFonts w:ascii="Barlow" w:eastAsia="Barlow" w:hAnsi="Barlow" w:cs="Barlow"/>
          <w:sz w:val="36"/>
          <w:szCs w:val="36"/>
        </w:rPr>
        <w:t xml:space="preserve"> How frequently does alcohol use or lack of attention feature in accidents?</w:t>
      </w:r>
    </w:p>
    <w:p w14:paraId="41747801"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 xml:space="preserve">To start, we should run some queries on the </w:t>
      </w:r>
      <w:proofErr w:type="spellStart"/>
      <w:r>
        <w:rPr>
          <w:rFonts w:ascii="Inconsolata" w:eastAsia="Inconsolata" w:hAnsi="Inconsolata" w:cs="Inconsolata"/>
          <w:shd w:val="clear" w:color="auto" w:fill="EFEFEF"/>
        </w:rPr>
        <w:t>switrs_parties</w:t>
      </w:r>
      <w:proofErr w:type="spellEnd"/>
      <w:r>
        <w:rPr>
          <w:rFonts w:ascii="Plus Jakarta Sans" w:eastAsia="Plus Jakarta Sans" w:hAnsi="Plus Jakarta Sans" w:cs="Plus Jakarta Sans"/>
        </w:rPr>
        <w:t xml:space="preserve"> table to understand how fault, alcohol use, and inattention are attributed to accidents.</w:t>
      </w:r>
    </w:p>
    <w:p w14:paraId="2C2C82C6" w14:textId="77777777" w:rsidR="006643E1" w:rsidRDefault="006643E1">
      <w:pPr>
        <w:spacing w:line="300" w:lineRule="auto"/>
        <w:rPr>
          <w:rFonts w:ascii="Plus Jakarta Sans" w:eastAsia="Plus Jakarta Sans" w:hAnsi="Plus Jakarta Sans" w:cs="Plus Jakarta Sans"/>
        </w:rPr>
      </w:pPr>
    </w:p>
    <w:p w14:paraId="42A1B98D" w14:textId="77777777" w:rsidR="006643E1" w:rsidRDefault="00D12BA1">
      <w:pPr>
        <w:numPr>
          <w:ilvl w:val="0"/>
          <w:numId w:val="4"/>
        </w:numPr>
        <w:spacing w:line="300" w:lineRule="auto"/>
        <w:rPr>
          <w:rFonts w:ascii="Plus Jakarta Sans" w:eastAsia="Plus Jakarta Sans" w:hAnsi="Plus Jakarta Sans" w:cs="Plus Jakarta Sans"/>
        </w:rPr>
      </w:pPr>
      <w:r>
        <w:rPr>
          <w:rFonts w:ascii="Plus Jakarta Sans" w:eastAsia="Plus Jakarta Sans" w:hAnsi="Plus Jakarta Sans" w:cs="Plus Jakarta Sans"/>
        </w:rPr>
        <w:t>Write a query that answers the following question: According to this dataset, how many people are at fault for a collision?</w:t>
      </w:r>
    </w:p>
    <w:p w14:paraId="515824F9" w14:textId="77777777" w:rsidR="006643E1" w:rsidRDefault="006643E1">
      <w:pPr>
        <w:spacing w:line="300" w:lineRule="auto"/>
        <w:rPr>
          <w:rFonts w:ascii="Plus Jakarta Sans" w:eastAsia="Plus Jakarta Sans" w:hAnsi="Plus Jakarta Sans" w:cs="Plus Jakarta Sans"/>
          <w:highlight w:val="white"/>
        </w:rPr>
      </w:pPr>
    </w:p>
    <w:p w14:paraId="3D8F3AA0"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47844DE7" w14:textId="77777777" w:rsidTr="0034054D">
        <w:trPr>
          <w:trHeight w:val="12"/>
        </w:trPr>
        <w:tc>
          <w:tcPr>
            <w:tcW w:w="7920" w:type="dxa"/>
            <w:shd w:val="clear" w:color="auto" w:fill="FCF3B3"/>
            <w:tcMar>
              <w:top w:w="288" w:type="dxa"/>
              <w:left w:w="288" w:type="dxa"/>
              <w:bottom w:w="288" w:type="dxa"/>
              <w:right w:w="288" w:type="dxa"/>
            </w:tcMar>
          </w:tcPr>
          <w:p w14:paraId="63431710" w14:textId="77777777" w:rsidR="0034054D" w:rsidRPr="0034054D" w:rsidRDefault="0034054D" w:rsidP="0034054D">
            <w:pPr>
              <w:spacing w:line="300" w:lineRule="auto"/>
              <w:rPr>
                <w:rFonts w:ascii="Inconsolata" w:eastAsia="Inconsolata" w:hAnsi="Inconsolata" w:cs="Inconsolata"/>
              </w:rPr>
            </w:pPr>
            <w:r w:rsidRPr="0034054D">
              <w:rPr>
                <w:rFonts w:ascii="Inconsolata" w:eastAsia="Inconsolata" w:hAnsi="Inconsolata" w:cs="Inconsolata"/>
              </w:rPr>
              <w:t xml:space="preserve">select </w:t>
            </w:r>
            <w:proofErr w:type="gramStart"/>
            <w:r w:rsidRPr="0034054D">
              <w:rPr>
                <w:rFonts w:ascii="Inconsolata" w:eastAsia="Inconsolata" w:hAnsi="Inconsolata" w:cs="Inconsolata"/>
              </w:rPr>
              <w:t>count(</w:t>
            </w:r>
            <w:proofErr w:type="gramEnd"/>
            <w:r w:rsidRPr="0034054D">
              <w:rPr>
                <w:rFonts w:ascii="Inconsolata" w:eastAsia="Inconsolata" w:hAnsi="Inconsolata" w:cs="Inconsolata"/>
              </w:rPr>
              <w:t xml:space="preserve">*) </w:t>
            </w:r>
          </w:p>
          <w:p w14:paraId="1FD8B1CF" w14:textId="77777777" w:rsidR="0034054D" w:rsidRPr="0034054D" w:rsidRDefault="0034054D" w:rsidP="0034054D">
            <w:pPr>
              <w:spacing w:line="300" w:lineRule="auto"/>
              <w:rPr>
                <w:rFonts w:ascii="Inconsolata" w:eastAsia="Inconsolata" w:hAnsi="Inconsolata" w:cs="Inconsolata"/>
              </w:rPr>
            </w:pPr>
            <w:r w:rsidRPr="0034054D">
              <w:rPr>
                <w:rFonts w:ascii="Inconsolata" w:eastAsia="Inconsolata" w:hAnsi="Inconsolata" w:cs="Inconsolata"/>
              </w:rPr>
              <w:t xml:space="preserve">from </w:t>
            </w:r>
            <w:proofErr w:type="spellStart"/>
            <w:r w:rsidRPr="0034054D">
              <w:rPr>
                <w:rFonts w:ascii="Inconsolata" w:eastAsia="Inconsolata" w:hAnsi="Inconsolata" w:cs="Inconsolata"/>
              </w:rPr>
              <w:t>switrs_parties</w:t>
            </w:r>
            <w:proofErr w:type="spellEnd"/>
          </w:p>
          <w:p w14:paraId="3AC8E19E" w14:textId="572A0261" w:rsidR="006643E1" w:rsidRDefault="0034054D" w:rsidP="0034054D">
            <w:pPr>
              <w:spacing w:line="300" w:lineRule="auto"/>
              <w:rPr>
                <w:rFonts w:ascii="Inconsolata" w:eastAsia="Inconsolata" w:hAnsi="Inconsolata" w:cs="Inconsolata"/>
              </w:rPr>
            </w:pPr>
            <w:r w:rsidRPr="0034054D">
              <w:rPr>
                <w:rFonts w:ascii="Inconsolata" w:eastAsia="Inconsolata" w:hAnsi="Inconsolata" w:cs="Inconsolata"/>
              </w:rPr>
              <w:lastRenderedPageBreak/>
              <w:t xml:space="preserve">where </w:t>
            </w:r>
            <w:proofErr w:type="spellStart"/>
            <w:r w:rsidRPr="0034054D">
              <w:rPr>
                <w:rFonts w:ascii="Inconsolata" w:eastAsia="Inconsolata" w:hAnsi="Inconsolata" w:cs="Inconsolata"/>
              </w:rPr>
              <w:t>at_fault</w:t>
            </w:r>
            <w:proofErr w:type="spellEnd"/>
            <w:r w:rsidRPr="0034054D">
              <w:rPr>
                <w:rFonts w:ascii="Inconsolata" w:eastAsia="Inconsolata" w:hAnsi="Inconsolata" w:cs="Inconsolata"/>
              </w:rPr>
              <w:t>='Y'</w:t>
            </w:r>
          </w:p>
        </w:tc>
      </w:tr>
    </w:tbl>
    <w:p w14:paraId="39AD7926" w14:textId="77777777" w:rsidR="006643E1" w:rsidRDefault="006643E1">
      <w:pPr>
        <w:spacing w:line="300" w:lineRule="auto"/>
        <w:ind w:left="720"/>
        <w:rPr>
          <w:rFonts w:ascii="Plus Jakarta Sans" w:eastAsia="Plus Jakarta Sans" w:hAnsi="Plus Jakarta Sans" w:cs="Plus Jakarta Sans"/>
        </w:rPr>
      </w:pPr>
    </w:p>
    <w:p w14:paraId="4F0D85AA"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6FF11619" w14:textId="77777777">
        <w:tc>
          <w:tcPr>
            <w:tcW w:w="7920" w:type="dxa"/>
            <w:shd w:val="clear" w:color="auto" w:fill="C3E8F3"/>
            <w:tcMar>
              <w:top w:w="288" w:type="dxa"/>
              <w:left w:w="288" w:type="dxa"/>
              <w:bottom w:w="288" w:type="dxa"/>
              <w:right w:w="288" w:type="dxa"/>
            </w:tcMar>
          </w:tcPr>
          <w:p w14:paraId="54CDA2F3" w14:textId="18D98E36" w:rsidR="006643E1" w:rsidRDefault="0034054D">
            <w:pPr>
              <w:spacing w:line="300" w:lineRule="auto"/>
              <w:rPr>
                <w:rFonts w:ascii="Plus Jakarta Sans" w:eastAsia="Plus Jakarta Sans" w:hAnsi="Plus Jakarta Sans" w:cs="Plus Jakarta Sans"/>
              </w:rPr>
            </w:pPr>
            <w:r>
              <w:rPr>
                <w:rFonts w:ascii="Plus Jakarta Sans" w:eastAsia="Plus Jakarta Sans" w:hAnsi="Plus Jakarta Sans" w:cs="Plus Jakarta Sans"/>
              </w:rPr>
              <w:t>438491</w:t>
            </w:r>
          </w:p>
        </w:tc>
      </w:tr>
    </w:tbl>
    <w:p w14:paraId="0EE9A469" w14:textId="77777777" w:rsidR="006643E1" w:rsidRDefault="006643E1">
      <w:pPr>
        <w:spacing w:line="300" w:lineRule="auto"/>
        <w:rPr>
          <w:rFonts w:ascii="Plus Jakarta Sans" w:eastAsia="Plus Jakarta Sans" w:hAnsi="Plus Jakarta Sans" w:cs="Plus Jakarta Sans"/>
          <w:highlight w:val="white"/>
        </w:rPr>
      </w:pPr>
    </w:p>
    <w:p w14:paraId="34551634" w14:textId="77777777" w:rsidR="006643E1" w:rsidRDefault="00D12BA1">
      <w:pPr>
        <w:numPr>
          <w:ilvl w:val="0"/>
          <w:numId w:val="4"/>
        </w:numPr>
        <w:spacing w:line="300" w:lineRule="auto"/>
        <w:rPr>
          <w:rFonts w:ascii="Plus Jakarta Sans" w:eastAsia="Plus Jakarta Sans" w:hAnsi="Plus Jakarta Sans" w:cs="Plus Jakarta Sans"/>
        </w:rPr>
      </w:pPr>
      <w:r>
        <w:rPr>
          <w:rFonts w:ascii="Plus Jakarta Sans" w:eastAsia="Plus Jakarta Sans" w:hAnsi="Plus Jakarta Sans" w:cs="Plus Jakarta Sans"/>
        </w:rPr>
        <w:t xml:space="preserve">The </w:t>
      </w:r>
      <w:proofErr w:type="spellStart"/>
      <w:r>
        <w:rPr>
          <w:rFonts w:ascii="Plus Jakarta Sans" w:eastAsia="Plus Jakarta Sans" w:hAnsi="Plus Jakarta Sans" w:cs="Plus Jakarta Sans"/>
        </w:rPr>
        <w:t>party_sobriety</w:t>
      </w:r>
      <w:proofErr w:type="spellEnd"/>
      <w:r>
        <w:rPr>
          <w:rFonts w:ascii="Plus Jakarta Sans" w:eastAsia="Plus Jakarta Sans" w:hAnsi="Plus Jakarta Sans" w:cs="Plus Jakarta Sans"/>
        </w:rPr>
        <w:t xml:space="preserve"> field takes on a value of 'B' when the party is known to have been drinking, and under the influence of alcohol. Modify your query from part A to answer the following question: How many parties were found at fault while under the influence of alcohol?</w:t>
      </w:r>
    </w:p>
    <w:p w14:paraId="3F419C5C" w14:textId="77777777" w:rsidR="006643E1" w:rsidRDefault="006643E1">
      <w:pPr>
        <w:spacing w:line="300" w:lineRule="auto"/>
        <w:rPr>
          <w:rFonts w:ascii="Plus Jakarta Sans" w:eastAsia="Plus Jakarta Sans" w:hAnsi="Plus Jakarta Sans" w:cs="Plus Jakarta Sans"/>
          <w:highlight w:val="white"/>
        </w:rPr>
      </w:pPr>
    </w:p>
    <w:p w14:paraId="53185C99" w14:textId="77777777" w:rsidR="006643E1" w:rsidRDefault="00D12BA1">
      <w:pPr>
        <w:spacing w:line="300" w:lineRule="auto"/>
        <w:ind w:left="720"/>
        <w:rPr>
          <w:rFonts w:ascii="Plus Jakarta Sans" w:eastAsia="Plus Jakarta Sans" w:hAnsi="Plus Jakarta Sans" w:cs="Plus Jakarta Sans"/>
          <w:b/>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2561E005" w14:textId="77777777">
        <w:tc>
          <w:tcPr>
            <w:tcW w:w="7920" w:type="dxa"/>
            <w:shd w:val="clear" w:color="auto" w:fill="FCF3B3"/>
            <w:tcMar>
              <w:top w:w="288" w:type="dxa"/>
              <w:left w:w="288" w:type="dxa"/>
              <w:bottom w:w="288" w:type="dxa"/>
              <w:right w:w="288" w:type="dxa"/>
            </w:tcMar>
          </w:tcPr>
          <w:p w14:paraId="2CE1E9A6" w14:textId="77777777" w:rsidR="00B147F2" w:rsidRPr="00B147F2"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 xml:space="preserve">select </w:t>
            </w:r>
            <w:proofErr w:type="gramStart"/>
            <w:r w:rsidRPr="00B147F2">
              <w:rPr>
                <w:rFonts w:ascii="Inconsolata" w:eastAsia="Inconsolata" w:hAnsi="Inconsolata" w:cs="Inconsolata"/>
              </w:rPr>
              <w:t>count(</w:t>
            </w:r>
            <w:proofErr w:type="gramEnd"/>
            <w:r w:rsidRPr="00B147F2">
              <w:rPr>
                <w:rFonts w:ascii="Inconsolata" w:eastAsia="Inconsolata" w:hAnsi="Inconsolata" w:cs="Inconsolata"/>
              </w:rPr>
              <w:t xml:space="preserve">*) </w:t>
            </w:r>
          </w:p>
          <w:p w14:paraId="71CD431E" w14:textId="77777777" w:rsidR="00B147F2" w:rsidRPr="00B147F2"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 xml:space="preserve">from </w:t>
            </w:r>
            <w:proofErr w:type="spellStart"/>
            <w:r w:rsidRPr="00B147F2">
              <w:rPr>
                <w:rFonts w:ascii="Inconsolata" w:eastAsia="Inconsolata" w:hAnsi="Inconsolata" w:cs="Inconsolata"/>
              </w:rPr>
              <w:t>switrs_parties</w:t>
            </w:r>
            <w:proofErr w:type="spellEnd"/>
          </w:p>
          <w:p w14:paraId="6A94D07B" w14:textId="77777777" w:rsidR="00B147F2" w:rsidRPr="00B147F2"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 xml:space="preserve">where </w:t>
            </w:r>
            <w:proofErr w:type="spellStart"/>
            <w:r w:rsidRPr="00B147F2">
              <w:rPr>
                <w:rFonts w:ascii="Inconsolata" w:eastAsia="Inconsolata" w:hAnsi="Inconsolata" w:cs="Inconsolata"/>
              </w:rPr>
              <w:t>at_fault</w:t>
            </w:r>
            <w:proofErr w:type="spellEnd"/>
            <w:r w:rsidRPr="00B147F2">
              <w:rPr>
                <w:rFonts w:ascii="Inconsolata" w:eastAsia="Inconsolata" w:hAnsi="Inconsolata" w:cs="Inconsolata"/>
              </w:rPr>
              <w:t xml:space="preserve">='Y' </w:t>
            </w:r>
          </w:p>
          <w:p w14:paraId="68A537FD" w14:textId="6A0EDED0" w:rsidR="006643E1"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ab/>
              <w:t xml:space="preserve">and </w:t>
            </w:r>
            <w:proofErr w:type="spellStart"/>
            <w:r w:rsidRPr="00B147F2">
              <w:rPr>
                <w:rFonts w:ascii="Inconsolata" w:eastAsia="Inconsolata" w:hAnsi="Inconsolata" w:cs="Inconsolata"/>
              </w:rPr>
              <w:t>party_sobriety</w:t>
            </w:r>
            <w:proofErr w:type="spellEnd"/>
            <w:r w:rsidRPr="00B147F2">
              <w:rPr>
                <w:rFonts w:ascii="Inconsolata" w:eastAsia="Inconsolata" w:hAnsi="Inconsolata" w:cs="Inconsolata"/>
              </w:rPr>
              <w:t>='B'</w:t>
            </w:r>
          </w:p>
        </w:tc>
      </w:tr>
    </w:tbl>
    <w:p w14:paraId="36DBE401" w14:textId="77777777" w:rsidR="006643E1" w:rsidRDefault="006643E1">
      <w:pPr>
        <w:spacing w:line="300" w:lineRule="auto"/>
        <w:ind w:left="720"/>
        <w:rPr>
          <w:rFonts w:ascii="Plus Jakarta Sans" w:eastAsia="Plus Jakarta Sans" w:hAnsi="Plus Jakarta Sans" w:cs="Plus Jakarta Sans"/>
        </w:rPr>
      </w:pPr>
    </w:p>
    <w:p w14:paraId="2CC6B914"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2FD5D149" w14:textId="77777777">
        <w:tc>
          <w:tcPr>
            <w:tcW w:w="7920" w:type="dxa"/>
            <w:shd w:val="clear" w:color="auto" w:fill="C3E8F3"/>
            <w:tcMar>
              <w:top w:w="288" w:type="dxa"/>
              <w:left w:w="288" w:type="dxa"/>
              <w:bottom w:w="288" w:type="dxa"/>
              <w:right w:w="288" w:type="dxa"/>
            </w:tcMar>
          </w:tcPr>
          <w:p w14:paraId="5EB70F60" w14:textId="3FA01A4E" w:rsidR="006643E1" w:rsidRDefault="00B147F2">
            <w:pPr>
              <w:spacing w:line="300" w:lineRule="auto"/>
              <w:rPr>
                <w:rFonts w:ascii="Plus Jakarta Sans" w:eastAsia="Plus Jakarta Sans" w:hAnsi="Plus Jakarta Sans" w:cs="Plus Jakarta Sans"/>
              </w:rPr>
            </w:pPr>
            <w:r>
              <w:rPr>
                <w:rFonts w:ascii="Plus Jakarta Sans" w:eastAsia="Plus Jakarta Sans" w:hAnsi="Plus Jakarta Sans" w:cs="Plus Jakarta Sans"/>
              </w:rPr>
              <w:t>33512</w:t>
            </w:r>
          </w:p>
        </w:tc>
      </w:tr>
    </w:tbl>
    <w:p w14:paraId="38CA9737" w14:textId="77777777" w:rsidR="006643E1" w:rsidRDefault="006643E1">
      <w:pPr>
        <w:spacing w:line="300" w:lineRule="auto"/>
        <w:rPr>
          <w:rFonts w:ascii="Plus Jakarta Sans" w:eastAsia="Plus Jakarta Sans" w:hAnsi="Plus Jakarta Sans" w:cs="Plus Jakarta Sans"/>
          <w:highlight w:val="white"/>
        </w:rPr>
      </w:pPr>
    </w:p>
    <w:p w14:paraId="4F17ED93" w14:textId="77777777" w:rsidR="006643E1" w:rsidRDefault="00D12BA1">
      <w:pPr>
        <w:numPr>
          <w:ilvl w:val="0"/>
          <w:numId w:val="4"/>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The </w:t>
      </w:r>
      <w:r>
        <w:rPr>
          <w:rFonts w:ascii="Inconsolata" w:eastAsia="Inconsolata" w:hAnsi="Inconsolata" w:cs="Inconsolata"/>
          <w:b/>
          <w:highlight w:val="white"/>
        </w:rPr>
        <w:t>oaf_1</w:t>
      </w:r>
      <w:r>
        <w:rPr>
          <w:rFonts w:ascii="Plus Jakarta Sans" w:eastAsia="Plus Jakarta Sans" w:hAnsi="Plus Jakarta Sans" w:cs="Plus Jakarta Sans"/>
          <w:highlight w:val="white"/>
        </w:rPr>
        <w:t xml:space="preserve"> or </w:t>
      </w:r>
      <w:r>
        <w:rPr>
          <w:rFonts w:ascii="Inconsolata" w:eastAsia="Inconsolata" w:hAnsi="Inconsolata" w:cs="Inconsolata"/>
          <w:b/>
          <w:highlight w:val="white"/>
        </w:rPr>
        <w:t>oaf_2</w:t>
      </w:r>
      <w:r>
        <w:rPr>
          <w:rFonts w:ascii="Plus Jakarta Sans" w:eastAsia="Plus Jakarta Sans" w:hAnsi="Plus Jakarta Sans" w:cs="Plus Jakarta Sans"/>
          <w:highlight w:val="white"/>
        </w:rPr>
        <w:t xml:space="preserve"> feature takes on a value of 'F' if inattention was a factor in the collision. Modify your query to answer the following question: How many parties were found at fault while lack of attention was a factor in the collision?</w:t>
      </w:r>
    </w:p>
    <w:p w14:paraId="6401FD03" w14:textId="77777777" w:rsidR="006643E1" w:rsidRDefault="006643E1">
      <w:pPr>
        <w:spacing w:line="300" w:lineRule="auto"/>
        <w:rPr>
          <w:rFonts w:ascii="Plus Jakarta Sans" w:eastAsia="Plus Jakarta Sans" w:hAnsi="Plus Jakarta Sans" w:cs="Plus Jakarta Sans"/>
          <w:highlight w:val="white"/>
        </w:rPr>
      </w:pPr>
    </w:p>
    <w:p w14:paraId="3B544969"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78D9264F" w14:textId="77777777">
        <w:tc>
          <w:tcPr>
            <w:tcW w:w="7920" w:type="dxa"/>
            <w:shd w:val="clear" w:color="auto" w:fill="FCF3B3"/>
            <w:tcMar>
              <w:top w:w="288" w:type="dxa"/>
              <w:left w:w="288" w:type="dxa"/>
              <w:bottom w:w="288" w:type="dxa"/>
              <w:right w:w="288" w:type="dxa"/>
            </w:tcMar>
          </w:tcPr>
          <w:p w14:paraId="65BB0FEE" w14:textId="77777777" w:rsidR="00B147F2" w:rsidRPr="00B147F2"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 xml:space="preserve">select </w:t>
            </w:r>
            <w:proofErr w:type="gramStart"/>
            <w:r w:rsidRPr="00B147F2">
              <w:rPr>
                <w:rFonts w:ascii="Inconsolata" w:eastAsia="Inconsolata" w:hAnsi="Inconsolata" w:cs="Inconsolata"/>
              </w:rPr>
              <w:t>count(</w:t>
            </w:r>
            <w:proofErr w:type="gramEnd"/>
            <w:r w:rsidRPr="00B147F2">
              <w:rPr>
                <w:rFonts w:ascii="Inconsolata" w:eastAsia="Inconsolata" w:hAnsi="Inconsolata" w:cs="Inconsolata"/>
              </w:rPr>
              <w:t xml:space="preserve">*) </w:t>
            </w:r>
          </w:p>
          <w:p w14:paraId="545F0323" w14:textId="77777777" w:rsidR="00B147F2" w:rsidRPr="00B147F2" w:rsidRDefault="00B147F2" w:rsidP="00B147F2">
            <w:pPr>
              <w:spacing w:line="300" w:lineRule="auto"/>
              <w:rPr>
                <w:rFonts w:ascii="Inconsolata" w:eastAsia="Inconsolata" w:hAnsi="Inconsolata" w:cs="Inconsolata"/>
              </w:rPr>
            </w:pPr>
            <w:r w:rsidRPr="00B147F2">
              <w:rPr>
                <w:rFonts w:ascii="Inconsolata" w:eastAsia="Inconsolata" w:hAnsi="Inconsolata" w:cs="Inconsolata"/>
              </w:rPr>
              <w:t xml:space="preserve">from </w:t>
            </w:r>
            <w:proofErr w:type="spellStart"/>
            <w:r w:rsidRPr="00B147F2">
              <w:rPr>
                <w:rFonts w:ascii="Inconsolata" w:eastAsia="Inconsolata" w:hAnsi="Inconsolata" w:cs="Inconsolata"/>
              </w:rPr>
              <w:t>switrs_parties</w:t>
            </w:r>
            <w:proofErr w:type="spellEnd"/>
          </w:p>
          <w:p w14:paraId="02879CFA" w14:textId="77777777" w:rsidR="00D12BA1" w:rsidRPr="00B147F2" w:rsidRDefault="00D12BA1" w:rsidP="00D12BA1">
            <w:pPr>
              <w:spacing w:line="300" w:lineRule="auto"/>
              <w:rPr>
                <w:rFonts w:ascii="Inconsolata" w:eastAsia="Inconsolata" w:hAnsi="Inconsolata" w:cs="Inconsolata"/>
              </w:rPr>
            </w:pPr>
            <w:r w:rsidRPr="00B147F2">
              <w:rPr>
                <w:rFonts w:ascii="Inconsolata" w:eastAsia="Inconsolata" w:hAnsi="Inconsolata" w:cs="Inconsolata"/>
              </w:rPr>
              <w:lastRenderedPageBreak/>
              <w:t xml:space="preserve">where </w:t>
            </w:r>
            <w:proofErr w:type="spellStart"/>
            <w:r w:rsidRPr="00B147F2">
              <w:rPr>
                <w:rFonts w:ascii="Inconsolata" w:eastAsia="Inconsolata" w:hAnsi="Inconsolata" w:cs="Inconsolata"/>
              </w:rPr>
              <w:t>at_fault</w:t>
            </w:r>
            <w:proofErr w:type="spellEnd"/>
            <w:r w:rsidRPr="00B147F2">
              <w:rPr>
                <w:rFonts w:ascii="Inconsolata" w:eastAsia="Inconsolata" w:hAnsi="Inconsolata" w:cs="Inconsolata"/>
              </w:rPr>
              <w:t xml:space="preserve">='Y' </w:t>
            </w:r>
          </w:p>
          <w:p w14:paraId="2B911B82" w14:textId="279DC477" w:rsidR="006643E1" w:rsidRDefault="00D12BA1" w:rsidP="00D12BA1">
            <w:pPr>
              <w:spacing w:line="300" w:lineRule="auto"/>
              <w:rPr>
                <w:rFonts w:ascii="Inconsolata" w:eastAsia="Inconsolata" w:hAnsi="Inconsolata" w:cs="Inconsolata"/>
              </w:rPr>
            </w:pPr>
            <w:r w:rsidRPr="00B147F2">
              <w:rPr>
                <w:rFonts w:ascii="Inconsolata" w:eastAsia="Inconsolata" w:hAnsi="Inconsolata" w:cs="Inconsolata"/>
              </w:rPr>
              <w:tab/>
              <w:t>and (oaf_1='F' or oaf_2='F')</w:t>
            </w:r>
          </w:p>
        </w:tc>
      </w:tr>
    </w:tbl>
    <w:p w14:paraId="3D9FADF8" w14:textId="77777777" w:rsidR="006643E1" w:rsidRDefault="006643E1">
      <w:pPr>
        <w:spacing w:line="300" w:lineRule="auto"/>
        <w:ind w:left="720"/>
        <w:rPr>
          <w:rFonts w:ascii="Plus Jakarta Sans" w:eastAsia="Plus Jakarta Sans" w:hAnsi="Plus Jakarta Sans" w:cs="Plus Jakarta Sans"/>
        </w:rPr>
      </w:pPr>
    </w:p>
    <w:p w14:paraId="31E1D3F1"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1096D4A6" w14:textId="77777777">
        <w:tc>
          <w:tcPr>
            <w:tcW w:w="7920" w:type="dxa"/>
            <w:shd w:val="clear" w:color="auto" w:fill="C3E8F3"/>
            <w:tcMar>
              <w:top w:w="288" w:type="dxa"/>
              <w:left w:w="288" w:type="dxa"/>
              <w:bottom w:w="288" w:type="dxa"/>
              <w:right w:w="288" w:type="dxa"/>
            </w:tcMar>
          </w:tcPr>
          <w:p w14:paraId="3F8C9E04" w14:textId="748817E7" w:rsidR="006643E1" w:rsidRDefault="00B147F2">
            <w:pPr>
              <w:spacing w:line="300" w:lineRule="auto"/>
              <w:rPr>
                <w:rFonts w:ascii="Plus Jakarta Sans" w:eastAsia="Plus Jakarta Sans" w:hAnsi="Plus Jakarta Sans" w:cs="Plus Jakarta Sans"/>
              </w:rPr>
            </w:pPr>
            <w:r>
              <w:rPr>
                <w:rFonts w:ascii="Plus Jakarta Sans" w:eastAsia="Plus Jakarta Sans" w:hAnsi="Plus Jakarta Sans" w:cs="Plus Jakarta Sans"/>
              </w:rPr>
              <w:t>18311</w:t>
            </w:r>
          </w:p>
        </w:tc>
      </w:tr>
    </w:tbl>
    <w:p w14:paraId="0568ABF1" w14:textId="77777777" w:rsidR="006643E1" w:rsidRDefault="006643E1">
      <w:pPr>
        <w:spacing w:line="300" w:lineRule="auto"/>
        <w:rPr>
          <w:rFonts w:ascii="Plus Jakarta Sans" w:eastAsia="Plus Jakarta Sans" w:hAnsi="Plus Jakarta Sans" w:cs="Plus Jakarta Sans"/>
          <w:highlight w:val="white"/>
        </w:rPr>
      </w:pPr>
    </w:p>
    <w:p w14:paraId="1B98E28B" w14:textId="77777777" w:rsidR="006643E1" w:rsidRDefault="006643E1">
      <w:pPr>
        <w:spacing w:line="300" w:lineRule="auto"/>
        <w:rPr>
          <w:rFonts w:ascii="Plus Jakarta Sans" w:eastAsia="Plus Jakarta Sans" w:hAnsi="Plus Jakarta Sans" w:cs="Plus Jakarta Sans"/>
          <w:highlight w:val="white"/>
        </w:rPr>
      </w:pPr>
    </w:p>
    <w:p w14:paraId="5337A57E" w14:textId="77777777" w:rsidR="006643E1" w:rsidRDefault="00D12BA1">
      <w:pPr>
        <w:spacing w:line="300" w:lineRule="auto"/>
        <w:rPr>
          <w:rFonts w:ascii="Plus Jakarta Sans" w:eastAsia="Plus Jakarta Sans" w:hAnsi="Plus Jakarta Sans" w:cs="Plus Jakarta Sans"/>
          <w:highlight w:val="white"/>
        </w:rPr>
      </w:pPr>
      <w:r>
        <w:rPr>
          <w:rFonts w:ascii="Barlow" w:eastAsia="Barlow" w:hAnsi="Barlow" w:cs="Barlow"/>
          <w:b/>
          <w:sz w:val="36"/>
          <w:szCs w:val="36"/>
        </w:rPr>
        <w:t>— Task 2:</w:t>
      </w:r>
      <w:r>
        <w:rPr>
          <w:rFonts w:ascii="Barlow" w:eastAsia="Barlow" w:hAnsi="Barlow" w:cs="Barlow"/>
          <w:sz w:val="36"/>
          <w:szCs w:val="36"/>
        </w:rPr>
        <w:t xml:space="preserve"> When do accidents occur by day of the week?</w:t>
      </w:r>
    </w:p>
    <w:p w14:paraId="18D4B90E" w14:textId="77777777" w:rsidR="006643E1" w:rsidRDefault="00D12BA1">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Now that we have a way to identify </w:t>
      </w:r>
      <w:proofErr w:type="gramStart"/>
      <w:r>
        <w:rPr>
          <w:rFonts w:ascii="Plus Jakarta Sans" w:eastAsia="Plus Jakarta Sans" w:hAnsi="Plus Jakarta Sans" w:cs="Plus Jakarta Sans"/>
          <w:highlight w:val="white"/>
        </w:rPr>
        <w:t>whether or not</w:t>
      </w:r>
      <w:proofErr w:type="gramEnd"/>
      <w:r>
        <w:rPr>
          <w:rFonts w:ascii="Plus Jakarta Sans" w:eastAsia="Plus Jakarta Sans" w:hAnsi="Plus Jakarta Sans" w:cs="Plus Jakarta Sans"/>
          <w:highlight w:val="white"/>
        </w:rPr>
        <w:t xml:space="preserve"> a collision can be attributed to alcohol or inattention, let’s add in the </w:t>
      </w:r>
      <w:proofErr w:type="spellStart"/>
      <w:r>
        <w:rPr>
          <w:rFonts w:ascii="Inconsolata" w:eastAsia="Inconsolata" w:hAnsi="Inconsolata" w:cs="Inconsolata"/>
          <w:shd w:val="clear" w:color="auto" w:fill="EFEFEF"/>
        </w:rPr>
        <w:t>switrs_collisions</w:t>
      </w:r>
      <w:proofErr w:type="spellEnd"/>
      <w:r>
        <w:rPr>
          <w:rFonts w:ascii="Plus Jakarta Sans" w:eastAsia="Plus Jakarta Sans" w:hAnsi="Plus Jakarta Sans" w:cs="Plus Jakarta Sans"/>
          <w:highlight w:val="white"/>
        </w:rPr>
        <w:t xml:space="preserve"> table to answer the journalist’s question of whether or not there are differences between the two accident sources.</w:t>
      </w:r>
    </w:p>
    <w:p w14:paraId="33CBFF3D" w14:textId="77777777" w:rsidR="006643E1" w:rsidRDefault="006643E1">
      <w:pPr>
        <w:spacing w:line="300" w:lineRule="auto"/>
        <w:rPr>
          <w:rFonts w:ascii="Plus Jakarta Sans" w:eastAsia="Plus Jakarta Sans" w:hAnsi="Plus Jakarta Sans" w:cs="Plus Jakarta Sans"/>
          <w:highlight w:val="white"/>
        </w:rPr>
      </w:pPr>
    </w:p>
    <w:p w14:paraId="340BA6FF" w14:textId="77777777" w:rsidR="006643E1" w:rsidRDefault="00D12BA1">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Let’s start with the </w:t>
      </w:r>
      <w:proofErr w:type="spellStart"/>
      <w:r>
        <w:rPr>
          <w:rFonts w:ascii="Inconsolata" w:eastAsia="Inconsolata" w:hAnsi="Inconsolata" w:cs="Inconsolata"/>
          <w:shd w:val="clear" w:color="auto" w:fill="EFEFEF"/>
        </w:rPr>
        <w:t>switrs_collisions</w:t>
      </w:r>
      <w:proofErr w:type="spellEnd"/>
      <w:r>
        <w:rPr>
          <w:rFonts w:ascii="Plus Jakarta Sans" w:eastAsia="Plus Jakarta Sans" w:hAnsi="Plus Jakarta Sans" w:cs="Plus Jakarta Sans"/>
          <w:highlight w:val="white"/>
        </w:rPr>
        <w:t xml:space="preserve"> table on its own. Write a query that returns the number of collisions, grouped by day of the week. Which days have the highest number of collisions, and which days have the least number? Sunday is indicated by a 7 instead of a 0.</w:t>
      </w:r>
    </w:p>
    <w:p w14:paraId="3E124454" w14:textId="77777777" w:rsidR="006643E1" w:rsidRDefault="006643E1">
      <w:pPr>
        <w:spacing w:line="300" w:lineRule="auto"/>
        <w:rPr>
          <w:rFonts w:ascii="Plus Jakarta Sans" w:eastAsia="Plus Jakarta Sans" w:hAnsi="Plus Jakarta Sans" w:cs="Plus Jakarta Sans"/>
          <w:highlight w:val="white"/>
        </w:rPr>
      </w:pPr>
    </w:p>
    <w:p w14:paraId="5DD40D20"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7DDD0D37" w14:textId="77777777">
        <w:tc>
          <w:tcPr>
            <w:tcW w:w="7920" w:type="dxa"/>
            <w:shd w:val="clear" w:color="auto" w:fill="FCF3B3"/>
            <w:tcMar>
              <w:top w:w="288" w:type="dxa"/>
              <w:left w:w="288" w:type="dxa"/>
              <w:bottom w:w="288" w:type="dxa"/>
              <w:right w:w="288" w:type="dxa"/>
            </w:tcMar>
          </w:tcPr>
          <w:p w14:paraId="0EADFBF4"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SELECT </w:t>
            </w:r>
          </w:p>
          <w:p w14:paraId="43A77BE2"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ab/>
            </w:r>
            <w:proofErr w:type="spellStart"/>
            <w:r w:rsidRPr="00D42610">
              <w:rPr>
                <w:rFonts w:ascii="Inconsolata" w:eastAsia="Inconsolata" w:hAnsi="Inconsolata" w:cs="Inconsolata"/>
              </w:rPr>
              <w:t>day_of_week</w:t>
            </w:r>
            <w:proofErr w:type="spellEnd"/>
            <w:r w:rsidRPr="00D42610">
              <w:rPr>
                <w:rFonts w:ascii="Inconsolata" w:eastAsia="Inconsolata" w:hAnsi="Inconsolata" w:cs="Inconsolata"/>
              </w:rPr>
              <w:t>,</w:t>
            </w:r>
          </w:p>
          <w:p w14:paraId="0B486871"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ab/>
              <w:t>count(</w:t>
            </w:r>
            <w:proofErr w:type="spellStart"/>
            <w:r w:rsidRPr="00D42610">
              <w:rPr>
                <w:rFonts w:ascii="Inconsolata" w:eastAsia="Inconsolata" w:hAnsi="Inconsolata" w:cs="Inconsolata"/>
              </w:rPr>
              <w:t>case_id</w:t>
            </w:r>
            <w:proofErr w:type="spellEnd"/>
            <w:r w:rsidRPr="00D42610">
              <w:rPr>
                <w:rFonts w:ascii="Inconsolata" w:eastAsia="Inconsolata" w:hAnsi="Inconsolata" w:cs="Inconsolata"/>
              </w:rPr>
              <w:t xml:space="preserve">) as </w:t>
            </w:r>
            <w:proofErr w:type="spellStart"/>
            <w:r w:rsidRPr="00D42610">
              <w:rPr>
                <w:rFonts w:ascii="Inconsolata" w:eastAsia="Inconsolata" w:hAnsi="Inconsolata" w:cs="Inconsolata"/>
              </w:rPr>
              <w:t>number_of_collisions</w:t>
            </w:r>
            <w:proofErr w:type="spellEnd"/>
          </w:p>
          <w:p w14:paraId="73DB7AA2"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from </w:t>
            </w:r>
            <w:proofErr w:type="spellStart"/>
            <w:r w:rsidRPr="00D42610">
              <w:rPr>
                <w:rFonts w:ascii="Inconsolata" w:eastAsia="Inconsolata" w:hAnsi="Inconsolata" w:cs="Inconsolata"/>
              </w:rPr>
              <w:t>switrs_collisions</w:t>
            </w:r>
            <w:proofErr w:type="spellEnd"/>
          </w:p>
          <w:p w14:paraId="45FC92E9"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group by 1</w:t>
            </w:r>
          </w:p>
          <w:p w14:paraId="2B0870D3" w14:textId="059CCA71" w:rsidR="006643E1"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order by 2 DESC</w:t>
            </w:r>
          </w:p>
        </w:tc>
      </w:tr>
    </w:tbl>
    <w:p w14:paraId="2450EA86" w14:textId="77777777" w:rsidR="006643E1" w:rsidRDefault="006643E1">
      <w:pPr>
        <w:spacing w:line="300" w:lineRule="auto"/>
        <w:ind w:left="720"/>
        <w:rPr>
          <w:rFonts w:ascii="Plus Jakarta Sans" w:eastAsia="Plus Jakarta Sans" w:hAnsi="Plus Jakarta Sans" w:cs="Plus Jakarta Sans"/>
        </w:rPr>
      </w:pPr>
    </w:p>
    <w:p w14:paraId="4F41CD9A"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0F3AD541"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8"/>
              <w:gridCol w:w="747"/>
            </w:tblGrid>
            <w:tr w:rsidR="00D42610" w14:paraId="51114F8D"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EB5ADC"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096916"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75654</w:t>
                  </w:r>
                </w:p>
              </w:tc>
            </w:tr>
            <w:tr w:rsidR="00D42610" w14:paraId="6750D688"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25B6E8"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lastRenderedPageBreak/>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E69E39"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70298</w:t>
                  </w:r>
                </w:p>
              </w:tc>
            </w:tr>
            <w:tr w:rsidR="00D42610" w14:paraId="0A14B0C8"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4319D7"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431F4D"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69919</w:t>
                  </w:r>
                </w:p>
              </w:tc>
            </w:tr>
            <w:tr w:rsidR="00D42610" w14:paraId="1EFCA8A2"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CE9A08"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F819A5"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69189</w:t>
                  </w:r>
                </w:p>
              </w:tc>
            </w:tr>
            <w:tr w:rsidR="00D42610" w14:paraId="4B38271A"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DE1296"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7BE620"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65983</w:t>
                  </w:r>
                </w:p>
              </w:tc>
            </w:tr>
            <w:tr w:rsidR="00D42610" w14:paraId="15608379"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40E33E"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5A905A"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63462</w:t>
                  </w:r>
                </w:p>
              </w:tc>
            </w:tr>
            <w:tr w:rsidR="00D42610" w14:paraId="6A93E561"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A063F8"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27DE9C" w14:textId="77777777" w:rsidR="00D42610" w:rsidRDefault="00D42610" w:rsidP="00D42610">
                  <w:pPr>
                    <w:rPr>
                      <w:rFonts w:ascii="American Typewriter" w:hAnsi="American Typewriter"/>
                      <w:color w:val="000000"/>
                      <w:sz w:val="20"/>
                      <w:szCs w:val="20"/>
                    </w:rPr>
                  </w:pPr>
                  <w:r>
                    <w:rPr>
                      <w:rFonts w:ascii="American Typewriter" w:hAnsi="American Typewriter"/>
                      <w:color w:val="000000"/>
                      <w:sz w:val="20"/>
                      <w:szCs w:val="20"/>
                    </w:rPr>
                    <w:t>55159</w:t>
                  </w:r>
                </w:p>
              </w:tc>
            </w:tr>
            <w:tr w:rsidR="00D42610" w14:paraId="71FCAB64" w14:textId="77777777" w:rsidTr="00D426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122496E" w14:textId="77777777" w:rsidR="00D42610" w:rsidRDefault="00D42610" w:rsidP="00D42610">
                  <w:pPr>
                    <w:rPr>
                      <w:rFonts w:ascii="American Typewriter" w:hAnsi="American Typewriter"/>
                      <w:color w:val="00000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B67A39E" w14:textId="77777777" w:rsidR="00D42610" w:rsidRDefault="00D42610" w:rsidP="00D42610">
                  <w:pPr>
                    <w:rPr>
                      <w:rFonts w:ascii="American Typewriter" w:hAnsi="American Typewriter"/>
                      <w:color w:val="000000"/>
                      <w:sz w:val="20"/>
                      <w:szCs w:val="20"/>
                    </w:rPr>
                  </w:pPr>
                </w:p>
              </w:tc>
            </w:tr>
          </w:tbl>
          <w:p w14:paraId="2A796C41" w14:textId="73405435" w:rsidR="006643E1" w:rsidRDefault="006643E1">
            <w:pPr>
              <w:spacing w:line="300" w:lineRule="auto"/>
              <w:rPr>
                <w:rFonts w:ascii="Plus Jakarta Sans" w:eastAsia="Plus Jakarta Sans" w:hAnsi="Plus Jakarta Sans" w:cs="Plus Jakarta Sans"/>
              </w:rPr>
            </w:pPr>
          </w:p>
        </w:tc>
      </w:tr>
    </w:tbl>
    <w:p w14:paraId="5F13D7B5" w14:textId="77777777" w:rsidR="006643E1" w:rsidRDefault="006643E1">
      <w:pPr>
        <w:spacing w:line="300" w:lineRule="auto"/>
        <w:rPr>
          <w:rFonts w:ascii="Plus Jakarta Sans" w:eastAsia="Plus Jakarta Sans" w:hAnsi="Plus Jakarta Sans" w:cs="Plus Jakarta Sans"/>
          <w:highlight w:val="white"/>
        </w:rPr>
      </w:pPr>
    </w:p>
    <w:p w14:paraId="17472455" w14:textId="77777777" w:rsidR="006643E1" w:rsidRDefault="006643E1">
      <w:pPr>
        <w:spacing w:line="300" w:lineRule="auto"/>
        <w:rPr>
          <w:rFonts w:ascii="Plus Jakarta Sans" w:eastAsia="Plus Jakarta Sans" w:hAnsi="Plus Jakarta Sans" w:cs="Plus Jakarta Sans"/>
          <w:highlight w:val="white"/>
        </w:rPr>
      </w:pPr>
    </w:p>
    <w:p w14:paraId="1F4981BC" w14:textId="77777777" w:rsidR="006643E1" w:rsidRDefault="00D12BA1">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The </w:t>
      </w:r>
      <w:proofErr w:type="spellStart"/>
      <w:r>
        <w:rPr>
          <w:rFonts w:ascii="Inconsolata" w:eastAsia="Inconsolata" w:hAnsi="Inconsolata" w:cs="Inconsolata"/>
          <w:shd w:val="clear" w:color="auto" w:fill="EFEFEF"/>
        </w:rPr>
        <w:t>switrs_collisions</w:t>
      </w:r>
      <w:proofErr w:type="spellEnd"/>
      <w:r>
        <w:rPr>
          <w:rFonts w:ascii="Plus Jakarta Sans" w:eastAsia="Plus Jakarta Sans" w:hAnsi="Plus Jakarta Sans" w:cs="Plus Jakarta Sans"/>
          <w:highlight w:val="white"/>
        </w:rPr>
        <w:t xml:space="preserve"> table and </w:t>
      </w:r>
      <w:proofErr w:type="spellStart"/>
      <w:r>
        <w:rPr>
          <w:rFonts w:ascii="Inconsolata" w:eastAsia="Inconsolata" w:hAnsi="Inconsolata" w:cs="Inconsolata"/>
          <w:shd w:val="clear" w:color="auto" w:fill="EFEFEF"/>
        </w:rPr>
        <w:t>switrs_parties</w:t>
      </w:r>
      <w:proofErr w:type="spellEnd"/>
      <w:r>
        <w:rPr>
          <w:rFonts w:ascii="Plus Jakarta Sans" w:eastAsia="Plus Jakarta Sans" w:hAnsi="Plus Jakarta Sans" w:cs="Plus Jakarta Sans"/>
          <w:highlight w:val="white"/>
        </w:rPr>
        <w:t xml:space="preserve"> tables share values in the </w:t>
      </w:r>
      <w:proofErr w:type="spellStart"/>
      <w:r>
        <w:rPr>
          <w:rFonts w:ascii="Inconsolata" w:eastAsia="Inconsolata" w:hAnsi="Inconsolata" w:cs="Inconsolata"/>
          <w:b/>
          <w:highlight w:val="white"/>
        </w:rPr>
        <w:t>case_id</w:t>
      </w:r>
      <w:proofErr w:type="spellEnd"/>
      <w:r>
        <w:rPr>
          <w:rFonts w:ascii="Inconsolata" w:eastAsia="Inconsolata" w:hAnsi="Inconsolata" w:cs="Inconsolata"/>
          <w:highlight w:val="white"/>
        </w:rPr>
        <w:t xml:space="preserve"> </w:t>
      </w:r>
      <w:r>
        <w:rPr>
          <w:rFonts w:ascii="Plus Jakarta Sans" w:eastAsia="Plus Jakarta Sans" w:hAnsi="Plus Jakarta Sans" w:cs="Plus Jakarta Sans"/>
          <w:highlight w:val="white"/>
        </w:rPr>
        <w:t>column. Write a new query that inner joins the two tables on that column, returning the number of rows. How many rows are in the combined output table, and why?</w:t>
      </w:r>
    </w:p>
    <w:p w14:paraId="6202CD41" w14:textId="77777777" w:rsidR="006643E1" w:rsidRDefault="006643E1">
      <w:pPr>
        <w:spacing w:line="300" w:lineRule="auto"/>
        <w:rPr>
          <w:rFonts w:ascii="Plus Jakarta Sans" w:eastAsia="Plus Jakarta Sans" w:hAnsi="Plus Jakarta Sans" w:cs="Plus Jakarta Sans"/>
          <w:highlight w:val="white"/>
        </w:rPr>
      </w:pPr>
    </w:p>
    <w:p w14:paraId="20892D27"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187C8814" w14:textId="77777777">
        <w:tc>
          <w:tcPr>
            <w:tcW w:w="7920" w:type="dxa"/>
            <w:shd w:val="clear" w:color="auto" w:fill="FCF3B3"/>
            <w:tcMar>
              <w:top w:w="288" w:type="dxa"/>
              <w:left w:w="288" w:type="dxa"/>
              <w:bottom w:w="288" w:type="dxa"/>
              <w:right w:w="288" w:type="dxa"/>
            </w:tcMar>
          </w:tcPr>
          <w:p w14:paraId="29CA68B7"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SELECT </w:t>
            </w:r>
            <w:proofErr w:type="gramStart"/>
            <w:r w:rsidRPr="00D42610">
              <w:rPr>
                <w:rFonts w:ascii="Inconsolata" w:eastAsia="Inconsolata" w:hAnsi="Inconsolata" w:cs="Inconsolata"/>
              </w:rPr>
              <w:t>count(</w:t>
            </w:r>
            <w:proofErr w:type="gramEnd"/>
            <w:r w:rsidRPr="00D42610">
              <w:rPr>
                <w:rFonts w:ascii="Inconsolata" w:eastAsia="Inconsolata" w:hAnsi="Inconsolata" w:cs="Inconsolata"/>
              </w:rPr>
              <w:t>*)</w:t>
            </w:r>
          </w:p>
          <w:p w14:paraId="551FF96A"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from </w:t>
            </w:r>
            <w:proofErr w:type="spellStart"/>
            <w:r w:rsidRPr="00D42610">
              <w:rPr>
                <w:rFonts w:ascii="Inconsolata" w:eastAsia="Inconsolata" w:hAnsi="Inconsolata" w:cs="Inconsolata"/>
              </w:rPr>
              <w:t>switrs_collisions</w:t>
            </w:r>
            <w:proofErr w:type="spellEnd"/>
            <w:r w:rsidRPr="00D42610">
              <w:rPr>
                <w:rFonts w:ascii="Inconsolata" w:eastAsia="Inconsolata" w:hAnsi="Inconsolata" w:cs="Inconsolata"/>
              </w:rPr>
              <w:t xml:space="preserve"> </w:t>
            </w:r>
            <w:proofErr w:type="spellStart"/>
            <w:r w:rsidRPr="00D42610">
              <w:rPr>
                <w:rFonts w:ascii="Inconsolata" w:eastAsia="Inconsolata" w:hAnsi="Inconsolata" w:cs="Inconsolata"/>
              </w:rPr>
              <w:t>sc</w:t>
            </w:r>
            <w:proofErr w:type="spellEnd"/>
          </w:p>
          <w:p w14:paraId="46B0358B" w14:textId="77777777" w:rsidR="00D42610" w:rsidRPr="00D42610"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join </w:t>
            </w:r>
            <w:proofErr w:type="spellStart"/>
            <w:r w:rsidRPr="00D42610">
              <w:rPr>
                <w:rFonts w:ascii="Inconsolata" w:eastAsia="Inconsolata" w:hAnsi="Inconsolata" w:cs="Inconsolata"/>
              </w:rPr>
              <w:t>switrs_parties</w:t>
            </w:r>
            <w:proofErr w:type="spellEnd"/>
            <w:r w:rsidRPr="00D42610">
              <w:rPr>
                <w:rFonts w:ascii="Inconsolata" w:eastAsia="Inconsolata" w:hAnsi="Inconsolata" w:cs="Inconsolata"/>
              </w:rPr>
              <w:t xml:space="preserve"> </w:t>
            </w:r>
            <w:proofErr w:type="spellStart"/>
            <w:r w:rsidRPr="00D42610">
              <w:rPr>
                <w:rFonts w:ascii="Inconsolata" w:eastAsia="Inconsolata" w:hAnsi="Inconsolata" w:cs="Inconsolata"/>
              </w:rPr>
              <w:t>sp</w:t>
            </w:r>
            <w:proofErr w:type="spellEnd"/>
          </w:p>
          <w:p w14:paraId="4995F248" w14:textId="7102EDC2" w:rsidR="006643E1" w:rsidRDefault="00D42610" w:rsidP="00D42610">
            <w:pPr>
              <w:spacing w:line="300" w:lineRule="auto"/>
              <w:rPr>
                <w:rFonts w:ascii="Inconsolata" w:eastAsia="Inconsolata" w:hAnsi="Inconsolata" w:cs="Inconsolata"/>
              </w:rPr>
            </w:pPr>
            <w:r w:rsidRPr="00D42610">
              <w:rPr>
                <w:rFonts w:ascii="Inconsolata" w:eastAsia="Inconsolata" w:hAnsi="Inconsolata" w:cs="Inconsolata"/>
              </w:rPr>
              <w:t xml:space="preserve">on </w:t>
            </w:r>
            <w:proofErr w:type="spellStart"/>
            <w:proofErr w:type="gramStart"/>
            <w:r w:rsidRPr="00D42610">
              <w:rPr>
                <w:rFonts w:ascii="Inconsolata" w:eastAsia="Inconsolata" w:hAnsi="Inconsolata" w:cs="Inconsolata"/>
              </w:rPr>
              <w:t>sc.case</w:t>
            </w:r>
            <w:proofErr w:type="gramEnd"/>
            <w:r w:rsidRPr="00D42610">
              <w:rPr>
                <w:rFonts w:ascii="Inconsolata" w:eastAsia="Inconsolata" w:hAnsi="Inconsolata" w:cs="Inconsolata"/>
              </w:rPr>
              <w:t>_id</w:t>
            </w:r>
            <w:proofErr w:type="spellEnd"/>
            <w:r w:rsidRPr="00D42610">
              <w:rPr>
                <w:rFonts w:ascii="Inconsolata" w:eastAsia="Inconsolata" w:hAnsi="Inconsolata" w:cs="Inconsolata"/>
              </w:rPr>
              <w:t xml:space="preserve"> = </w:t>
            </w:r>
            <w:proofErr w:type="spellStart"/>
            <w:r w:rsidRPr="00D42610">
              <w:rPr>
                <w:rFonts w:ascii="Inconsolata" w:eastAsia="Inconsolata" w:hAnsi="Inconsolata" w:cs="Inconsolata"/>
              </w:rPr>
              <w:t>sp.case_id</w:t>
            </w:r>
            <w:proofErr w:type="spellEnd"/>
          </w:p>
        </w:tc>
      </w:tr>
    </w:tbl>
    <w:p w14:paraId="7C7D2B86" w14:textId="77777777" w:rsidR="006643E1" w:rsidRDefault="006643E1">
      <w:pPr>
        <w:spacing w:line="300" w:lineRule="auto"/>
        <w:ind w:left="720"/>
        <w:rPr>
          <w:rFonts w:ascii="Plus Jakarta Sans" w:eastAsia="Plus Jakarta Sans" w:hAnsi="Plus Jakarta Sans" w:cs="Plus Jakarta Sans"/>
        </w:rPr>
      </w:pPr>
    </w:p>
    <w:p w14:paraId="68FB9FB9"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56E35EBB" w14:textId="77777777">
        <w:tc>
          <w:tcPr>
            <w:tcW w:w="7920" w:type="dxa"/>
            <w:shd w:val="clear" w:color="auto" w:fill="C3E8F3"/>
            <w:tcMar>
              <w:top w:w="288" w:type="dxa"/>
              <w:left w:w="288" w:type="dxa"/>
              <w:bottom w:w="288" w:type="dxa"/>
              <w:right w:w="288" w:type="dxa"/>
            </w:tcMar>
          </w:tcPr>
          <w:p w14:paraId="182B7991" w14:textId="18266CFC" w:rsidR="006643E1" w:rsidRDefault="00D42610">
            <w:pPr>
              <w:spacing w:line="300" w:lineRule="auto"/>
              <w:rPr>
                <w:rFonts w:ascii="Plus Jakarta Sans" w:eastAsia="Plus Jakarta Sans" w:hAnsi="Plus Jakarta Sans" w:cs="Plus Jakarta Sans"/>
              </w:rPr>
            </w:pPr>
            <w:r>
              <w:rPr>
                <w:rFonts w:ascii="Plus Jakarta Sans" w:eastAsia="Plus Jakarta Sans" w:hAnsi="Plus Jakarta Sans" w:cs="Plus Jakarta Sans"/>
              </w:rPr>
              <w:t>940216</w:t>
            </w:r>
          </w:p>
        </w:tc>
      </w:tr>
    </w:tbl>
    <w:p w14:paraId="6BB60878" w14:textId="77777777" w:rsidR="006643E1" w:rsidRDefault="006643E1">
      <w:pPr>
        <w:spacing w:line="300" w:lineRule="auto"/>
        <w:rPr>
          <w:rFonts w:ascii="Plus Jakarta Sans" w:eastAsia="Plus Jakarta Sans" w:hAnsi="Plus Jakarta Sans" w:cs="Plus Jakarta Sans"/>
          <w:highlight w:val="white"/>
        </w:rPr>
      </w:pPr>
    </w:p>
    <w:p w14:paraId="416FC9F2" w14:textId="77777777" w:rsidR="006643E1" w:rsidRDefault="00D12BA1">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Combine the queries from parts A and B to return the number of collisions grouped by the day of the week. Add a condition for the involved parties so that we only count accidents where the party was found to be at fault </w:t>
      </w:r>
      <w:r>
        <w:rPr>
          <w:rFonts w:ascii="JetBrains Mono" w:eastAsia="JetBrains Mono" w:hAnsi="JetBrains Mono" w:cs="JetBrains Mono"/>
          <w:highlight w:val="white"/>
        </w:rPr>
        <w:t>AND</w:t>
      </w:r>
      <w:r>
        <w:rPr>
          <w:rFonts w:ascii="Plus Jakarta Sans" w:eastAsia="Plus Jakarta Sans" w:hAnsi="Plus Jakarta Sans" w:cs="Plus Jakarta Sans"/>
          <w:highlight w:val="white"/>
        </w:rPr>
        <w:t xml:space="preserve"> under the influence of alcohol. Which days have the highest number of collisions, and which days have the smallest number?</w:t>
      </w:r>
    </w:p>
    <w:p w14:paraId="78A32765" w14:textId="77777777" w:rsidR="006643E1" w:rsidRDefault="006643E1">
      <w:pPr>
        <w:spacing w:line="300" w:lineRule="auto"/>
        <w:rPr>
          <w:rFonts w:ascii="Plus Jakarta Sans" w:eastAsia="Plus Jakarta Sans" w:hAnsi="Plus Jakarta Sans" w:cs="Plus Jakarta Sans"/>
          <w:highlight w:val="white"/>
        </w:rPr>
      </w:pPr>
    </w:p>
    <w:p w14:paraId="262B4FC5"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22121DF1" w14:textId="77777777">
        <w:tc>
          <w:tcPr>
            <w:tcW w:w="7920" w:type="dxa"/>
            <w:shd w:val="clear" w:color="auto" w:fill="FCF3B3"/>
            <w:tcMar>
              <w:top w:w="288" w:type="dxa"/>
              <w:left w:w="288" w:type="dxa"/>
              <w:bottom w:w="288" w:type="dxa"/>
              <w:right w:w="288" w:type="dxa"/>
            </w:tcMar>
          </w:tcPr>
          <w:p w14:paraId="23285F29"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lastRenderedPageBreak/>
              <w:t xml:space="preserve">SELECT </w:t>
            </w:r>
          </w:p>
          <w:p w14:paraId="5ED75A52"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ab/>
            </w:r>
            <w:proofErr w:type="spellStart"/>
            <w:r w:rsidRPr="008B11FF">
              <w:rPr>
                <w:rFonts w:ascii="Inconsolata" w:eastAsia="Inconsolata" w:hAnsi="Inconsolata" w:cs="Inconsolata"/>
              </w:rPr>
              <w:t>day_of_week</w:t>
            </w:r>
            <w:proofErr w:type="spellEnd"/>
            <w:r w:rsidRPr="008B11FF">
              <w:rPr>
                <w:rFonts w:ascii="Inconsolata" w:eastAsia="Inconsolata" w:hAnsi="Inconsolata" w:cs="Inconsolata"/>
              </w:rPr>
              <w:t>,</w:t>
            </w:r>
          </w:p>
          <w:p w14:paraId="06B0DEFF"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ab/>
              <w:t>count(</w:t>
            </w:r>
            <w:proofErr w:type="spellStart"/>
            <w:proofErr w:type="gramStart"/>
            <w:r w:rsidRPr="008B11FF">
              <w:rPr>
                <w:rFonts w:ascii="Inconsolata" w:eastAsia="Inconsolata" w:hAnsi="Inconsolata" w:cs="Inconsolata"/>
              </w:rPr>
              <w:t>sc.case</w:t>
            </w:r>
            <w:proofErr w:type="gramEnd"/>
            <w:r w:rsidRPr="008B11FF">
              <w:rPr>
                <w:rFonts w:ascii="Inconsolata" w:eastAsia="Inconsolata" w:hAnsi="Inconsolata" w:cs="Inconsolata"/>
              </w:rPr>
              <w:t>_id</w:t>
            </w:r>
            <w:proofErr w:type="spellEnd"/>
            <w:r w:rsidRPr="008B11FF">
              <w:rPr>
                <w:rFonts w:ascii="Inconsolata" w:eastAsia="Inconsolata" w:hAnsi="Inconsolata" w:cs="Inconsolata"/>
              </w:rPr>
              <w:t xml:space="preserve">) as </w:t>
            </w:r>
            <w:proofErr w:type="spellStart"/>
            <w:r w:rsidRPr="008B11FF">
              <w:rPr>
                <w:rFonts w:ascii="Inconsolata" w:eastAsia="Inconsolata" w:hAnsi="Inconsolata" w:cs="Inconsolata"/>
              </w:rPr>
              <w:t>number_of_collisions</w:t>
            </w:r>
            <w:proofErr w:type="spellEnd"/>
          </w:p>
          <w:p w14:paraId="4A67A2FE"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from </w:t>
            </w:r>
            <w:proofErr w:type="spellStart"/>
            <w:r w:rsidRPr="008B11FF">
              <w:rPr>
                <w:rFonts w:ascii="Inconsolata" w:eastAsia="Inconsolata" w:hAnsi="Inconsolata" w:cs="Inconsolata"/>
              </w:rPr>
              <w:t>switrs_collisions</w:t>
            </w:r>
            <w:proofErr w:type="spellEnd"/>
            <w:r w:rsidRPr="008B11FF">
              <w:rPr>
                <w:rFonts w:ascii="Inconsolata" w:eastAsia="Inconsolata" w:hAnsi="Inconsolata" w:cs="Inconsolata"/>
              </w:rPr>
              <w:t xml:space="preserve"> </w:t>
            </w:r>
            <w:proofErr w:type="spellStart"/>
            <w:r w:rsidRPr="008B11FF">
              <w:rPr>
                <w:rFonts w:ascii="Inconsolata" w:eastAsia="Inconsolata" w:hAnsi="Inconsolata" w:cs="Inconsolata"/>
              </w:rPr>
              <w:t>sc</w:t>
            </w:r>
            <w:proofErr w:type="spellEnd"/>
          </w:p>
          <w:p w14:paraId="04E4D99F"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join </w:t>
            </w:r>
            <w:proofErr w:type="spellStart"/>
            <w:r w:rsidRPr="008B11FF">
              <w:rPr>
                <w:rFonts w:ascii="Inconsolata" w:eastAsia="Inconsolata" w:hAnsi="Inconsolata" w:cs="Inconsolata"/>
              </w:rPr>
              <w:t>switrs_parties</w:t>
            </w:r>
            <w:proofErr w:type="spellEnd"/>
            <w:r w:rsidRPr="008B11FF">
              <w:rPr>
                <w:rFonts w:ascii="Inconsolata" w:eastAsia="Inconsolata" w:hAnsi="Inconsolata" w:cs="Inconsolata"/>
              </w:rPr>
              <w:t xml:space="preserve"> </w:t>
            </w:r>
            <w:proofErr w:type="spellStart"/>
            <w:r w:rsidRPr="008B11FF">
              <w:rPr>
                <w:rFonts w:ascii="Inconsolata" w:eastAsia="Inconsolata" w:hAnsi="Inconsolata" w:cs="Inconsolata"/>
              </w:rPr>
              <w:t>sp</w:t>
            </w:r>
            <w:proofErr w:type="spellEnd"/>
          </w:p>
          <w:p w14:paraId="5A7D5917"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on </w:t>
            </w:r>
            <w:proofErr w:type="spellStart"/>
            <w:proofErr w:type="gramStart"/>
            <w:r w:rsidRPr="008B11FF">
              <w:rPr>
                <w:rFonts w:ascii="Inconsolata" w:eastAsia="Inconsolata" w:hAnsi="Inconsolata" w:cs="Inconsolata"/>
              </w:rPr>
              <w:t>sc.case</w:t>
            </w:r>
            <w:proofErr w:type="gramEnd"/>
            <w:r w:rsidRPr="008B11FF">
              <w:rPr>
                <w:rFonts w:ascii="Inconsolata" w:eastAsia="Inconsolata" w:hAnsi="Inconsolata" w:cs="Inconsolata"/>
              </w:rPr>
              <w:t>_id</w:t>
            </w:r>
            <w:proofErr w:type="spellEnd"/>
            <w:r w:rsidRPr="008B11FF">
              <w:rPr>
                <w:rFonts w:ascii="Inconsolata" w:eastAsia="Inconsolata" w:hAnsi="Inconsolata" w:cs="Inconsolata"/>
              </w:rPr>
              <w:t xml:space="preserve"> = </w:t>
            </w:r>
            <w:proofErr w:type="spellStart"/>
            <w:r w:rsidRPr="008B11FF">
              <w:rPr>
                <w:rFonts w:ascii="Inconsolata" w:eastAsia="Inconsolata" w:hAnsi="Inconsolata" w:cs="Inconsolata"/>
              </w:rPr>
              <w:t>sp.case_id</w:t>
            </w:r>
            <w:proofErr w:type="spellEnd"/>
          </w:p>
          <w:p w14:paraId="15CFA744"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where </w:t>
            </w:r>
            <w:proofErr w:type="spellStart"/>
            <w:r w:rsidRPr="008B11FF">
              <w:rPr>
                <w:rFonts w:ascii="Inconsolata" w:eastAsia="Inconsolata" w:hAnsi="Inconsolata" w:cs="Inconsolata"/>
              </w:rPr>
              <w:t>at_fault</w:t>
            </w:r>
            <w:proofErr w:type="spellEnd"/>
            <w:r w:rsidRPr="008B11FF">
              <w:rPr>
                <w:rFonts w:ascii="Inconsolata" w:eastAsia="Inconsolata" w:hAnsi="Inconsolata" w:cs="Inconsolata"/>
              </w:rPr>
              <w:t xml:space="preserve"> = 'Y' AND </w:t>
            </w:r>
            <w:proofErr w:type="spellStart"/>
            <w:r w:rsidRPr="008B11FF">
              <w:rPr>
                <w:rFonts w:ascii="Inconsolata" w:eastAsia="Inconsolata" w:hAnsi="Inconsolata" w:cs="Inconsolata"/>
              </w:rPr>
              <w:t>party_sobriety</w:t>
            </w:r>
            <w:proofErr w:type="spellEnd"/>
            <w:r w:rsidRPr="008B11FF">
              <w:rPr>
                <w:rFonts w:ascii="Inconsolata" w:eastAsia="Inconsolata" w:hAnsi="Inconsolata" w:cs="Inconsolata"/>
              </w:rPr>
              <w:t xml:space="preserve"> = 'B'</w:t>
            </w:r>
          </w:p>
          <w:p w14:paraId="5A50A25C"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group by 1</w:t>
            </w:r>
          </w:p>
          <w:p w14:paraId="669FF8A1" w14:textId="62718846" w:rsidR="006643E1"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order by 2 desc</w:t>
            </w:r>
          </w:p>
        </w:tc>
      </w:tr>
    </w:tbl>
    <w:p w14:paraId="2C137E25" w14:textId="77777777" w:rsidR="006643E1" w:rsidRDefault="006643E1">
      <w:pPr>
        <w:spacing w:line="300" w:lineRule="auto"/>
        <w:ind w:left="720"/>
        <w:rPr>
          <w:rFonts w:ascii="Plus Jakarta Sans" w:eastAsia="Plus Jakarta Sans" w:hAnsi="Plus Jakarta Sans" w:cs="Plus Jakarta Sans"/>
        </w:rPr>
      </w:pPr>
    </w:p>
    <w:p w14:paraId="02DB11E2"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0E57777A"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8"/>
              <w:gridCol w:w="620"/>
            </w:tblGrid>
            <w:tr w:rsidR="008B11FF" w14:paraId="22D395A9"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E41CBD"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2F476B"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7603</w:t>
                  </w:r>
                </w:p>
              </w:tc>
            </w:tr>
            <w:tr w:rsidR="008B11FF" w14:paraId="76573F10"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213A4E"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C687DE"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7523</w:t>
                  </w:r>
                </w:p>
              </w:tc>
            </w:tr>
            <w:tr w:rsidR="008B11FF" w14:paraId="022BED71"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1B4CD7"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F8988"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5097</w:t>
                  </w:r>
                </w:p>
              </w:tc>
            </w:tr>
            <w:tr w:rsidR="008B11FF" w14:paraId="2D54E8F1"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40C304"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866EC9"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3552</w:t>
                  </w:r>
                </w:p>
              </w:tc>
            </w:tr>
            <w:tr w:rsidR="008B11FF" w14:paraId="3E3905E1"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7929D0"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45D640"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3478</w:t>
                  </w:r>
                </w:p>
              </w:tc>
            </w:tr>
            <w:tr w:rsidR="008B11FF" w14:paraId="0815CF88"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A35E28"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600112"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3189</w:t>
                  </w:r>
                </w:p>
              </w:tc>
            </w:tr>
            <w:tr w:rsidR="008B11FF" w14:paraId="12097C8B"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C74C87"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CFB2C1"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3070</w:t>
                  </w:r>
                </w:p>
              </w:tc>
            </w:tr>
          </w:tbl>
          <w:p w14:paraId="2949C6AC" w14:textId="216A9508" w:rsidR="006643E1" w:rsidRDefault="006643E1">
            <w:pPr>
              <w:spacing w:line="300" w:lineRule="auto"/>
              <w:rPr>
                <w:rFonts w:ascii="Plus Jakarta Sans" w:eastAsia="Plus Jakarta Sans" w:hAnsi="Plus Jakarta Sans" w:cs="Plus Jakarta Sans"/>
              </w:rPr>
            </w:pPr>
          </w:p>
        </w:tc>
      </w:tr>
    </w:tbl>
    <w:p w14:paraId="4C8F3645" w14:textId="77777777" w:rsidR="006643E1" w:rsidRDefault="006643E1">
      <w:pPr>
        <w:spacing w:line="300" w:lineRule="auto"/>
        <w:rPr>
          <w:rFonts w:ascii="Plus Jakarta Sans" w:eastAsia="Plus Jakarta Sans" w:hAnsi="Plus Jakarta Sans" w:cs="Plus Jakarta Sans"/>
          <w:highlight w:val="white"/>
        </w:rPr>
      </w:pPr>
    </w:p>
    <w:p w14:paraId="2D21E2B0" w14:textId="77777777" w:rsidR="006643E1" w:rsidRDefault="00D12BA1">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Modify your query to look at the number of accidents by the day of the week where the party was found to be at fault </w:t>
      </w:r>
      <w:r>
        <w:rPr>
          <w:rFonts w:ascii="Inconsolata" w:eastAsia="Inconsolata" w:hAnsi="Inconsolata" w:cs="Inconsolata"/>
          <w:highlight w:val="white"/>
        </w:rPr>
        <w:t>AND</w:t>
      </w:r>
      <w:r>
        <w:rPr>
          <w:rFonts w:ascii="Plus Jakarta Sans" w:eastAsia="Plus Jakarta Sans" w:hAnsi="Plus Jakarta Sans" w:cs="Plus Jakarta Sans"/>
          <w:highlight w:val="white"/>
        </w:rPr>
        <w:t xml:space="preserve"> inattention was a factor. Which days have the highest number of collisions, and which days have the smallest number?</w:t>
      </w:r>
    </w:p>
    <w:p w14:paraId="080249D1" w14:textId="77777777" w:rsidR="006643E1" w:rsidRDefault="006643E1">
      <w:pPr>
        <w:spacing w:line="300" w:lineRule="auto"/>
        <w:rPr>
          <w:rFonts w:ascii="Plus Jakarta Sans" w:eastAsia="Plus Jakarta Sans" w:hAnsi="Plus Jakarta Sans" w:cs="Plus Jakarta Sans"/>
          <w:highlight w:val="white"/>
        </w:rPr>
      </w:pPr>
    </w:p>
    <w:p w14:paraId="5AD67C2A"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w:t>
      </w:r>
      <w:r>
        <w:rPr>
          <w:rFonts w:ascii="Plus Jakarta Sans" w:eastAsia="Plus Jakarta Sans" w:hAnsi="Plus Jakarta Sans" w:cs="Plus Jakarta Sans"/>
        </w:rPr>
        <w:t xml:space="preserve">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7A0BAB84" w14:textId="77777777">
        <w:tc>
          <w:tcPr>
            <w:tcW w:w="7920" w:type="dxa"/>
            <w:shd w:val="clear" w:color="auto" w:fill="FCF3B3"/>
            <w:tcMar>
              <w:top w:w="288" w:type="dxa"/>
              <w:left w:w="288" w:type="dxa"/>
              <w:bottom w:w="288" w:type="dxa"/>
              <w:right w:w="288" w:type="dxa"/>
            </w:tcMar>
          </w:tcPr>
          <w:p w14:paraId="3BCDDF12"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SELECT </w:t>
            </w:r>
          </w:p>
          <w:p w14:paraId="63F39033"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ab/>
            </w:r>
            <w:proofErr w:type="spellStart"/>
            <w:r w:rsidRPr="008B11FF">
              <w:rPr>
                <w:rFonts w:ascii="Inconsolata" w:eastAsia="Inconsolata" w:hAnsi="Inconsolata" w:cs="Inconsolata"/>
              </w:rPr>
              <w:t>day_of_week</w:t>
            </w:r>
            <w:proofErr w:type="spellEnd"/>
            <w:r w:rsidRPr="008B11FF">
              <w:rPr>
                <w:rFonts w:ascii="Inconsolata" w:eastAsia="Inconsolata" w:hAnsi="Inconsolata" w:cs="Inconsolata"/>
              </w:rPr>
              <w:t>,</w:t>
            </w:r>
          </w:p>
          <w:p w14:paraId="11EFEC7E"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ab/>
              <w:t>count(</w:t>
            </w:r>
            <w:proofErr w:type="spellStart"/>
            <w:proofErr w:type="gramStart"/>
            <w:r w:rsidRPr="008B11FF">
              <w:rPr>
                <w:rFonts w:ascii="Inconsolata" w:eastAsia="Inconsolata" w:hAnsi="Inconsolata" w:cs="Inconsolata"/>
              </w:rPr>
              <w:t>sc.case</w:t>
            </w:r>
            <w:proofErr w:type="gramEnd"/>
            <w:r w:rsidRPr="008B11FF">
              <w:rPr>
                <w:rFonts w:ascii="Inconsolata" w:eastAsia="Inconsolata" w:hAnsi="Inconsolata" w:cs="Inconsolata"/>
              </w:rPr>
              <w:t>_id</w:t>
            </w:r>
            <w:proofErr w:type="spellEnd"/>
            <w:r w:rsidRPr="008B11FF">
              <w:rPr>
                <w:rFonts w:ascii="Inconsolata" w:eastAsia="Inconsolata" w:hAnsi="Inconsolata" w:cs="Inconsolata"/>
              </w:rPr>
              <w:t xml:space="preserve">) as </w:t>
            </w:r>
            <w:proofErr w:type="spellStart"/>
            <w:r w:rsidRPr="008B11FF">
              <w:rPr>
                <w:rFonts w:ascii="Inconsolata" w:eastAsia="Inconsolata" w:hAnsi="Inconsolata" w:cs="Inconsolata"/>
              </w:rPr>
              <w:t>number_of_collisions</w:t>
            </w:r>
            <w:proofErr w:type="spellEnd"/>
          </w:p>
          <w:p w14:paraId="3C5049D5"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from </w:t>
            </w:r>
            <w:proofErr w:type="spellStart"/>
            <w:r w:rsidRPr="008B11FF">
              <w:rPr>
                <w:rFonts w:ascii="Inconsolata" w:eastAsia="Inconsolata" w:hAnsi="Inconsolata" w:cs="Inconsolata"/>
              </w:rPr>
              <w:t>switrs_collisions</w:t>
            </w:r>
            <w:proofErr w:type="spellEnd"/>
            <w:r w:rsidRPr="008B11FF">
              <w:rPr>
                <w:rFonts w:ascii="Inconsolata" w:eastAsia="Inconsolata" w:hAnsi="Inconsolata" w:cs="Inconsolata"/>
              </w:rPr>
              <w:t xml:space="preserve"> </w:t>
            </w:r>
            <w:proofErr w:type="spellStart"/>
            <w:r w:rsidRPr="008B11FF">
              <w:rPr>
                <w:rFonts w:ascii="Inconsolata" w:eastAsia="Inconsolata" w:hAnsi="Inconsolata" w:cs="Inconsolata"/>
              </w:rPr>
              <w:t>sc</w:t>
            </w:r>
            <w:proofErr w:type="spellEnd"/>
          </w:p>
          <w:p w14:paraId="6F2D42B9"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join </w:t>
            </w:r>
            <w:proofErr w:type="spellStart"/>
            <w:r w:rsidRPr="008B11FF">
              <w:rPr>
                <w:rFonts w:ascii="Inconsolata" w:eastAsia="Inconsolata" w:hAnsi="Inconsolata" w:cs="Inconsolata"/>
              </w:rPr>
              <w:t>switrs_parties</w:t>
            </w:r>
            <w:proofErr w:type="spellEnd"/>
            <w:r w:rsidRPr="008B11FF">
              <w:rPr>
                <w:rFonts w:ascii="Inconsolata" w:eastAsia="Inconsolata" w:hAnsi="Inconsolata" w:cs="Inconsolata"/>
              </w:rPr>
              <w:t xml:space="preserve"> </w:t>
            </w:r>
            <w:proofErr w:type="spellStart"/>
            <w:r w:rsidRPr="008B11FF">
              <w:rPr>
                <w:rFonts w:ascii="Inconsolata" w:eastAsia="Inconsolata" w:hAnsi="Inconsolata" w:cs="Inconsolata"/>
              </w:rPr>
              <w:t>sp</w:t>
            </w:r>
            <w:proofErr w:type="spellEnd"/>
          </w:p>
          <w:p w14:paraId="3665A4F3"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on </w:t>
            </w:r>
            <w:proofErr w:type="spellStart"/>
            <w:proofErr w:type="gramStart"/>
            <w:r w:rsidRPr="008B11FF">
              <w:rPr>
                <w:rFonts w:ascii="Inconsolata" w:eastAsia="Inconsolata" w:hAnsi="Inconsolata" w:cs="Inconsolata"/>
              </w:rPr>
              <w:t>sc.case</w:t>
            </w:r>
            <w:proofErr w:type="gramEnd"/>
            <w:r w:rsidRPr="008B11FF">
              <w:rPr>
                <w:rFonts w:ascii="Inconsolata" w:eastAsia="Inconsolata" w:hAnsi="Inconsolata" w:cs="Inconsolata"/>
              </w:rPr>
              <w:t>_id</w:t>
            </w:r>
            <w:proofErr w:type="spellEnd"/>
            <w:r w:rsidRPr="008B11FF">
              <w:rPr>
                <w:rFonts w:ascii="Inconsolata" w:eastAsia="Inconsolata" w:hAnsi="Inconsolata" w:cs="Inconsolata"/>
              </w:rPr>
              <w:t xml:space="preserve"> = </w:t>
            </w:r>
            <w:proofErr w:type="spellStart"/>
            <w:r w:rsidRPr="008B11FF">
              <w:rPr>
                <w:rFonts w:ascii="Inconsolata" w:eastAsia="Inconsolata" w:hAnsi="Inconsolata" w:cs="Inconsolata"/>
              </w:rPr>
              <w:t>sp.case_id</w:t>
            </w:r>
            <w:proofErr w:type="spellEnd"/>
          </w:p>
          <w:p w14:paraId="7475CDC6"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 xml:space="preserve">where </w:t>
            </w:r>
            <w:proofErr w:type="spellStart"/>
            <w:r w:rsidRPr="008B11FF">
              <w:rPr>
                <w:rFonts w:ascii="Inconsolata" w:eastAsia="Inconsolata" w:hAnsi="Inconsolata" w:cs="Inconsolata"/>
              </w:rPr>
              <w:t>at_fault</w:t>
            </w:r>
            <w:proofErr w:type="spellEnd"/>
            <w:r w:rsidRPr="008B11FF">
              <w:rPr>
                <w:rFonts w:ascii="Inconsolata" w:eastAsia="Inconsolata" w:hAnsi="Inconsolata" w:cs="Inconsolata"/>
              </w:rPr>
              <w:t xml:space="preserve"> = 'Y' AND (oaf_1 = 'F' or oaf_2 = 'F')</w:t>
            </w:r>
          </w:p>
          <w:p w14:paraId="66641A6A" w14:textId="77777777" w:rsidR="008B11FF" w:rsidRPr="008B11FF"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lastRenderedPageBreak/>
              <w:t>group by 1</w:t>
            </w:r>
          </w:p>
          <w:p w14:paraId="71663BA9" w14:textId="29564D85" w:rsidR="006643E1" w:rsidRDefault="008B11FF" w:rsidP="008B11FF">
            <w:pPr>
              <w:spacing w:line="300" w:lineRule="auto"/>
              <w:rPr>
                <w:rFonts w:ascii="Inconsolata" w:eastAsia="Inconsolata" w:hAnsi="Inconsolata" w:cs="Inconsolata"/>
              </w:rPr>
            </w:pPr>
            <w:r w:rsidRPr="008B11FF">
              <w:rPr>
                <w:rFonts w:ascii="Inconsolata" w:eastAsia="Inconsolata" w:hAnsi="Inconsolata" w:cs="Inconsolata"/>
              </w:rPr>
              <w:t>order by 2 desc</w:t>
            </w:r>
          </w:p>
        </w:tc>
      </w:tr>
    </w:tbl>
    <w:p w14:paraId="2CBFE12A" w14:textId="77777777" w:rsidR="006643E1" w:rsidRDefault="006643E1">
      <w:pPr>
        <w:spacing w:line="300" w:lineRule="auto"/>
        <w:ind w:left="720"/>
        <w:rPr>
          <w:rFonts w:ascii="Plus Jakarta Sans" w:eastAsia="Plus Jakarta Sans" w:hAnsi="Plus Jakarta Sans" w:cs="Plus Jakarta Sans"/>
        </w:rPr>
      </w:pPr>
    </w:p>
    <w:p w14:paraId="582DC59F"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6EE9590C"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8"/>
              <w:gridCol w:w="620"/>
            </w:tblGrid>
            <w:tr w:rsidR="008B11FF" w14:paraId="50229D6C"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6D1EDC"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45CEFD"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3030</w:t>
                  </w:r>
                </w:p>
              </w:tc>
            </w:tr>
            <w:tr w:rsidR="008B11FF" w14:paraId="49D39649"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FE0615"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3C4944"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2762</w:t>
                  </w:r>
                </w:p>
              </w:tc>
            </w:tr>
            <w:tr w:rsidR="008B11FF" w14:paraId="0BD8D391"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394D87"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601A2C"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2760</w:t>
                  </w:r>
                </w:p>
              </w:tc>
            </w:tr>
            <w:tr w:rsidR="008B11FF" w14:paraId="629F8AB8"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392364"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0F7244"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2754</w:t>
                  </w:r>
                </w:p>
              </w:tc>
            </w:tr>
            <w:tr w:rsidR="008B11FF" w14:paraId="3924D656"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99A3E4"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311CA6"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2672</w:t>
                  </w:r>
                </w:p>
              </w:tc>
            </w:tr>
            <w:tr w:rsidR="008B11FF" w14:paraId="7C4B8789"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3F6666"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4849FE"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2273</w:t>
                  </w:r>
                </w:p>
              </w:tc>
            </w:tr>
            <w:tr w:rsidR="008B11FF" w14:paraId="44D37B1B" w14:textId="77777777" w:rsidTr="008B11F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9B931E"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67EBF3" w14:textId="77777777" w:rsidR="008B11FF" w:rsidRDefault="008B11FF" w:rsidP="008B11FF">
                  <w:pPr>
                    <w:rPr>
                      <w:rFonts w:ascii="American Typewriter" w:hAnsi="American Typewriter"/>
                      <w:color w:val="000000"/>
                      <w:sz w:val="20"/>
                      <w:szCs w:val="20"/>
                    </w:rPr>
                  </w:pPr>
                  <w:r>
                    <w:rPr>
                      <w:rFonts w:ascii="American Typewriter" w:hAnsi="American Typewriter"/>
                      <w:color w:val="000000"/>
                      <w:sz w:val="20"/>
                      <w:szCs w:val="20"/>
                    </w:rPr>
                    <w:t>2060</w:t>
                  </w:r>
                </w:p>
              </w:tc>
            </w:tr>
          </w:tbl>
          <w:p w14:paraId="6F035BE5" w14:textId="1CC1B5EE" w:rsidR="006643E1" w:rsidRDefault="006643E1">
            <w:pPr>
              <w:spacing w:line="300" w:lineRule="auto"/>
              <w:rPr>
                <w:rFonts w:ascii="Plus Jakarta Sans" w:eastAsia="Plus Jakarta Sans" w:hAnsi="Plus Jakarta Sans" w:cs="Plus Jakarta Sans"/>
              </w:rPr>
            </w:pPr>
          </w:p>
        </w:tc>
      </w:tr>
    </w:tbl>
    <w:p w14:paraId="090A211E" w14:textId="77777777" w:rsidR="006643E1" w:rsidRDefault="006643E1">
      <w:pPr>
        <w:spacing w:line="300" w:lineRule="auto"/>
        <w:rPr>
          <w:rFonts w:ascii="Plus Jakarta Sans" w:eastAsia="Plus Jakarta Sans" w:hAnsi="Plus Jakarta Sans" w:cs="Plus Jakarta Sans"/>
          <w:highlight w:val="white"/>
        </w:rPr>
      </w:pPr>
    </w:p>
    <w:p w14:paraId="64A523D5" w14:textId="77777777" w:rsidR="006643E1" w:rsidRDefault="00D12BA1">
      <w:pPr>
        <w:spacing w:line="300" w:lineRule="auto"/>
        <w:rPr>
          <w:rFonts w:ascii="Plus Jakarta Sans" w:eastAsia="Plus Jakarta Sans" w:hAnsi="Plus Jakarta Sans" w:cs="Plus Jakarta Sans"/>
          <w:b/>
          <w:highlight w:val="white"/>
        </w:rPr>
      </w:pPr>
      <w:r>
        <w:rPr>
          <w:rFonts w:ascii="Barlow" w:eastAsia="Barlow" w:hAnsi="Barlow" w:cs="Barlow"/>
          <w:b/>
          <w:sz w:val="36"/>
          <w:szCs w:val="36"/>
        </w:rPr>
        <w:t xml:space="preserve">— </w:t>
      </w:r>
      <w:proofErr w:type="spellStart"/>
      <w:r>
        <w:rPr>
          <w:rFonts w:ascii="Barlow" w:eastAsia="Barlow" w:hAnsi="Barlow" w:cs="Barlow"/>
          <w:b/>
          <w:sz w:val="36"/>
          <w:szCs w:val="36"/>
        </w:rPr>
        <w:t>LevelUp</w:t>
      </w:r>
      <w:proofErr w:type="spellEnd"/>
    </w:p>
    <w:p w14:paraId="2E5C9B77" w14:textId="77777777" w:rsidR="006643E1" w:rsidRDefault="00D12BA1">
      <w:pPr>
        <w:spacing w:line="331"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Simply because an accident was such that inattention was a factor does not necessarily mean that a cell phone was the source of the driver’s distraction. In the </w:t>
      </w:r>
      <w:r>
        <w:rPr>
          <w:rFonts w:ascii="Inconsolata" w:eastAsia="Inconsolata" w:hAnsi="Inconsolata" w:cs="Inconsolata"/>
          <w:shd w:val="clear" w:color="auto" w:fill="EFEFEF"/>
        </w:rPr>
        <w:t>parties</w:t>
      </w:r>
      <w:r>
        <w:rPr>
          <w:rFonts w:ascii="Plus Jakarta Sans" w:eastAsia="Plus Jakarta Sans" w:hAnsi="Plus Jakarta Sans" w:cs="Plus Jakarta Sans"/>
          <w:highlight w:val="white"/>
        </w:rPr>
        <w:t xml:space="preserve"> table, there is a column called </w:t>
      </w:r>
      <w:r>
        <w:rPr>
          <w:rFonts w:ascii="Inconsolata" w:eastAsia="Inconsolata" w:hAnsi="Inconsolata" w:cs="Inconsolata"/>
          <w:b/>
          <w:highlight w:val="white"/>
        </w:rPr>
        <w:t>sp_info_2.</w:t>
      </w:r>
      <w:r>
        <w:rPr>
          <w:rFonts w:ascii="Plus Jakarta Sans" w:eastAsia="Plus Jakarta Sans" w:hAnsi="Plus Jakarta Sans" w:cs="Plus Jakarta Sans"/>
          <w:highlight w:val="white"/>
        </w:rPr>
        <w:t xml:space="preserve"> This feature takes on a value of B, 1, or 2 if a cell phone was known to be in use at the time of the accident. </w:t>
      </w:r>
    </w:p>
    <w:p w14:paraId="31C4EC17" w14:textId="77777777" w:rsidR="006643E1" w:rsidRDefault="006643E1">
      <w:pPr>
        <w:spacing w:line="331" w:lineRule="auto"/>
        <w:rPr>
          <w:rFonts w:ascii="Plus Jakarta Sans" w:eastAsia="Plus Jakarta Sans" w:hAnsi="Plus Jakarta Sans" w:cs="Plus Jakarta Sans"/>
          <w:highlight w:val="white"/>
        </w:rPr>
      </w:pPr>
    </w:p>
    <w:p w14:paraId="6AA1E93F" w14:textId="77777777" w:rsidR="006643E1" w:rsidRDefault="00D12BA1">
      <w:pPr>
        <w:numPr>
          <w:ilvl w:val="0"/>
          <w:numId w:val="2"/>
        </w:numPr>
        <w:spacing w:line="331"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If you’re interested in digging deeper, you might want to try seeing what proportion of accidents were caused by cell phone distraction, and if they differ from other ‘inattention’ accidents. </w:t>
      </w:r>
    </w:p>
    <w:p w14:paraId="607E0D3F" w14:textId="77777777" w:rsidR="006643E1" w:rsidRDefault="006643E1">
      <w:pPr>
        <w:spacing w:line="331" w:lineRule="auto"/>
        <w:ind w:left="720"/>
        <w:rPr>
          <w:rFonts w:ascii="Plus Jakarta Sans" w:eastAsia="Plus Jakarta Sans" w:hAnsi="Plus Jakarta Sans" w:cs="Plus Jakarta Sans"/>
          <w:highlight w:val="white"/>
        </w:rPr>
      </w:pPr>
    </w:p>
    <w:p w14:paraId="5ECF1149" w14:textId="77777777" w:rsidR="006643E1" w:rsidRDefault="00D12BA1">
      <w:pPr>
        <w:spacing w:line="331"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Keep in mind that the </w:t>
      </w:r>
      <w:r>
        <w:rPr>
          <w:rFonts w:ascii="Inconsolata" w:eastAsia="Inconsolata" w:hAnsi="Inconsolata" w:cs="Inconsolata"/>
          <w:b/>
          <w:highlight w:val="white"/>
        </w:rPr>
        <w:t>sp_info_2</w:t>
      </w:r>
      <w:r>
        <w:rPr>
          <w:rFonts w:ascii="Plus Jakarta Sans" w:eastAsia="Plus Jakarta Sans" w:hAnsi="Plus Jakarta Sans" w:cs="Plus Jakarta Sans"/>
          <w:highlight w:val="white"/>
        </w:rPr>
        <w:t xml:space="preserve"> column is a string data type, so you’ll need to treat the '1', and '2' codes appropriately!</w:t>
      </w:r>
    </w:p>
    <w:p w14:paraId="48D710D5" w14:textId="77777777" w:rsidR="006643E1" w:rsidRDefault="006643E1">
      <w:pPr>
        <w:spacing w:line="300" w:lineRule="auto"/>
        <w:rPr>
          <w:rFonts w:ascii="Plus Jakarta Sans" w:eastAsia="Plus Jakarta Sans" w:hAnsi="Plus Jakarta Sans" w:cs="Plus Jakarta Sans"/>
          <w:highlight w:val="white"/>
        </w:rPr>
      </w:pPr>
    </w:p>
    <w:p w14:paraId="7DADAA1F" w14:textId="77777777" w:rsidR="006643E1" w:rsidRDefault="00D12BA1">
      <w:pPr>
        <w:spacing w:line="300" w:lineRule="auto"/>
        <w:ind w:left="720"/>
        <w:rPr>
          <w:rFonts w:ascii="Plus Jakarta Sans" w:eastAsia="Plus Jakarta Sans" w:hAnsi="Plus Jakarta Sans" w:cs="Plus Jakarta Sans"/>
          <w:b/>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45CE756A" w14:textId="77777777">
        <w:tc>
          <w:tcPr>
            <w:tcW w:w="7920" w:type="dxa"/>
            <w:shd w:val="clear" w:color="auto" w:fill="FCF3B3"/>
            <w:tcMar>
              <w:top w:w="288" w:type="dxa"/>
              <w:left w:w="288" w:type="dxa"/>
              <w:bottom w:w="288" w:type="dxa"/>
              <w:right w:w="288" w:type="dxa"/>
            </w:tcMar>
          </w:tcPr>
          <w:p w14:paraId="2EF1E8AF"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 xml:space="preserve">SELECT </w:t>
            </w:r>
          </w:p>
          <w:p w14:paraId="11783F9E"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ab/>
            </w:r>
            <w:proofErr w:type="spellStart"/>
            <w:r w:rsidRPr="00B17014">
              <w:rPr>
                <w:rFonts w:ascii="Inconsolata" w:eastAsia="Inconsolata" w:hAnsi="Inconsolata" w:cs="Inconsolata"/>
              </w:rPr>
              <w:t>day_of_week</w:t>
            </w:r>
            <w:proofErr w:type="spellEnd"/>
            <w:r w:rsidRPr="00B17014">
              <w:rPr>
                <w:rFonts w:ascii="Inconsolata" w:eastAsia="Inconsolata" w:hAnsi="Inconsolata" w:cs="Inconsolata"/>
              </w:rPr>
              <w:t>,</w:t>
            </w:r>
          </w:p>
          <w:p w14:paraId="4D2D5329"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ab/>
              <w:t>count(</w:t>
            </w:r>
            <w:proofErr w:type="spellStart"/>
            <w:proofErr w:type="gramStart"/>
            <w:r w:rsidRPr="00B17014">
              <w:rPr>
                <w:rFonts w:ascii="Inconsolata" w:eastAsia="Inconsolata" w:hAnsi="Inconsolata" w:cs="Inconsolata"/>
              </w:rPr>
              <w:t>sc.case</w:t>
            </w:r>
            <w:proofErr w:type="gramEnd"/>
            <w:r w:rsidRPr="00B17014">
              <w:rPr>
                <w:rFonts w:ascii="Inconsolata" w:eastAsia="Inconsolata" w:hAnsi="Inconsolata" w:cs="Inconsolata"/>
              </w:rPr>
              <w:t>_id</w:t>
            </w:r>
            <w:proofErr w:type="spellEnd"/>
            <w:r w:rsidRPr="00B17014">
              <w:rPr>
                <w:rFonts w:ascii="Inconsolata" w:eastAsia="Inconsolata" w:hAnsi="Inconsolata" w:cs="Inconsolata"/>
              </w:rPr>
              <w:t xml:space="preserve">) as </w:t>
            </w:r>
            <w:proofErr w:type="spellStart"/>
            <w:r w:rsidRPr="00B17014">
              <w:rPr>
                <w:rFonts w:ascii="Inconsolata" w:eastAsia="Inconsolata" w:hAnsi="Inconsolata" w:cs="Inconsolata"/>
              </w:rPr>
              <w:t>number_of_collisions</w:t>
            </w:r>
            <w:proofErr w:type="spellEnd"/>
          </w:p>
          <w:p w14:paraId="5EDC1FAA"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lastRenderedPageBreak/>
              <w:t xml:space="preserve">from </w:t>
            </w:r>
            <w:proofErr w:type="spellStart"/>
            <w:r w:rsidRPr="00B17014">
              <w:rPr>
                <w:rFonts w:ascii="Inconsolata" w:eastAsia="Inconsolata" w:hAnsi="Inconsolata" w:cs="Inconsolata"/>
              </w:rPr>
              <w:t>switrs_collisions</w:t>
            </w:r>
            <w:proofErr w:type="spellEnd"/>
            <w:r w:rsidRPr="00B17014">
              <w:rPr>
                <w:rFonts w:ascii="Inconsolata" w:eastAsia="Inconsolata" w:hAnsi="Inconsolata" w:cs="Inconsolata"/>
              </w:rPr>
              <w:t xml:space="preserve"> </w:t>
            </w:r>
            <w:proofErr w:type="spellStart"/>
            <w:r w:rsidRPr="00B17014">
              <w:rPr>
                <w:rFonts w:ascii="Inconsolata" w:eastAsia="Inconsolata" w:hAnsi="Inconsolata" w:cs="Inconsolata"/>
              </w:rPr>
              <w:t>sc</w:t>
            </w:r>
            <w:proofErr w:type="spellEnd"/>
          </w:p>
          <w:p w14:paraId="3DB79972"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 xml:space="preserve">join </w:t>
            </w:r>
            <w:proofErr w:type="spellStart"/>
            <w:r w:rsidRPr="00B17014">
              <w:rPr>
                <w:rFonts w:ascii="Inconsolata" w:eastAsia="Inconsolata" w:hAnsi="Inconsolata" w:cs="Inconsolata"/>
              </w:rPr>
              <w:t>switrs_parties</w:t>
            </w:r>
            <w:proofErr w:type="spellEnd"/>
            <w:r w:rsidRPr="00B17014">
              <w:rPr>
                <w:rFonts w:ascii="Inconsolata" w:eastAsia="Inconsolata" w:hAnsi="Inconsolata" w:cs="Inconsolata"/>
              </w:rPr>
              <w:t xml:space="preserve"> </w:t>
            </w:r>
            <w:proofErr w:type="spellStart"/>
            <w:r w:rsidRPr="00B17014">
              <w:rPr>
                <w:rFonts w:ascii="Inconsolata" w:eastAsia="Inconsolata" w:hAnsi="Inconsolata" w:cs="Inconsolata"/>
              </w:rPr>
              <w:t>sp</w:t>
            </w:r>
            <w:proofErr w:type="spellEnd"/>
          </w:p>
          <w:p w14:paraId="47867857"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 xml:space="preserve">on </w:t>
            </w:r>
            <w:proofErr w:type="spellStart"/>
            <w:proofErr w:type="gramStart"/>
            <w:r w:rsidRPr="00B17014">
              <w:rPr>
                <w:rFonts w:ascii="Inconsolata" w:eastAsia="Inconsolata" w:hAnsi="Inconsolata" w:cs="Inconsolata"/>
              </w:rPr>
              <w:t>sc.case</w:t>
            </w:r>
            <w:proofErr w:type="gramEnd"/>
            <w:r w:rsidRPr="00B17014">
              <w:rPr>
                <w:rFonts w:ascii="Inconsolata" w:eastAsia="Inconsolata" w:hAnsi="Inconsolata" w:cs="Inconsolata"/>
              </w:rPr>
              <w:t>_id</w:t>
            </w:r>
            <w:proofErr w:type="spellEnd"/>
            <w:r w:rsidRPr="00B17014">
              <w:rPr>
                <w:rFonts w:ascii="Inconsolata" w:eastAsia="Inconsolata" w:hAnsi="Inconsolata" w:cs="Inconsolata"/>
              </w:rPr>
              <w:t xml:space="preserve"> = </w:t>
            </w:r>
            <w:proofErr w:type="spellStart"/>
            <w:r w:rsidRPr="00B17014">
              <w:rPr>
                <w:rFonts w:ascii="Inconsolata" w:eastAsia="Inconsolata" w:hAnsi="Inconsolata" w:cs="Inconsolata"/>
              </w:rPr>
              <w:t>sp.case_id</w:t>
            </w:r>
            <w:proofErr w:type="spellEnd"/>
          </w:p>
          <w:p w14:paraId="0CC377DA"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where sp_info_2 in ('1','2','1.0','2.0','B')</w:t>
            </w:r>
          </w:p>
          <w:p w14:paraId="41D99C4B" w14:textId="77777777" w:rsidR="00B17014" w:rsidRPr="00B17014"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group by 1</w:t>
            </w:r>
          </w:p>
          <w:p w14:paraId="0A6452F0" w14:textId="544DC8A1" w:rsidR="006643E1" w:rsidRDefault="00B17014" w:rsidP="00B17014">
            <w:pPr>
              <w:spacing w:line="300" w:lineRule="auto"/>
              <w:rPr>
                <w:rFonts w:ascii="Inconsolata" w:eastAsia="Inconsolata" w:hAnsi="Inconsolata" w:cs="Inconsolata"/>
              </w:rPr>
            </w:pPr>
            <w:r w:rsidRPr="00B17014">
              <w:rPr>
                <w:rFonts w:ascii="Inconsolata" w:eastAsia="Inconsolata" w:hAnsi="Inconsolata" w:cs="Inconsolata"/>
              </w:rPr>
              <w:t>order by 2 desc</w:t>
            </w:r>
          </w:p>
        </w:tc>
      </w:tr>
    </w:tbl>
    <w:p w14:paraId="1C7B2E24" w14:textId="77777777" w:rsidR="006643E1" w:rsidRDefault="006643E1">
      <w:pPr>
        <w:spacing w:line="300" w:lineRule="auto"/>
        <w:ind w:left="720"/>
        <w:rPr>
          <w:rFonts w:ascii="Plus Jakarta Sans" w:eastAsia="Plus Jakarta Sans" w:hAnsi="Plus Jakarta Sans" w:cs="Plus Jakarta Sans"/>
        </w:rPr>
      </w:pPr>
    </w:p>
    <w:p w14:paraId="3CA5CB42"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4B5A5D2D" w14:textId="77777777">
        <w:tc>
          <w:tcPr>
            <w:tcW w:w="7920" w:type="dxa"/>
            <w:shd w:val="clear" w:color="auto" w:fill="C3E8F3"/>
            <w:tcMar>
              <w:top w:w="288" w:type="dxa"/>
              <w:left w:w="288" w:type="dxa"/>
              <w:bottom w:w="288" w:type="dxa"/>
              <w:right w:w="288" w:type="dxa"/>
            </w:tcMar>
          </w:tcPr>
          <w:p w14:paraId="368C1891" w14:textId="77777777" w:rsidR="00B17014"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w:t>
            </w:r>
            <w:proofErr w:type="gramStart"/>
            <w:r>
              <w:rPr>
                <w:rFonts w:ascii="Plus Jakarta Sans" w:eastAsia="Plus Jakarta Sans" w:hAnsi="Plus Jakarta Sans" w:cs="Plus Jakarta Sans"/>
              </w:rPr>
              <w:t>write</w:t>
            </w:r>
            <w:proofErr w:type="gramEnd"/>
            <w:r>
              <w:rPr>
                <w:rFonts w:ascii="Plus Jakarta Sans" w:eastAsia="Plus Jakarta Sans" w:hAnsi="Plus Jakarta Sans" w:cs="Plus Jakarta Sans"/>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8"/>
              <w:gridCol w:w="620"/>
            </w:tblGrid>
            <w:tr w:rsidR="00B17014" w14:paraId="7BA1D118"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973630"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69C2A"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1915</w:t>
                  </w:r>
                </w:p>
              </w:tc>
            </w:tr>
            <w:tr w:rsidR="00B17014" w14:paraId="2F4CD917"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DF7DC2"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E82E80"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1871</w:t>
                  </w:r>
                </w:p>
              </w:tc>
            </w:tr>
            <w:tr w:rsidR="00B17014" w14:paraId="4681C3B0"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31131C"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B6E527"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1761</w:t>
                  </w:r>
                </w:p>
              </w:tc>
            </w:tr>
            <w:tr w:rsidR="00B17014" w14:paraId="001B45F6"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3D0B74"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ED5D25"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1737</w:t>
                  </w:r>
                </w:p>
              </w:tc>
            </w:tr>
            <w:tr w:rsidR="00B17014" w14:paraId="18AEDB5C"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57A90A"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FCA0BB"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1651</w:t>
                  </w:r>
                </w:p>
              </w:tc>
            </w:tr>
            <w:tr w:rsidR="00B17014" w14:paraId="5EBCA7EC"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221F75"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1D8679"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1622</w:t>
                  </w:r>
                </w:p>
              </w:tc>
            </w:tr>
            <w:tr w:rsidR="00B17014" w14:paraId="45341784" w14:textId="77777777" w:rsidTr="00B1701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82EC05"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A522C7" w14:textId="77777777" w:rsidR="00B17014" w:rsidRDefault="00B17014" w:rsidP="00B17014">
                  <w:pPr>
                    <w:rPr>
                      <w:rFonts w:ascii="American Typewriter" w:hAnsi="American Typewriter"/>
                      <w:color w:val="000000"/>
                      <w:sz w:val="20"/>
                      <w:szCs w:val="20"/>
                    </w:rPr>
                  </w:pPr>
                  <w:r>
                    <w:rPr>
                      <w:rFonts w:ascii="American Typewriter" w:hAnsi="American Typewriter"/>
                      <w:color w:val="000000"/>
                      <w:sz w:val="20"/>
                      <w:szCs w:val="20"/>
                    </w:rPr>
                    <w:t>1453</w:t>
                  </w:r>
                </w:p>
              </w:tc>
            </w:tr>
          </w:tbl>
          <w:p w14:paraId="3F7374F3" w14:textId="2370B994"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your answer here)</w:t>
            </w:r>
          </w:p>
        </w:tc>
      </w:tr>
    </w:tbl>
    <w:p w14:paraId="64B56B73" w14:textId="77777777" w:rsidR="006643E1" w:rsidRDefault="006643E1">
      <w:pPr>
        <w:spacing w:line="331" w:lineRule="auto"/>
      </w:pPr>
    </w:p>
    <w:p w14:paraId="1EE80E65" w14:textId="77777777" w:rsidR="006643E1" w:rsidRDefault="006643E1">
      <w:pPr>
        <w:spacing w:line="331" w:lineRule="auto"/>
      </w:pPr>
    </w:p>
    <w:p w14:paraId="477CF695" w14:textId="77777777" w:rsidR="006643E1" w:rsidRDefault="00D12BA1">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b/>
          <w:sz w:val="36"/>
          <w:szCs w:val="36"/>
        </w:rPr>
        <w:t>Investigation (Open-Ended)</w:t>
      </w:r>
    </w:p>
    <w:p w14:paraId="200C8D52"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Don't let these prompts limit what you would like to examine in the dataset! What else can you find? Are there any interesting trends, correlations, or insights you can uncover? Any visualizations you can create to better illustrate your findings? Dive in and explore the data to its fullest!</w:t>
      </w:r>
    </w:p>
    <w:p w14:paraId="1C963871" w14:textId="77777777" w:rsidR="006643E1" w:rsidRDefault="006643E1">
      <w:pPr>
        <w:spacing w:line="300" w:lineRule="auto"/>
        <w:rPr>
          <w:rFonts w:ascii="Plus Jakarta Sans" w:eastAsia="Plus Jakarta Sans" w:hAnsi="Plus Jakarta Sans" w:cs="Plus Jakarta Sans"/>
        </w:rPr>
      </w:pPr>
    </w:p>
    <w:p w14:paraId="49FFFCA0" w14:textId="77777777" w:rsidR="006643E1" w:rsidRDefault="00D12BA1">
      <w:pPr>
        <w:spacing w:line="300" w:lineRule="auto"/>
        <w:ind w:left="720"/>
        <w:rPr>
          <w:rFonts w:ascii="Plus Jakarta Sans" w:eastAsia="Plus Jakarta Sans" w:hAnsi="Plus Jakarta Sans" w:cs="Plus Jakarta Sans"/>
          <w:b/>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f"/>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093280D0" w14:textId="77777777">
        <w:tc>
          <w:tcPr>
            <w:tcW w:w="7920" w:type="dxa"/>
            <w:shd w:val="clear" w:color="auto" w:fill="FCF3B3"/>
            <w:tcMar>
              <w:top w:w="288" w:type="dxa"/>
              <w:left w:w="288" w:type="dxa"/>
              <w:bottom w:w="288" w:type="dxa"/>
              <w:right w:w="288" w:type="dxa"/>
            </w:tcMar>
          </w:tcPr>
          <w:p w14:paraId="7C8B5B17" w14:textId="77777777" w:rsidR="006643E1" w:rsidRDefault="00D12BA1">
            <w:pPr>
              <w:spacing w:line="300" w:lineRule="auto"/>
              <w:rPr>
                <w:rFonts w:ascii="Inconsolata" w:eastAsia="Inconsolata" w:hAnsi="Inconsolata" w:cs="Inconsolata"/>
              </w:rPr>
            </w:pPr>
            <w:r>
              <w:rPr>
                <w:rFonts w:ascii="Inconsolata" w:eastAsia="Inconsolata" w:hAnsi="Inconsolata" w:cs="Inconsolata"/>
              </w:rPr>
              <w:t>(write your query here)</w:t>
            </w:r>
          </w:p>
        </w:tc>
      </w:tr>
    </w:tbl>
    <w:p w14:paraId="71845DFD" w14:textId="77777777" w:rsidR="006643E1" w:rsidRDefault="006643E1">
      <w:pPr>
        <w:spacing w:line="300" w:lineRule="auto"/>
        <w:ind w:left="720"/>
        <w:rPr>
          <w:rFonts w:ascii="Plus Jakarta Sans" w:eastAsia="Plus Jakarta Sans" w:hAnsi="Plus Jakarta Sans" w:cs="Plus Jakarta Sans"/>
        </w:rPr>
      </w:pPr>
    </w:p>
    <w:p w14:paraId="7E16961D"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insights</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f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17148409" w14:textId="77777777">
        <w:tc>
          <w:tcPr>
            <w:tcW w:w="7920" w:type="dxa"/>
            <w:shd w:val="clear" w:color="auto" w:fill="C3E8F3"/>
            <w:tcMar>
              <w:top w:w="288" w:type="dxa"/>
              <w:left w:w="288" w:type="dxa"/>
              <w:bottom w:w="288" w:type="dxa"/>
              <w:right w:w="288" w:type="dxa"/>
            </w:tcMar>
          </w:tcPr>
          <w:p w14:paraId="4389C342"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lastRenderedPageBreak/>
              <w:t>(write your answer here)</w:t>
            </w:r>
          </w:p>
        </w:tc>
      </w:tr>
    </w:tbl>
    <w:p w14:paraId="091A0492" w14:textId="77777777" w:rsidR="006643E1" w:rsidRDefault="006643E1">
      <w:pPr>
        <w:spacing w:line="300" w:lineRule="auto"/>
        <w:rPr>
          <w:rFonts w:ascii="Plus Jakarta Sans" w:eastAsia="Plus Jakarta Sans" w:hAnsi="Plus Jakarta Sans" w:cs="Plus Jakarta Sans"/>
          <w:highlight w:val="white"/>
        </w:rPr>
      </w:pPr>
    </w:p>
    <w:p w14:paraId="462E0A76" w14:textId="77777777" w:rsidR="006643E1" w:rsidRDefault="00D12BA1">
      <w:pPr>
        <w:spacing w:line="300" w:lineRule="auto"/>
        <w:ind w:left="720"/>
        <w:rPr>
          <w:rFonts w:ascii="Plus Jakarta Sans" w:eastAsia="Plus Jakarta Sans" w:hAnsi="Plus Jakarta Sans" w:cs="Plus Jakarta Sans"/>
        </w:rPr>
      </w:pPr>
      <w:r>
        <w:rPr>
          <w:rFonts w:ascii="Plus Jakarta Sans" w:eastAsia="Plus Jakarta Sans" w:hAnsi="Plus Jakarta Sans" w:cs="Plus Jakarta Sans"/>
        </w:rPr>
        <w:t>---------------------------------------------------------------------</w:t>
      </w:r>
    </w:p>
    <w:p w14:paraId="6F543E43" w14:textId="77777777" w:rsidR="006643E1" w:rsidRDefault="006643E1">
      <w:pPr>
        <w:spacing w:line="300" w:lineRule="auto"/>
        <w:ind w:left="720"/>
        <w:rPr>
          <w:rFonts w:ascii="Plus Jakarta Sans" w:eastAsia="Plus Jakarta Sans" w:hAnsi="Plus Jakarta Sans" w:cs="Plus Jakarta Sans"/>
        </w:rPr>
      </w:pPr>
    </w:p>
    <w:p w14:paraId="0DE571AD" w14:textId="77777777" w:rsidR="006643E1" w:rsidRDefault="00D12BA1">
      <w:pPr>
        <w:spacing w:line="300" w:lineRule="auto"/>
        <w:ind w:left="720"/>
        <w:rPr>
          <w:rFonts w:ascii="Plus Jakarta Sans" w:eastAsia="Plus Jakarta Sans" w:hAnsi="Plus Jakarta Sans" w:cs="Plus Jakarta Sans"/>
          <w:b/>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f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502F1DED" w14:textId="77777777">
        <w:tc>
          <w:tcPr>
            <w:tcW w:w="7920" w:type="dxa"/>
            <w:shd w:val="clear" w:color="auto" w:fill="FCF3B3"/>
            <w:tcMar>
              <w:top w:w="288" w:type="dxa"/>
              <w:left w:w="288" w:type="dxa"/>
              <w:bottom w:w="288" w:type="dxa"/>
              <w:right w:w="288" w:type="dxa"/>
            </w:tcMar>
          </w:tcPr>
          <w:p w14:paraId="3646AB87" w14:textId="77777777" w:rsidR="006643E1" w:rsidRDefault="00D12BA1">
            <w:pPr>
              <w:spacing w:line="300" w:lineRule="auto"/>
              <w:rPr>
                <w:rFonts w:ascii="Inconsolata" w:eastAsia="Inconsolata" w:hAnsi="Inconsolata" w:cs="Inconsolata"/>
              </w:rPr>
            </w:pPr>
            <w:r>
              <w:rPr>
                <w:rFonts w:ascii="Inconsolata" w:eastAsia="Inconsolata" w:hAnsi="Inconsolata" w:cs="Inconsolata"/>
              </w:rPr>
              <w:t>(write your query here)</w:t>
            </w:r>
          </w:p>
        </w:tc>
      </w:tr>
    </w:tbl>
    <w:p w14:paraId="3A9BFCAB" w14:textId="77777777" w:rsidR="006643E1" w:rsidRDefault="006643E1">
      <w:pPr>
        <w:spacing w:line="300" w:lineRule="auto"/>
        <w:ind w:left="720"/>
        <w:rPr>
          <w:rFonts w:ascii="Plus Jakarta Sans" w:eastAsia="Plus Jakarta Sans" w:hAnsi="Plus Jakarta Sans" w:cs="Plus Jakarta Sans"/>
        </w:rPr>
      </w:pPr>
    </w:p>
    <w:p w14:paraId="0D38F15C" w14:textId="77777777" w:rsidR="006643E1" w:rsidRDefault="00D12BA1">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insights</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f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643E1" w14:paraId="1BE71918" w14:textId="77777777">
        <w:tc>
          <w:tcPr>
            <w:tcW w:w="7920" w:type="dxa"/>
            <w:shd w:val="clear" w:color="auto" w:fill="C3E8F3"/>
            <w:tcMar>
              <w:top w:w="288" w:type="dxa"/>
              <w:left w:w="288" w:type="dxa"/>
              <w:bottom w:w="288" w:type="dxa"/>
              <w:right w:w="288" w:type="dxa"/>
            </w:tcMar>
          </w:tcPr>
          <w:p w14:paraId="5C90039A" w14:textId="77777777" w:rsidR="006643E1" w:rsidRDefault="00D12BA1">
            <w:pPr>
              <w:spacing w:line="300" w:lineRule="auto"/>
              <w:rPr>
                <w:rFonts w:ascii="Plus Jakarta Sans" w:eastAsia="Plus Jakarta Sans" w:hAnsi="Plus Jakarta Sans" w:cs="Plus Jakarta Sans"/>
              </w:rPr>
            </w:pPr>
            <w:r>
              <w:rPr>
                <w:rFonts w:ascii="Plus Jakarta Sans" w:eastAsia="Plus Jakarta Sans" w:hAnsi="Plus Jakarta Sans" w:cs="Plus Jakarta Sans"/>
              </w:rPr>
              <w:t>(write your answer here)</w:t>
            </w:r>
          </w:p>
        </w:tc>
      </w:tr>
    </w:tbl>
    <w:p w14:paraId="0BBA61A6" w14:textId="77777777" w:rsidR="006643E1" w:rsidRDefault="006643E1">
      <w:pPr>
        <w:spacing w:line="331" w:lineRule="auto"/>
      </w:pPr>
    </w:p>
    <w:p w14:paraId="0840CC10" w14:textId="77777777" w:rsidR="006643E1" w:rsidRDefault="00D12BA1">
      <w:pPr>
        <w:spacing w:line="300" w:lineRule="auto"/>
        <w:ind w:left="720"/>
        <w:rPr>
          <w:rFonts w:ascii="Plus Jakarta Sans" w:eastAsia="Plus Jakarta Sans" w:hAnsi="Plus Jakarta Sans" w:cs="Plus Jakarta Sans"/>
        </w:rPr>
      </w:pPr>
      <w:r>
        <w:rPr>
          <w:rFonts w:ascii="Plus Jakarta Sans" w:eastAsia="Plus Jakarta Sans" w:hAnsi="Plus Jakarta Sans" w:cs="Plus Jakarta Sans"/>
        </w:rPr>
        <w:t>---------------------------------------------------------------------</w:t>
      </w:r>
    </w:p>
    <w:p w14:paraId="38E1427A" w14:textId="77777777" w:rsidR="006643E1" w:rsidRDefault="006643E1">
      <w:pPr>
        <w:spacing w:line="331" w:lineRule="auto"/>
      </w:pPr>
    </w:p>
    <w:p w14:paraId="34C012CB" w14:textId="77777777" w:rsidR="006643E1" w:rsidRDefault="00D12BA1">
      <w:pPr>
        <w:spacing w:line="300" w:lineRule="auto"/>
        <w:ind w:left="720"/>
      </w:pPr>
      <w:r>
        <w:rPr>
          <w:rFonts w:ascii="Plus Jakarta Sans" w:eastAsia="Plus Jakarta Sans" w:hAnsi="Plus Jakarta Sans" w:cs="Plus Jakarta Sans"/>
        </w:rPr>
        <w:t xml:space="preserve">(Share any visualizations below </w:t>
      </w:r>
      <w:r>
        <w:rPr>
          <w:rFonts w:ascii="Plus Jakarta Sans" w:eastAsia="Plus Jakarta Sans" w:hAnsi="Plus Jakarta Sans" w:cs="Plus Jakarta Sans"/>
        </w:rPr>
        <w:t>👇</w:t>
      </w:r>
      <w:r>
        <w:rPr>
          <w:rFonts w:ascii="Plus Jakarta Sans" w:eastAsia="Plus Jakarta Sans" w:hAnsi="Plus Jakarta Sans" w:cs="Plus Jakarta Sans"/>
        </w:rPr>
        <w:t>)</w:t>
      </w:r>
    </w:p>
    <w:p w14:paraId="479DD2BB" w14:textId="77777777" w:rsidR="006643E1" w:rsidRDefault="006643E1">
      <w:pPr>
        <w:spacing w:line="300" w:lineRule="auto"/>
        <w:rPr>
          <w:rFonts w:ascii="Plus Jakarta Sans" w:eastAsia="Plus Jakarta Sans" w:hAnsi="Plus Jakarta Sans" w:cs="Plus Jakarta Sans"/>
          <w:highlight w:val="white"/>
        </w:rPr>
      </w:pPr>
    </w:p>
    <w:tbl>
      <w:tblPr>
        <w:tblStyle w:val="af3"/>
        <w:tblW w:w="793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7935"/>
      </w:tblGrid>
      <w:tr w:rsidR="006643E1" w14:paraId="753BB461" w14:textId="77777777">
        <w:trPr>
          <w:trHeight w:val="960"/>
        </w:trPr>
        <w:tc>
          <w:tcPr>
            <w:tcW w:w="7935" w:type="dxa"/>
            <w:tcBorders>
              <w:top w:val="single" w:sz="8" w:space="0" w:color="000000"/>
              <w:left w:val="single" w:sz="8" w:space="0" w:color="000000"/>
              <w:bottom w:val="single" w:sz="8" w:space="0" w:color="000000"/>
              <w:right w:val="single" w:sz="8" w:space="0" w:color="000000"/>
            </w:tcBorders>
            <w:shd w:val="clear" w:color="auto" w:fill="F9F1FF"/>
            <w:tcMar>
              <w:top w:w="280" w:type="dxa"/>
              <w:left w:w="280" w:type="dxa"/>
              <w:bottom w:w="280" w:type="dxa"/>
              <w:right w:w="280" w:type="dxa"/>
            </w:tcMar>
          </w:tcPr>
          <w:p w14:paraId="0CAA39BC" w14:textId="77777777" w:rsidR="006643E1" w:rsidRDefault="006643E1">
            <w:pPr>
              <w:spacing w:line="360" w:lineRule="auto"/>
              <w:rPr>
                <w:rFonts w:ascii="Plus Jakarta Sans" w:eastAsia="Plus Jakarta Sans" w:hAnsi="Plus Jakarta Sans" w:cs="Plus Jakarta Sans"/>
              </w:rPr>
            </w:pPr>
          </w:p>
          <w:p w14:paraId="7975A70D" w14:textId="77777777" w:rsidR="006643E1" w:rsidRDefault="006643E1">
            <w:pPr>
              <w:spacing w:line="360" w:lineRule="auto"/>
              <w:rPr>
                <w:rFonts w:ascii="Plus Jakarta Sans" w:eastAsia="Plus Jakarta Sans" w:hAnsi="Plus Jakarta Sans" w:cs="Plus Jakarta Sans"/>
              </w:rPr>
            </w:pPr>
          </w:p>
          <w:p w14:paraId="3196A20C" w14:textId="77777777" w:rsidR="006643E1" w:rsidRDefault="006643E1">
            <w:pPr>
              <w:spacing w:line="360" w:lineRule="auto"/>
              <w:rPr>
                <w:rFonts w:ascii="Plus Jakarta Sans" w:eastAsia="Plus Jakarta Sans" w:hAnsi="Plus Jakarta Sans" w:cs="Plus Jakarta Sans"/>
              </w:rPr>
            </w:pPr>
          </w:p>
          <w:p w14:paraId="7AD377A7" w14:textId="77777777" w:rsidR="006643E1" w:rsidRDefault="006643E1">
            <w:pPr>
              <w:spacing w:line="360" w:lineRule="auto"/>
              <w:rPr>
                <w:rFonts w:ascii="Plus Jakarta Sans" w:eastAsia="Plus Jakarta Sans" w:hAnsi="Plus Jakarta Sans" w:cs="Plus Jakarta Sans"/>
              </w:rPr>
            </w:pPr>
          </w:p>
          <w:p w14:paraId="1DA244F2" w14:textId="77777777" w:rsidR="006643E1" w:rsidRDefault="006643E1">
            <w:pPr>
              <w:spacing w:line="360" w:lineRule="auto"/>
              <w:rPr>
                <w:rFonts w:ascii="Plus Jakarta Sans" w:eastAsia="Plus Jakarta Sans" w:hAnsi="Plus Jakarta Sans" w:cs="Plus Jakarta Sans"/>
              </w:rPr>
            </w:pPr>
          </w:p>
        </w:tc>
      </w:tr>
    </w:tbl>
    <w:p w14:paraId="0E83DD7C" w14:textId="77777777" w:rsidR="006643E1" w:rsidRDefault="006643E1">
      <w:pPr>
        <w:spacing w:line="300" w:lineRule="auto"/>
        <w:rPr>
          <w:rFonts w:ascii="Plus Jakarta Sans" w:eastAsia="Plus Jakarta Sans" w:hAnsi="Plus Jakarta Sans" w:cs="Plus Jakarta Sans"/>
          <w:highlight w:val="white"/>
        </w:rPr>
      </w:pPr>
    </w:p>
    <w:p w14:paraId="73D49544" w14:textId="77777777" w:rsidR="006643E1" w:rsidRDefault="006643E1">
      <w:pPr>
        <w:spacing w:line="300" w:lineRule="auto"/>
        <w:rPr>
          <w:rFonts w:ascii="Plus Jakarta Sans" w:eastAsia="Plus Jakarta Sans" w:hAnsi="Plus Jakarta Sans" w:cs="Plus Jakarta Sans"/>
        </w:rPr>
      </w:pPr>
    </w:p>
    <w:p w14:paraId="3D6F4CE3" w14:textId="77777777" w:rsidR="006643E1" w:rsidRDefault="006643E1">
      <w:pPr>
        <w:spacing w:line="300" w:lineRule="auto"/>
        <w:ind w:left="720"/>
      </w:pPr>
    </w:p>
    <w:p w14:paraId="71E56B9D" w14:textId="77777777" w:rsidR="006643E1" w:rsidRDefault="006643E1">
      <w:pPr>
        <w:spacing w:line="300" w:lineRule="auto"/>
        <w:rPr>
          <w:rFonts w:ascii="Plus Jakarta Sans" w:eastAsia="Plus Jakarta Sans" w:hAnsi="Plus Jakarta Sans" w:cs="Plus Jakarta Sans"/>
          <w:highlight w:val="white"/>
        </w:rPr>
      </w:pPr>
    </w:p>
    <w:tbl>
      <w:tblPr>
        <w:tblStyle w:val="af4"/>
        <w:tblW w:w="793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7935"/>
      </w:tblGrid>
      <w:tr w:rsidR="006643E1" w14:paraId="353E3B97" w14:textId="77777777">
        <w:trPr>
          <w:trHeight w:val="960"/>
        </w:trPr>
        <w:tc>
          <w:tcPr>
            <w:tcW w:w="7935" w:type="dxa"/>
            <w:tcBorders>
              <w:top w:val="single" w:sz="8" w:space="0" w:color="000000"/>
              <w:left w:val="single" w:sz="8" w:space="0" w:color="000000"/>
              <w:bottom w:val="single" w:sz="8" w:space="0" w:color="000000"/>
              <w:right w:val="single" w:sz="8" w:space="0" w:color="000000"/>
            </w:tcBorders>
            <w:shd w:val="clear" w:color="auto" w:fill="F9F1FF"/>
            <w:tcMar>
              <w:top w:w="280" w:type="dxa"/>
              <w:left w:w="280" w:type="dxa"/>
              <w:bottom w:w="280" w:type="dxa"/>
              <w:right w:w="280" w:type="dxa"/>
            </w:tcMar>
          </w:tcPr>
          <w:p w14:paraId="095E6D5C" w14:textId="77777777" w:rsidR="006643E1" w:rsidRDefault="006643E1">
            <w:pPr>
              <w:spacing w:line="360" w:lineRule="auto"/>
              <w:rPr>
                <w:rFonts w:ascii="Plus Jakarta Sans" w:eastAsia="Plus Jakarta Sans" w:hAnsi="Plus Jakarta Sans" w:cs="Plus Jakarta Sans"/>
              </w:rPr>
            </w:pPr>
          </w:p>
          <w:p w14:paraId="0696178D" w14:textId="77777777" w:rsidR="006643E1" w:rsidRDefault="006643E1">
            <w:pPr>
              <w:spacing w:line="360" w:lineRule="auto"/>
              <w:rPr>
                <w:rFonts w:ascii="Plus Jakarta Sans" w:eastAsia="Plus Jakarta Sans" w:hAnsi="Plus Jakarta Sans" w:cs="Plus Jakarta Sans"/>
              </w:rPr>
            </w:pPr>
          </w:p>
          <w:p w14:paraId="47122762" w14:textId="77777777" w:rsidR="006643E1" w:rsidRDefault="006643E1">
            <w:pPr>
              <w:spacing w:line="360" w:lineRule="auto"/>
              <w:rPr>
                <w:rFonts w:ascii="Plus Jakarta Sans" w:eastAsia="Plus Jakarta Sans" w:hAnsi="Plus Jakarta Sans" w:cs="Plus Jakarta Sans"/>
              </w:rPr>
            </w:pPr>
          </w:p>
          <w:p w14:paraId="1E7DA60F" w14:textId="77777777" w:rsidR="006643E1" w:rsidRDefault="006643E1">
            <w:pPr>
              <w:spacing w:line="360" w:lineRule="auto"/>
              <w:rPr>
                <w:rFonts w:ascii="Plus Jakarta Sans" w:eastAsia="Plus Jakarta Sans" w:hAnsi="Plus Jakarta Sans" w:cs="Plus Jakarta Sans"/>
              </w:rPr>
            </w:pPr>
          </w:p>
          <w:p w14:paraId="55583D8D" w14:textId="77777777" w:rsidR="006643E1" w:rsidRDefault="006643E1">
            <w:pPr>
              <w:spacing w:line="360" w:lineRule="auto"/>
              <w:rPr>
                <w:rFonts w:ascii="Plus Jakarta Sans" w:eastAsia="Plus Jakarta Sans" w:hAnsi="Plus Jakarta Sans" w:cs="Plus Jakarta Sans"/>
              </w:rPr>
            </w:pPr>
          </w:p>
        </w:tc>
      </w:tr>
    </w:tbl>
    <w:p w14:paraId="2F80E2E1" w14:textId="77777777" w:rsidR="006643E1" w:rsidRDefault="006643E1">
      <w:pPr>
        <w:spacing w:before="240" w:after="240"/>
        <w:rPr>
          <w:rFonts w:ascii="Plus Jakarta Sans" w:eastAsia="Plus Jakarta Sans" w:hAnsi="Plus Jakarta Sans" w:cs="Plus Jakarta Sans"/>
        </w:rPr>
      </w:pPr>
    </w:p>
    <w:p w14:paraId="7E8C8F1A" w14:textId="77777777" w:rsidR="006643E1" w:rsidRDefault="006643E1">
      <w:pPr>
        <w:spacing w:line="300" w:lineRule="auto"/>
        <w:rPr>
          <w:rFonts w:ascii="Plus Jakarta Sans" w:eastAsia="Plus Jakarta Sans" w:hAnsi="Plus Jakarta Sans" w:cs="Plus Jakarta Sans"/>
        </w:rPr>
      </w:pPr>
    </w:p>
    <w:sectPr w:rsidR="006643E1">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68D79" w14:textId="77777777" w:rsidR="00A06528" w:rsidRDefault="00A06528">
      <w:r>
        <w:separator/>
      </w:r>
    </w:p>
  </w:endnote>
  <w:endnote w:type="continuationSeparator" w:id="0">
    <w:p w14:paraId="5508CC53" w14:textId="77777777" w:rsidR="00A06528" w:rsidRDefault="00A06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BBD23DD2-7942-E247-AEAF-386F8191AA81}"/>
    <w:embedBold r:id="rId2" w:fontKey="{9903C033-F76A-5E44-9C68-99C9931A6F85}"/>
    <w:embedItalic r:id="rId3" w:fontKey="{CB85DB9F-856D-9446-ACB2-998C2011B904}"/>
  </w:font>
  <w:font w:name="Times New Roman">
    <w:panose1 w:val="02020603050405020304"/>
    <w:charset w:val="00"/>
    <w:family w:val="roman"/>
    <w:pitch w:val="variable"/>
    <w:sig w:usb0="E0002EFF" w:usb1="C000785B" w:usb2="00000009" w:usb3="00000000" w:csb0="000001FF" w:csb1="00000000"/>
    <w:embedRegular r:id="rId4" w:fontKey="{00F15C92-0BC4-0E46-8632-A48D95BC2318}"/>
  </w:font>
  <w:font w:name="Barlow">
    <w:panose1 w:val="00000500000000000000"/>
    <w:charset w:val="4D"/>
    <w:family w:val="auto"/>
    <w:pitch w:val="variable"/>
    <w:sig w:usb0="20000007" w:usb1="00000000" w:usb2="00000000" w:usb3="00000000" w:csb0="00000193" w:csb1="00000000"/>
    <w:embedRegular r:id="rId5" w:fontKey="{6DAF6627-5BA0-AB44-953F-073567F5C004}"/>
    <w:embedBold r:id="rId6" w:fontKey="{9EE755EE-F1A6-EB4C-8C31-B7AD52904CCA}"/>
  </w:font>
  <w:font w:name="Plus Jakarta Sans">
    <w:panose1 w:val="020B0604020202020204"/>
    <w:charset w:val="00"/>
    <w:family w:val="auto"/>
    <w:pitch w:val="default"/>
    <w:embedRegular r:id="rId7" w:fontKey="{8529A6E4-F9A5-0745-82F0-610C81D2F992}"/>
    <w:embedBold r:id="rId8" w:fontKey="{91DA6AD5-F919-D541-9BB6-EEA232640970}"/>
  </w:font>
  <w:font w:name="Plus Jakarta Sans ExtraBold">
    <w:panose1 w:val="020B0604020202020204"/>
    <w:charset w:val="00"/>
    <w:family w:val="auto"/>
    <w:pitch w:val="default"/>
    <w:embedRegular r:id="rId9" w:fontKey="{44A82628-DB9B-9B4A-AF09-584FEC3340E5}"/>
  </w:font>
  <w:font w:name="Inconsolata">
    <w:panose1 w:val="00000000000000000000"/>
    <w:charset w:val="4D"/>
    <w:family w:val="auto"/>
    <w:pitch w:val="variable"/>
    <w:sig w:usb0="A00000FF" w:usb1="0000F9EB" w:usb2="00000020" w:usb3="00000000" w:csb0="00000193" w:csb1="00000000"/>
    <w:embedRegular r:id="rId10" w:fontKey="{8021AF88-2283-3343-AD5C-D6A17A2DD861}"/>
    <w:embedBold r:id="rId11" w:fontKey="{BF0E61F3-B1BF-5745-866E-80B4F8AC20A0}"/>
  </w:font>
  <w:font w:name="American Typewriter">
    <w:panose1 w:val="02090604020004020304"/>
    <w:charset w:val="4D"/>
    <w:family w:val="roman"/>
    <w:pitch w:val="variable"/>
    <w:sig w:usb0="A000006F" w:usb1="00000019" w:usb2="00000000" w:usb3="00000000" w:csb0="00000111" w:csb1="00000000"/>
  </w:font>
  <w:font w:name="JetBrains Mono">
    <w:panose1 w:val="020B0604020202020204"/>
    <w:charset w:val="00"/>
    <w:family w:val="auto"/>
    <w:pitch w:val="default"/>
    <w:embedRegular r:id="rId13" w:fontKey="{E51F0C17-C190-984F-B9D1-98F946C14B1A}"/>
  </w:font>
  <w:font w:name="Calibri">
    <w:panose1 w:val="020F0502020204030204"/>
    <w:charset w:val="00"/>
    <w:family w:val="swiss"/>
    <w:pitch w:val="variable"/>
    <w:sig w:usb0="E0002AFF" w:usb1="C000247B" w:usb2="00000009" w:usb3="00000000" w:csb0="000001FF" w:csb1="00000000"/>
    <w:embedRegular r:id="rId14" w:fontKey="{8D7A4F74-86AF-9B49-B206-93CC41F5841C}"/>
  </w:font>
  <w:font w:name="Cambria">
    <w:panose1 w:val="02040503050406030204"/>
    <w:charset w:val="00"/>
    <w:family w:val="roman"/>
    <w:pitch w:val="variable"/>
    <w:sig w:usb0="E00002FF" w:usb1="400004FF" w:usb2="00000000" w:usb3="00000000" w:csb0="0000019F" w:csb1="00000000"/>
    <w:embedRegular r:id="rId15" w:fontKey="{9B9A0A67-1F6F-D940-B4D3-7F9E92F83F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3C38" w14:textId="77777777" w:rsidR="006643E1" w:rsidRDefault="006643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05803" w14:textId="77777777" w:rsidR="006643E1" w:rsidRDefault="006643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06F4A" w14:textId="77777777" w:rsidR="00A06528" w:rsidRDefault="00A06528">
      <w:r>
        <w:separator/>
      </w:r>
    </w:p>
  </w:footnote>
  <w:footnote w:type="continuationSeparator" w:id="0">
    <w:p w14:paraId="3FF51C1E" w14:textId="77777777" w:rsidR="00A06528" w:rsidRDefault="00A065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326D" w14:textId="77777777" w:rsidR="006643E1" w:rsidRDefault="00D12BA1">
    <w:r>
      <w:rPr>
        <w:noProof/>
      </w:rPr>
      <w:drawing>
        <wp:anchor distT="114300" distB="114300" distL="114300" distR="114300" simplePos="0" relativeHeight="251658240" behindDoc="1" locked="0" layoutInCell="1" hidden="0" allowOverlap="1" wp14:anchorId="2612129E" wp14:editId="1E6102A1">
          <wp:simplePos x="0" y="0"/>
          <wp:positionH relativeFrom="margin">
            <wp:posOffset>-914399</wp:posOffset>
          </wp:positionH>
          <wp:positionV relativeFrom="margin">
            <wp:posOffset>-914399</wp:posOffset>
          </wp:positionV>
          <wp:extent cx="7800975" cy="1724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BF4F9" w14:textId="77777777" w:rsidR="006643E1" w:rsidRDefault="00D12BA1">
    <w:r>
      <w:rPr>
        <w:noProof/>
      </w:rPr>
      <w:drawing>
        <wp:anchor distT="114300" distB="114300" distL="114300" distR="114300" simplePos="0" relativeHeight="251659264" behindDoc="1" locked="0" layoutInCell="1" hidden="0" allowOverlap="1" wp14:anchorId="0AAE9C0E" wp14:editId="67A57616">
          <wp:simplePos x="0" y="0"/>
          <wp:positionH relativeFrom="margin">
            <wp:posOffset>-928687</wp:posOffset>
          </wp:positionH>
          <wp:positionV relativeFrom="margin">
            <wp:posOffset>-914399</wp:posOffset>
          </wp:positionV>
          <wp:extent cx="7800975" cy="1724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A1FBC"/>
    <w:multiLevelType w:val="multilevel"/>
    <w:tmpl w:val="34585CB2"/>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0D57D6"/>
    <w:multiLevelType w:val="multilevel"/>
    <w:tmpl w:val="F258B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795DBD"/>
    <w:multiLevelType w:val="multilevel"/>
    <w:tmpl w:val="C6321B9E"/>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4502DC"/>
    <w:multiLevelType w:val="multilevel"/>
    <w:tmpl w:val="AF7EE698"/>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8480721">
    <w:abstractNumId w:val="1"/>
  </w:num>
  <w:num w:numId="2" w16cid:durableId="1322663682">
    <w:abstractNumId w:val="0"/>
  </w:num>
  <w:num w:numId="3" w16cid:durableId="653798811">
    <w:abstractNumId w:val="3"/>
  </w:num>
  <w:num w:numId="4" w16cid:durableId="1881091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3E1"/>
    <w:rsid w:val="0034054D"/>
    <w:rsid w:val="00363141"/>
    <w:rsid w:val="004F5059"/>
    <w:rsid w:val="006643E1"/>
    <w:rsid w:val="008B11FF"/>
    <w:rsid w:val="00A06528"/>
    <w:rsid w:val="00AB125C"/>
    <w:rsid w:val="00B147F2"/>
    <w:rsid w:val="00B17014"/>
    <w:rsid w:val="00D12BA1"/>
    <w:rsid w:val="00D42610"/>
    <w:rsid w:val="00F17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EDF8B"/>
  <w15:docId w15:val="{F444E2FF-82BF-644F-A826-B2FAF903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1FF"/>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275836">
      <w:bodyDiv w:val="1"/>
      <w:marLeft w:val="0"/>
      <w:marRight w:val="0"/>
      <w:marTop w:val="0"/>
      <w:marBottom w:val="0"/>
      <w:divBdr>
        <w:top w:val="none" w:sz="0" w:space="0" w:color="auto"/>
        <w:left w:val="none" w:sz="0" w:space="0" w:color="auto"/>
        <w:bottom w:val="none" w:sz="0" w:space="0" w:color="auto"/>
        <w:right w:val="none" w:sz="0" w:space="0" w:color="auto"/>
      </w:divBdr>
    </w:div>
    <w:div w:id="665549081">
      <w:bodyDiv w:val="1"/>
      <w:marLeft w:val="0"/>
      <w:marRight w:val="0"/>
      <w:marTop w:val="0"/>
      <w:marBottom w:val="0"/>
      <w:divBdr>
        <w:top w:val="none" w:sz="0" w:space="0" w:color="auto"/>
        <w:left w:val="none" w:sz="0" w:space="0" w:color="auto"/>
        <w:bottom w:val="none" w:sz="0" w:space="0" w:color="auto"/>
        <w:right w:val="none" w:sz="0" w:space="0" w:color="auto"/>
      </w:divBdr>
    </w:div>
    <w:div w:id="1013413589">
      <w:bodyDiv w:val="1"/>
      <w:marLeft w:val="0"/>
      <w:marRight w:val="0"/>
      <w:marTop w:val="0"/>
      <w:marBottom w:val="0"/>
      <w:divBdr>
        <w:top w:val="none" w:sz="0" w:space="0" w:color="auto"/>
        <w:left w:val="none" w:sz="0" w:space="0" w:color="auto"/>
        <w:bottom w:val="none" w:sz="0" w:space="0" w:color="auto"/>
        <w:right w:val="none" w:sz="0" w:space="0" w:color="auto"/>
      </w:divBdr>
    </w:div>
    <w:div w:id="1171136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6</cp:revision>
  <dcterms:created xsi:type="dcterms:W3CDTF">2024-09-22T22:46:00Z</dcterms:created>
  <dcterms:modified xsi:type="dcterms:W3CDTF">2024-10-07T12:40:00Z</dcterms:modified>
</cp:coreProperties>
</file>