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B97C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Paso 1: Identificar el Vector de Ataque Inicial</w:t>
      </w:r>
    </w:p>
    <w:p w14:paraId="335EAF33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1.1 Revisión de Indicadores Iniciales</w:t>
      </w:r>
    </w:p>
    <w:p w14:paraId="5274199C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  <w:r w:rsidRPr="00791055">
        <w:rPr>
          <w:rFonts w:ascii="Arial" w:hAnsi="Arial" w:cs="Arial"/>
        </w:rPr>
        <w:br/>
        <w:t>Para identificar los primeros signos de un incidente de seguridad, debemos prestar atención a:</w:t>
      </w:r>
    </w:p>
    <w:p w14:paraId="4B074698" w14:textId="77777777" w:rsidR="00791055" w:rsidRPr="00791055" w:rsidRDefault="00791055" w:rsidP="00791055">
      <w:pPr>
        <w:numPr>
          <w:ilvl w:val="0"/>
          <w:numId w:val="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Mensajes extraños en correos electrónicos (asuntos sospechosos, remitentes desconocidos, archivos adjuntos inesperados).</w:t>
      </w:r>
    </w:p>
    <w:p w14:paraId="712C15A6" w14:textId="77777777" w:rsidR="00791055" w:rsidRPr="00791055" w:rsidRDefault="00791055" w:rsidP="00791055">
      <w:pPr>
        <w:numPr>
          <w:ilvl w:val="0"/>
          <w:numId w:val="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Fallos inusuales en sistemas específicos (reinicios constantes, lentitud repentina, comportamientos extraños).</w:t>
      </w:r>
    </w:p>
    <w:p w14:paraId="434778BE" w14:textId="77777777" w:rsidR="00791055" w:rsidRPr="00791055" w:rsidRDefault="00791055" w:rsidP="00791055">
      <w:pPr>
        <w:numPr>
          <w:ilvl w:val="0"/>
          <w:numId w:val="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Alertas del antivirus o sistema de detección de intrusos.</w:t>
      </w:r>
    </w:p>
    <w:p w14:paraId="27EFD92E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Posibles vectores de ataque: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6168"/>
      </w:tblGrid>
      <w:tr w:rsidR="00791055" w:rsidRPr="00791055" w14:paraId="73268A10" w14:textId="77777777" w:rsidTr="007910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B907B" w14:textId="77777777" w:rsidR="00791055" w:rsidRPr="00791055" w:rsidRDefault="00791055" w:rsidP="00791055">
            <w:pPr>
              <w:rPr>
                <w:rFonts w:ascii="Arial" w:hAnsi="Arial" w:cs="Arial"/>
                <w:b/>
                <w:bCs/>
              </w:rPr>
            </w:pPr>
            <w:r w:rsidRPr="00791055">
              <w:rPr>
                <w:rFonts w:ascii="Arial" w:hAnsi="Arial" w:cs="Arial"/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34927F33" w14:textId="77777777" w:rsidR="00791055" w:rsidRPr="00791055" w:rsidRDefault="00791055" w:rsidP="00791055">
            <w:pPr>
              <w:rPr>
                <w:rFonts w:ascii="Arial" w:hAnsi="Arial" w:cs="Arial"/>
                <w:b/>
                <w:bCs/>
              </w:rPr>
            </w:pPr>
            <w:r w:rsidRPr="00791055">
              <w:rPr>
                <w:rFonts w:ascii="Arial" w:hAnsi="Arial" w:cs="Arial"/>
                <w:b/>
                <w:bCs/>
              </w:rPr>
              <w:t>Señales Comunes</w:t>
            </w:r>
          </w:p>
        </w:tc>
      </w:tr>
      <w:tr w:rsidR="00791055" w:rsidRPr="00791055" w14:paraId="2AC7433F" w14:textId="77777777" w:rsidTr="0079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6D0B" w14:textId="77777777" w:rsidR="00791055" w:rsidRPr="00791055" w:rsidRDefault="00791055" w:rsidP="00791055">
            <w:pPr>
              <w:rPr>
                <w:rFonts w:ascii="Arial" w:hAnsi="Arial" w:cs="Arial"/>
              </w:rPr>
            </w:pPr>
            <w:r w:rsidRPr="00791055">
              <w:rPr>
                <w:rFonts w:ascii="Arial" w:hAnsi="Arial" w:cs="Arial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07E301C3" w14:textId="77777777" w:rsidR="00791055" w:rsidRPr="00791055" w:rsidRDefault="00791055" w:rsidP="00791055">
            <w:pPr>
              <w:rPr>
                <w:rFonts w:ascii="Arial" w:hAnsi="Arial" w:cs="Arial"/>
              </w:rPr>
            </w:pPr>
            <w:r w:rsidRPr="00791055">
              <w:rPr>
                <w:rFonts w:ascii="Arial" w:hAnsi="Arial" w:cs="Arial"/>
              </w:rPr>
              <w:t>Correos falsos con enlaces a sitios fraudulentos o adjuntos maliciosos</w:t>
            </w:r>
          </w:p>
        </w:tc>
      </w:tr>
      <w:tr w:rsidR="00791055" w:rsidRPr="00791055" w14:paraId="0BF691C3" w14:textId="77777777" w:rsidTr="0079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BA493" w14:textId="77777777" w:rsidR="00791055" w:rsidRPr="00791055" w:rsidRDefault="00791055" w:rsidP="00791055">
            <w:pPr>
              <w:rPr>
                <w:rFonts w:ascii="Arial" w:hAnsi="Arial" w:cs="Arial"/>
              </w:rPr>
            </w:pPr>
            <w:r w:rsidRPr="00791055">
              <w:rPr>
                <w:rFonts w:ascii="Arial" w:hAnsi="Arial" w:cs="Arial"/>
              </w:rPr>
              <w:t>Explotación de vulnerabilidad</w:t>
            </w:r>
          </w:p>
        </w:tc>
        <w:tc>
          <w:tcPr>
            <w:tcW w:w="0" w:type="auto"/>
            <w:vAlign w:val="center"/>
            <w:hideMark/>
          </w:tcPr>
          <w:p w14:paraId="71956953" w14:textId="77777777" w:rsidR="00791055" w:rsidRPr="00791055" w:rsidRDefault="00791055" w:rsidP="00791055">
            <w:pPr>
              <w:rPr>
                <w:rFonts w:ascii="Arial" w:hAnsi="Arial" w:cs="Arial"/>
              </w:rPr>
            </w:pPr>
            <w:r w:rsidRPr="00791055">
              <w:rPr>
                <w:rFonts w:ascii="Arial" w:hAnsi="Arial" w:cs="Arial"/>
              </w:rPr>
              <w:t>Fallos sin razón aparente en servicios conocidos (por ejemplo, Apache, MySQL)</w:t>
            </w:r>
          </w:p>
        </w:tc>
      </w:tr>
      <w:tr w:rsidR="00791055" w:rsidRPr="00791055" w14:paraId="64A59E89" w14:textId="77777777" w:rsidTr="00791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9C04" w14:textId="77777777" w:rsidR="00791055" w:rsidRPr="00791055" w:rsidRDefault="00791055" w:rsidP="00791055">
            <w:pPr>
              <w:rPr>
                <w:rFonts w:ascii="Arial" w:hAnsi="Arial" w:cs="Arial"/>
              </w:rPr>
            </w:pPr>
            <w:r w:rsidRPr="00791055">
              <w:rPr>
                <w:rFonts w:ascii="Arial" w:hAnsi="Arial" w:cs="Arial"/>
              </w:rPr>
              <w:t>Acceso no autorizado</w:t>
            </w:r>
          </w:p>
        </w:tc>
        <w:tc>
          <w:tcPr>
            <w:tcW w:w="0" w:type="auto"/>
            <w:vAlign w:val="center"/>
            <w:hideMark/>
          </w:tcPr>
          <w:p w14:paraId="4F680571" w14:textId="77777777" w:rsidR="00791055" w:rsidRPr="00791055" w:rsidRDefault="00791055" w:rsidP="00791055">
            <w:pPr>
              <w:rPr>
                <w:rFonts w:ascii="Arial" w:hAnsi="Arial" w:cs="Arial"/>
              </w:rPr>
            </w:pPr>
            <w:r w:rsidRPr="00791055">
              <w:rPr>
                <w:rFonts w:ascii="Arial" w:hAnsi="Arial" w:cs="Arial"/>
              </w:rPr>
              <w:t>Inicios de sesión desde ubicaciones extrañas o fuera de horario</w:t>
            </w:r>
          </w:p>
        </w:tc>
      </w:tr>
    </w:tbl>
    <w:p w14:paraId="40BFC97B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1.2 Evaluación de la Evidencia</w:t>
      </w:r>
    </w:p>
    <w:p w14:paraId="18A15A1D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</w:p>
    <w:p w14:paraId="010AC9A1" w14:textId="77777777" w:rsidR="00791055" w:rsidRPr="00791055" w:rsidRDefault="00791055" w:rsidP="00791055">
      <w:pPr>
        <w:numPr>
          <w:ilvl w:val="0"/>
          <w:numId w:val="2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Si se identifica phishing:</w:t>
      </w:r>
      <w:r w:rsidRPr="00791055">
        <w:rPr>
          <w:rFonts w:ascii="Arial" w:hAnsi="Arial" w:cs="Arial"/>
        </w:rPr>
        <w:t xml:space="preserve"> Revisar el contenido del correo, verificar enlaces maliciosos, analizar los encabezados del email para rastrear su origen.</w:t>
      </w:r>
    </w:p>
    <w:p w14:paraId="15E5D6B8" w14:textId="77777777" w:rsidR="00791055" w:rsidRPr="00791055" w:rsidRDefault="00791055" w:rsidP="00791055">
      <w:pPr>
        <w:numPr>
          <w:ilvl w:val="0"/>
          <w:numId w:val="2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Si hay una vulnerabilidad sospechosa:</w:t>
      </w:r>
      <w:r w:rsidRPr="00791055">
        <w:rPr>
          <w:rFonts w:ascii="Arial" w:hAnsi="Arial" w:cs="Arial"/>
        </w:rPr>
        <w:t xml:space="preserve"> Revisar versiones de software, identificar servicios sin parches de seguridad, analizar </w:t>
      </w:r>
      <w:proofErr w:type="spellStart"/>
      <w:r w:rsidRPr="00791055">
        <w:rPr>
          <w:rFonts w:ascii="Arial" w:hAnsi="Arial" w:cs="Arial"/>
        </w:rPr>
        <w:t>CVEs</w:t>
      </w:r>
      <w:proofErr w:type="spellEnd"/>
      <w:r w:rsidRPr="00791055">
        <w:rPr>
          <w:rFonts w:ascii="Arial" w:hAnsi="Arial" w:cs="Arial"/>
        </w:rPr>
        <w:t xml:space="preserve"> (</w:t>
      </w:r>
      <w:proofErr w:type="spellStart"/>
      <w:r w:rsidRPr="00791055">
        <w:rPr>
          <w:rFonts w:ascii="Arial" w:hAnsi="Arial" w:cs="Arial"/>
        </w:rPr>
        <w:t>Common</w:t>
      </w:r>
      <w:proofErr w:type="spellEnd"/>
      <w:r w:rsidRPr="00791055">
        <w:rPr>
          <w:rFonts w:ascii="Arial" w:hAnsi="Arial" w:cs="Arial"/>
        </w:rPr>
        <w:t xml:space="preserve"> </w:t>
      </w:r>
      <w:proofErr w:type="spellStart"/>
      <w:r w:rsidRPr="00791055">
        <w:rPr>
          <w:rFonts w:ascii="Arial" w:hAnsi="Arial" w:cs="Arial"/>
        </w:rPr>
        <w:t>Vulnerabilities</w:t>
      </w:r>
      <w:proofErr w:type="spellEnd"/>
      <w:r w:rsidRPr="00791055">
        <w:rPr>
          <w:rFonts w:ascii="Arial" w:hAnsi="Arial" w:cs="Arial"/>
        </w:rPr>
        <w:t xml:space="preserve"> and </w:t>
      </w:r>
      <w:proofErr w:type="spellStart"/>
      <w:r w:rsidRPr="00791055">
        <w:rPr>
          <w:rFonts w:ascii="Arial" w:hAnsi="Arial" w:cs="Arial"/>
        </w:rPr>
        <w:t>Exposures</w:t>
      </w:r>
      <w:proofErr w:type="spellEnd"/>
      <w:r w:rsidRPr="00791055">
        <w:rPr>
          <w:rFonts w:ascii="Arial" w:hAnsi="Arial" w:cs="Arial"/>
        </w:rPr>
        <w:t>).</w:t>
      </w:r>
    </w:p>
    <w:p w14:paraId="2D6B1149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Resultado Esperado:</w:t>
      </w:r>
      <w:r w:rsidRPr="00791055">
        <w:rPr>
          <w:rFonts w:ascii="Arial" w:hAnsi="Arial" w:cs="Arial"/>
        </w:rPr>
        <w:br/>
        <w:t xml:space="preserve">Ejemplo: </w:t>
      </w:r>
      <w:r w:rsidRPr="00791055">
        <w:rPr>
          <w:rFonts w:ascii="Arial" w:hAnsi="Arial" w:cs="Arial"/>
          <w:i/>
          <w:iCs/>
        </w:rPr>
        <w:t>“Se detectó un correo electrónico de phishing con un archivo adjunto tipo .exe. El usuario lo abrió y, posteriormente, el sistema presentó una conexión saliente inusual a un servidor externo.”</w:t>
      </w:r>
    </w:p>
    <w:p w14:paraId="7F82E496" w14:textId="77777777" w:rsidR="00791055" w:rsidRPr="00791055" w:rsidRDefault="00B939A0" w:rsidP="00791055">
      <w:pPr>
        <w:rPr>
          <w:rFonts w:ascii="Arial" w:hAnsi="Arial" w:cs="Arial"/>
        </w:rPr>
      </w:pPr>
      <w:r>
        <w:rPr>
          <w:rFonts w:ascii="Arial" w:hAnsi="Arial" w:cs="Arial"/>
        </w:rPr>
        <w:pict w14:anchorId="33AD36C1">
          <v:rect id="_x0000_i1025" style="width:0;height:1.5pt" o:hralign="center" o:hrstd="t" o:hr="t" fillcolor="#a0a0a0" stroked="f"/>
        </w:pict>
      </w:r>
    </w:p>
    <w:p w14:paraId="5B88467D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Paso 2: Analizar los Logs del Sistema para Evidencias de Actividad Maliciosa</w:t>
      </w:r>
    </w:p>
    <w:p w14:paraId="1605128A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lastRenderedPageBreak/>
        <w:t>2.1 Recolección de Logs</w:t>
      </w:r>
    </w:p>
    <w:p w14:paraId="5BA4E58A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</w:p>
    <w:p w14:paraId="6006BBD1" w14:textId="77777777" w:rsidR="00791055" w:rsidRPr="00791055" w:rsidRDefault="00791055" w:rsidP="00791055">
      <w:pPr>
        <w:numPr>
          <w:ilvl w:val="0"/>
          <w:numId w:val="3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Servidor de correo electrónico:</w:t>
      </w:r>
      <w:r w:rsidRPr="00791055">
        <w:rPr>
          <w:rFonts w:ascii="Arial" w:hAnsi="Arial" w:cs="Arial"/>
        </w:rPr>
        <w:t xml:space="preserve"> Revisar logs de envío/recepción. Buscar intentos de suplantación o correos sospechosos.</w:t>
      </w:r>
    </w:p>
    <w:p w14:paraId="7D603536" w14:textId="77777777" w:rsidR="00791055" w:rsidRPr="00791055" w:rsidRDefault="00791055" w:rsidP="00791055">
      <w:pPr>
        <w:numPr>
          <w:ilvl w:val="0"/>
          <w:numId w:val="3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Base de datos:</w:t>
      </w:r>
      <w:r w:rsidRPr="00791055">
        <w:rPr>
          <w:rFonts w:ascii="Arial" w:hAnsi="Arial" w:cs="Arial"/>
        </w:rPr>
        <w:t xml:space="preserve"> Consultar logs de acceso (por ejemplo, intentos de acceso fuera de horario o desde IP desconocidas).</w:t>
      </w:r>
    </w:p>
    <w:p w14:paraId="6EE65538" w14:textId="77777777" w:rsidR="00791055" w:rsidRPr="00791055" w:rsidRDefault="00791055" w:rsidP="00791055">
      <w:pPr>
        <w:numPr>
          <w:ilvl w:val="0"/>
          <w:numId w:val="3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Seguridad del sistema:</w:t>
      </w:r>
      <w:r w:rsidRPr="00791055">
        <w:rPr>
          <w:rFonts w:ascii="Arial" w:hAnsi="Arial" w:cs="Arial"/>
        </w:rPr>
        <w:t xml:space="preserve"> Verificar alertas del firewall, antivirus, y sistemas IDS/IPS.</w:t>
      </w:r>
    </w:p>
    <w:p w14:paraId="1560483F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2.2 Análisis de la Actividad Maliciosa</w:t>
      </w:r>
    </w:p>
    <w:p w14:paraId="29C058F4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  <w:r w:rsidRPr="00791055">
        <w:rPr>
          <w:rFonts w:ascii="Arial" w:hAnsi="Arial" w:cs="Arial"/>
        </w:rPr>
        <w:br/>
        <w:t>Buscar patrones anómalos:</w:t>
      </w:r>
    </w:p>
    <w:p w14:paraId="532147BB" w14:textId="77777777" w:rsidR="00791055" w:rsidRPr="00791055" w:rsidRDefault="00791055" w:rsidP="00791055">
      <w:pPr>
        <w:numPr>
          <w:ilvl w:val="0"/>
          <w:numId w:val="4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Múltiples intentos fallidos de inicio de sesión.</w:t>
      </w:r>
    </w:p>
    <w:p w14:paraId="3EC9A886" w14:textId="77777777" w:rsidR="00791055" w:rsidRPr="00791055" w:rsidRDefault="00791055" w:rsidP="00791055">
      <w:pPr>
        <w:numPr>
          <w:ilvl w:val="0"/>
          <w:numId w:val="4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 xml:space="preserve">Conexiones a </w:t>
      </w:r>
      <w:proofErr w:type="spellStart"/>
      <w:r w:rsidRPr="00791055">
        <w:rPr>
          <w:rFonts w:ascii="Arial" w:hAnsi="Arial" w:cs="Arial"/>
        </w:rPr>
        <w:t>IPs</w:t>
      </w:r>
      <w:proofErr w:type="spellEnd"/>
      <w:r w:rsidRPr="00791055">
        <w:rPr>
          <w:rFonts w:ascii="Arial" w:hAnsi="Arial" w:cs="Arial"/>
        </w:rPr>
        <w:t xml:space="preserve"> no habituales.</w:t>
      </w:r>
    </w:p>
    <w:p w14:paraId="5953037B" w14:textId="77777777" w:rsidR="00791055" w:rsidRPr="00791055" w:rsidRDefault="00791055" w:rsidP="00791055">
      <w:pPr>
        <w:numPr>
          <w:ilvl w:val="0"/>
          <w:numId w:val="4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Transferencia masiva de datos.</w:t>
      </w:r>
    </w:p>
    <w:p w14:paraId="60B9679D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Herramientas sugeridas:</w:t>
      </w:r>
    </w:p>
    <w:p w14:paraId="43C8DB62" w14:textId="77777777" w:rsidR="00791055" w:rsidRPr="00791055" w:rsidRDefault="00791055" w:rsidP="00791055">
      <w:pPr>
        <w:numPr>
          <w:ilvl w:val="0"/>
          <w:numId w:val="5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Wireshark:</w:t>
      </w:r>
      <w:r w:rsidRPr="00791055">
        <w:rPr>
          <w:rFonts w:ascii="Arial" w:hAnsi="Arial" w:cs="Arial"/>
        </w:rPr>
        <w:t xml:space="preserve"> Captura de paquetes.</w:t>
      </w:r>
    </w:p>
    <w:p w14:paraId="0B952748" w14:textId="77777777" w:rsidR="00791055" w:rsidRPr="00791055" w:rsidRDefault="00791055" w:rsidP="00791055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055">
        <w:rPr>
          <w:rFonts w:ascii="Arial" w:hAnsi="Arial" w:cs="Arial"/>
          <w:b/>
          <w:bCs/>
        </w:rPr>
        <w:t>Splunk</w:t>
      </w:r>
      <w:proofErr w:type="spellEnd"/>
      <w:r w:rsidRPr="00791055">
        <w:rPr>
          <w:rFonts w:ascii="Arial" w:hAnsi="Arial" w:cs="Arial"/>
          <w:b/>
          <w:bCs/>
        </w:rPr>
        <w:t xml:space="preserve"> / ELK </w:t>
      </w:r>
      <w:proofErr w:type="spellStart"/>
      <w:r w:rsidRPr="00791055">
        <w:rPr>
          <w:rFonts w:ascii="Arial" w:hAnsi="Arial" w:cs="Arial"/>
          <w:b/>
          <w:bCs/>
        </w:rPr>
        <w:t>Stack</w:t>
      </w:r>
      <w:proofErr w:type="spellEnd"/>
      <w:r w:rsidRPr="00791055">
        <w:rPr>
          <w:rFonts w:ascii="Arial" w:hAnsi="Arial" w:cs="Arial"/>
          <w:b/>
          <w:bCs/>
        </w:rPr>
        <w:t>:</w:t>
      </w:r>
      <w:r w:rsidRPr="00791055">
        <w:rPr>
          <w:rFonts w:ascii="Arial" w:hAnsi="Arial" w:cs="Arial"/>
        </w:rPr>
        <w:t xml:space="preserve"> Análisis de logs.</w:t>
      </w:r>
    </w:p>
    <w:p w14:paraId="74109F1D" w14:textId="77777777" w:rsidR="00791055" w:rsidRPr="00791055" w:rsidRDefault="00791055" w:rsidP="00791055">
      <w:pPr>
        <w:numPr>
          <w:ilvl w:val="0"/>
          <w:numId w:val="5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Fail2Ban:</w:t>
      </w:r>
      <w:r w:rsidRPr="00791055">
        <w:rPr>
          <w:rFonts w:ascii="Arial" w:hAnsi="Arial" w:cs="Arial"/>
        </w:rPr>
        <w:t xml:space="preserve"> Detección de ataques de fuerza bruta.</w:t>
      </w:r>
    </w:p>
    <w:p w14:paraId="3CB510F3" w14:textId="77777777" w:rsidR="00791055" w:rsidRPr="00791055" w:rsidRDefault="00B939A0" w:rsidP="00791055">
      <w:pPr>
        <w:rPr>
          <w:rFonts w:ascii="Arial" w:hAnsi="Arial" w:cs="Arial"/>
        </w:rPr>
      </w:pPr>
      <w:r>
        <w:rPr>
          <w:rFonts w:ascii="Arial" w:hAnsi="Arial" w:cs="Arial"/>
        </w:rPr>
        <w:pict w14:anchorId="171A61C8">
          <v:rect id="_x0000_i1026" style="width:0;height:1.5pt" o:hralign="center" o:hrstd="t" o:hr="t" fillcolor="#a0a0a0" stroked="f"/>
        </w:pict>
      </w:r>
    </w:p>
    <w:p w14:paraId="09580609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Paso 3: Determinar el Alcance del Compromiso y los Sistemas Afectados</w:t>
      </w:r>
    </w:p>
    <w:p w14:paraId="10EC2CE3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3.1 Identificación de Sistemas Comprometidos</w:t>
      </w:r>
    </w:p>
    <w:p w14:paraId="4F82BAFC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</w:p>
    <w:p w14:paraId="654C2A10" w14:textId="77777777" w:rsidR="00791055" w:rsidRPr="00791055" w:rsidRDefault="00791055" w:rsidP="00791055">
      <w:pPr>
        <w:numPr>
          <w:ilvl w:val="0"/>
          <w:numId w:val="6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 xml:space="preserve">Revisar si el </w:t>
      </w:r>
      <w:proofErr w:type="gramStart"/>
      <w:r w:rsidRPr="00791055">
        <w:rPr>
          <w:rFonts w:ascii="Arial" w:hAnsi="Arial" w:cs="Arial"/>
        </w:rPr>
        <w:t>malware</w:t>
      </w:r>
      <w:proofErr w:type="gramEnd"/>
      <w:r w:rsidRPr="00791055">
        <w:rPr>
          <w:rFonts w:ascii="Arial" w:hAnsi="Arial" w:cs="Arial"/>
        </w:rPr>
        <w:t xml:space="preserve"> se ha propagado a equipos conectados en red.</w:t>
      </w:r>
    </w:p>
    <w:p w14:paraId="35F6A3D2" w14:textId="77777777" w:rsidR="00791055" w:rsidRPr="00791055" w:rsidRDefault="00791055" w:rsidP="00791055">
      <w:pPr>
        <w:numPr>
          <w:ilvl w:val="0"/>
          <w:numId w:val="6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Analizar si hubo acceso a servidores críticos o bases de datos sensibles.</w:t>
      </w:r>
    </w:p>
    <w:p w14:paraId="51F77A5E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3.2 Evaluación del Impacto</w:t>
      </w:r>
    </w:p>
    <w:p w14:paraId="1E1E4224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  <w:r w:rsidRPr="00791055">
        <w:rPr>
          <w:rFonts w:ascii="Arial" w:hAnsi="Arial" w:cs="Arial"/>
        </w:rPr>
        <w:br/>
        <w:t>Evaluar con base en:</w:t>
      </w:r>
    </w:p>
    <w:p w14:paraId="09DC1854" w14:textId="77777777" w:rsidR="00791055" w:rsidRPr="00791055" w:rsidRDefault="00791055" w:rsidP="00791055">
      <w:pPr>
        <w:numPr>
          <w:ilvl w:val="0"/>
          <w:numId w:val="7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Disponibilidad:</w:t>
      </w:r>
      <w:r w:rsidRPr="00791055">
        <w:rPr>
          <w:rFonts w:ascii="Arial" w:hAnsi="Arial" w:cs="Arial"/>
        </w:rPr>
        <w:t xml:space="preserve"> ¿Se interrumpió algún servicio?</w:t>
      </w:r>
    </w:p>
    <w:p w14:paraId="5B9DF94C" w14:textId="77777777" w:rsidR="00791055" w:rsidRPr="00791055" w:rsidRDefault="00791055" w:rsidP="00791055">
      <w:pPr>
        <w:numPr>
          <w:ilvl w:val="0"/>
          <w:numId w:val="7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Integridad:</w:t>
      </w:r>
      <w:r w:rsidRPr="00791055">
        <w:rPr>
          <w:rFonts w:ascii="Arial" w:hAnsi="Arial" w:cs="Arial"/>
        </w:rPr>
        <w:t xml:space="preserve"> ¿Hubo modificación o eliminación de archivos?</w:t>
      </w:r>
    </w:p>
    <w:p w14:paraId="5671CDF2" w14:textId="77777777" w:rsidR="00791055" w:rsidRPr="00791055" w:rsidRDefault="00791055" w:rsidP="00791055">
      <w:pPr>
        <w:numPr>
          <w:ilvl w:val="0"/>
          <w:numId w:val="7"/>
        </w:num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lastRenderedPageBreak/>
        <w:t>Confidencialidad:</w:t>
      </w:r>
      <w:r w:rsidRPr="00791055">
        <w:rPr>
          <w:rFonts w:ascii="Arial" w:hAnsi="Arial" w:cs="Arial"/>
        </w:rPr>
        <w:t xml:space="preserve"> ¿Se accedió o exfiltró información sensible?</w:t>
      </w:r>
    </w:p>
    <w:p w14:paraId="66F6A7FC" w14:textId="7FABD80B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Ejemplo</w:t>
      </w:r>
      <w:r w:rsidR="005B35C2">
        <w:rPr>
          <w:rFonts w:ascii="Arial" w:hAnsi="Arial" w:cs="Arial"/>
          <w:b/>
          <w:bCs/>
        </w:rPr>
        <w:t xml:space="preserve"> </w:t>
      </w:r>
      <w:r w:rsidRPr="00791055">
        <w:rPr>
          <w:rFonts w:ascii="Arial" w:hAnsi="Arial" w:cs="Arial"/>
          <w:b/>
          <w:bCs/>
        </w:rPr>
        <w:t>:</w:t>
      </w:r>
      <w:r w:rsidRPr="00791055">
        <w:rPr>
          <w:rFonts w:ascii="Arial" w:hAnsi="Arial" w:cs="Arial"/>
        </w:rPr>
        <w:br/>
      </w:r>
      <w:r w:rsidRPr="00791055">
        <w:rPr>
          <w:rFonts w:ascii="Arial" w:hAnsi="Arial" w:cs="Arial"/>
          <w:i/>
          <w:iCs/>
        </w:rPr>
        <w:t>“El sistema de contabilidad fue afectado. Se alteraron registros financieros, y se detectó un intento de acceso a la base de datos de clientes.”</w:t>
      </w:r>
    </w:p>
    <w:p w14:paraId="1F975E0B" w14:textId="77777777" w:rsidR="00791055" w:rsidRPr="00791055" w:rsidRDefault="00B939A0" w:rsidP="00791055">
      <w:pPr>
        <w:rPr>
          <w:rFonts w:ascii="Arial" w:hAnsi="Arial" w:cs="Arial"/>
        </w:rPr>
      </w:pPr>
      <w:r>
        <w:rPr>
          <w:rFonts w:ascii="Arial" w:hAnsi="Arial" w:cs="Arial"/>
        </w:rPr>
        <w:pict w14:anchorId="6A25FD10">
          <v:rect id="_x0000_i1027" style="width:0;height:1.5pt" o:hralign="center" o:hrstd="t" o:hr="t" fillcolor="#a0a0a0" stroked="f"/>
        </w:pict>
      </w:r>
    </w:p>
    <w:p w14:paraId="0CFF8A44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Paso 4: Proponer Medidas de Contención Inmediatas</w:t>
      </w:r>
    </w:p>
    <w:p w14:paraId="42680402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4.1 Medidas de Contención</w:t>
      </w:r>
    </w:p>
    <w:p w14:paraId="2B6E8823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</w:p>
    <w:p w14:paraId="4A695E29" w14:textId="77777777" w:rsidR="00791055" w:rsidRPr="00791055" w:rsidRDefault="00791055" w:rsidP="00791055">
      <w:pPr>
        <w:numPr>
          <w:ilvl w:val="0"/>
          <w:numId w:val="8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Desconectar los sistemas infectados de la red.</w:t>
      </w:r>
    </w:p>
    <w:p w14:paraId="474E349E" w14:textId="77777777" w:rsidR="00791055" w:rsidRPr="00791055" w:rsidRDefault="00791055" w:rsidP="00791055">
      <w:pPr>
        <w:numPr>
          <w:ilvl w:val="0"/>
          <w:numId w:val="8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Cambiar contraseñas de todos los usuarios.</w:t>
      </w:r>
    </w:p>
    <w:p w14:paraId="1E45768E" w14:textId="77777777" w:rsidR="00791055" w:rsidRPr="00791055" w:rsidRDefault="00791055" w:rsidP="00791055">
      <w:pPr>
        <w:numPr>
          <w:ilvl w:val="0"/>
          <w:numId w:val="8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Aplicar actualizaciones pendientes de software.</w:t>
      </w:r>
    </w:p>
    <w:p w14:paraId="69E1E14D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4.2 Plan de Recuperación</w:t>
      </w:r>
    </w:p>
    <w:p w14:paraId="198D3E43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</w:p>
    <w:p w14:paraId="5A9A4A68" w14:textId="77777777" w:rsidR="00791055" w:rsidRPr="00791055" w:rsidRDefault="00791055" w:rsidP="00791055">
      <w:pPr>
        <w:numPr>
          <w:ilvl w:val="0"/>
          <w:numId w:val="9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Restaurar datos desde respaldos verificados.</w:t>
      </w:r>
    </w:p>
    <w:p w14:paraId="6C256F37" w14:textId="77777777" w:rsidR="00791055" w:rsidRPr="00791055" w:rsidRDefault="00791055" w:rsidP="00791055">
      <w:pPr>
        <w:numPr>
          <w:ilvl w:val="0"/>
          <w:numId w:val="9"/>
        </w:numPr>
        <w:rPr>
          <w:rFonts w:ascii="Arial" w:hAnsi="Arial" w:cs="Arial"/>
        </w:rPr>
      </w:pPr>
      <w:proofErr w:type="gramStart"/>
      <w:r w:rsidRPr="00791055">
        <w:rPr>
          <w:rFonts w:ascii="Arial" w:hAnsi="Arial" w:cs="Arial"/>
        </w:rPr>
        <w:t>Asegurar</w:t>
      </w:r>
      <w:proofErr w:type="gramEnd"/>
      <w:r w:rsidRPr="00791055">
        <w:rPr>
          <w:rFonts w:ascii="Arial" w:hAnsi="Arial" w:cs="Arial"/>
        </w:rPr>
        <w:t xml:space="preserve"> que los sistemas estén limpios antes de volver a conectar.</w:t>
      </w:r>
    </w:p>
    <w:p w14:paraId="73287F59" w14:textId="77777777" w:rsidR="00791055" w:rsidRPr="00791055" w:rsidRDefault="00791055" w:rsidP="00791055">
      <w:pPr>
        <w:numPr>
          <w:ilvl w:val="0"/>
          <w:numId w:val="9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Monitorear en tiempo real para detectar reactivaciones del ataque.</w:t>
      </w:r>
    </w:p>
    <w:p w14:paraId="73AA6899" w14:textId="7777777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>4.3 Comunicación</w:t>
      </w:r>
    </w:p>
    <w:p w14:paraId="6B7BABBE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Actividad:</w:t>
      </w:r>
    </w:p>
    <w:p w14:paraId="0278831A" w14:textId="77777777" w:rsidR="00791055" w:rsidRPr="00791055" w:rsidRDefault="00791055" w:rsidP="00791055">
      <w:pPr>
        <w:numPr>
          <w:ilvl w:val="0"/>
          <w:numId w:val="10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Informar al equipo de TI, gerencia y usuarios afectados.</w:t>
      </w:r>
    </w:p>
    <w:p w14:paraId="644A1F49" w14:textId="77777777" w:rsidR="00791055" w:rsidRPr="00791055" w:rsidRDefault="00791055" w:rsidP="00791055">
      <w:pPr>
        <w:numPr>
          <w:ilvl w:val="0"/>
          <w:numId w:val="10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Documentar los hechos y acciones tomadas.</w:t>
      </w:r>
    </w:p>
    <w:p w14:paraId="0A9F1F1F" w14:textId="77777777" w:rsidR="00791055" w:rsidRPr="00791055" w:rsidRDefault="00791055" w:rsidP="00791055">
      <w:pPr>
        <w:numPr>
          <w:ilvl w:val="0"/>
          <w:numId w:val="10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En casos críticos, comunicar a entidades externas (por ejemplo, CERT nacional).</w:t>
      </w:r>
    </w:p>
    <w:p w14:paraId="1579AC73" w14:textId="77777777" w:rsidR="00791055" w:rsidRPr="00791055" w:rsidRDefault="00791055" w:rsidP="00791055">
      <w:pPr>
        <w:rPr>
          <w:rFonts w:ascii="Arial" w:hAnsi="Arial" w:cs="Arial"/>
        </w:rPr>
      </w:pPr>
      <w:r w:rsidRPr="00791055">
        <w:rPr>
          <w:rFonts w:ascii="Arial" w:hAnsi="Arial" w:cs="Arial"/>
          <w:b/>
          <w:bCs/>
        </w:rPr>
        <w:t>Transparencia:</w:t>
      </w:r>
      <w:r w:rsidRPr="00791055">
        <w:rPr>
          <w:rFonts w:ascii="Arial" w:hAnsi="Arial" w:cs="Arial"/>
        </w:rPr>
        <w:br/>
        <w:t>Proveer detalles sobre qué ocurrió, qué medidas se tomaron y qué acciones seguirán.</w:t>
      </w:r>
    </w:p>
    <w:p w14:paraId="77D9767D" w14:textId="77777777" w:rsidR="00791055" w:rsidRPr="00791055" w:rsidRDefault="00B939A0" w:rsidP="00791055">
      <w:pPr>
        <w:rPr>
          <w:rFonts w:ascii="Arial" w:hAnsi="Arial" w:cs="Arial"/>
        </w:rPr>
      </w:pPr>
      <w:r>
        <w:rPr>
          <w:rFonts w:ascii="Arial" w:hAnsi="Arial" w:cs="Arial"/>
        </w:rPr>
        <w:pict w14:anchorId="4E6A2C9F">
          <v:rect id="_x0000_i1028" style="width:0;height:1.5pt" o:hralign="center" o:hrstd="t" o:hr="t" fillcolor="#a0a0a0" stroked="f"/>
        </w:pict>
      </w:r>
    </w:p>
    <w:p w14:paraId="62DB16DF" w14:textId="77777777" w:rsidR="00ED4557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t xml:space="preserve"> </w:t>
      </w:r>
    </w:p>
    <w:p w14:paraId="22F9F87A" w14:textId="77777777" w:rsidR="00ED4557" w:rsidRDefault="00ED4557" w:rsidP="00791055">
      <w:pPr>
        <w:rPr>
          <w:rFonts w:ascii="Arial" w:hAnsi="Arial" w:cs="Arial"/>
          <w:b/>
          <w:bCs/>
        </w:rPr>
      </w:pPr>
    </w:p>
    <w:p w14:paraId="1D517983" w14:textId="77777777" w:rsidR="00ED4557" w:rsidRDefault="00ED4557" w:rsidP="00791055">
      <w:pPr>
        <w:rPr>
          <w:rFonts w:ascii="Arial" w:hAnsi="Arial" w:cs="Arial"/>
          <w:b/>
          <w:bCs/>
        </w:rPr>
      </w:pPr>
    </w:p>
    <w:p w14:paraId="6CA39AE2" w14:textId="6ABE3057" w:rsidR="00791055" w:rsidRPr="00791055" w:rsidRDefault="00791055" w:rsidP="00791055">
      <w:pPr>
        <w:rPr>
          <w:rFonts w:ascii="Arial" w:hAnsi="Arial" w:cs="Arial"/>
          <w:b/>
          <w:bCs/>
        </w:rPr>
      </w:pPr>
      <w:r w:rsidRPr="00791055">
        <w:rPr>
          <w:rFonts w:ascii="Arial" w:hAnsi="Arial" w:cs="Arial"/>
          <w:b/>
          <w:bCs/>
        </w:rPr>
        <w:lastRenderedPageBreak/>
        <w:t>Lista de Verificación Final</w:t>
      </w:r>
    </w:p>
    <w:p w14:paraId="5B79CB82" w14:textId="77777777" w:rsidR="00791055" w:rsidRPr="00791055" w:rsidRDefault="00791055" w:rsidP="00791055">
      <w:pPr>
        <w:numPr>
          <w:ilvl w:val="0"/>
          <w:numId w:val="1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Revisión de conceptos en Academia Cisco</w:t>
      </w:r>
    </w:p>
    <w:p w14:paraId="6A811A5B" w14:textId="77777777" w:rsidR="00791055" w:rsidRDefault="00791055" w:rsidP="00791055">
      <w:pPr>
        <w:numPr>
          <w:ilvl w:val="0"/>
          <w:numId w:val="1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Análisis de logs y vectores de ataque</w:t>
      </w:r>
    </w:p>
    <w:p w14:paraId="3EFD557C" w14:textId="70B3DEB7" w:rsidR="0021518D" w:rsidRDefault="0021518D" w:rsidP="00791055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Mejora</w:t>
      </w:r>
      <w:r w:rsidR="00ED4557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D4557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políticas de uso de redes </w:t>
      </w:r>
    </w:p>
    <w:p w14:paraId="313FCC2A" w14:textId="714124FF" w:rsidR="0021518D" w:rsidRPr="00791055" w:rsidRDefault="00ED4557" w:rsidP="00791055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Mayor monitoreo</w:t>
      </w:r>
    </w:p>
    <w:p w14:paraId="75DD16FB" w14:textId="77777777" w:rsidR="00791055" w:rsidRPr="00791055" w:rsidRDefault="00791055" w:rsidP="00791055">
      <w:pPr>
        <w:numPr>
          <w:ilvl w:val="0"/>
          <w:numId w:val="1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Propuesta de medidas de contención</w:t>
      </w:r>
    </w:p>
    <w:p w14:paraId="3DC79A0A" w14:textId="77777777" w:rsidR="00791055" w:rsidRPr="00791055" w:rsidRDefault="00791055" w:rsidP="00791055">
      <w:pPr>
        <w:numPr>
          <w:ilvl w:val="0"/>
          <w:numId w:val="1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Plan de recuperación redactado</w:t>
      </w:r>
    </w:p>
    <w:p w14:paraId="2D6D390A" w14:textId="77777777" w:rsidR="00791055" w:rsidRPr="00791055" w:rsidRDefault="00791055" w:rsidP="00791055">
      <w:pPr>
        <w:numPr>
          <w:ilvl w:val="0"/>
          <w:numId w:val="11"/>
        </w:numPr>
        <w:rPr>
          <w:rFonts w:ascii="Arial" w:hAnsi="Arial" w:cs="Arial"/>
        </w:rPr>
      </w:pPr>
      <w:r w:rsidRPr="00791055">
        <w:rPr>
          <w:rFonts w:ascii="Arial" w:hAnsi="Arial" w:cs="Arial"/>
        </w:rPr>
        <w:t>Informe final en PDF para subir a la tarea</w:t>
      </w:r>
    </w:p>
    <w:p w14:paraId="08FBAB2F" w14:textId="77777777" w:rsidR="00791055" w:rsidRDefault="00791055"/>
    <w:sectPr w:rsidR="00791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310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C5740"/>
    <w:multiLevelType w:val="multilevel"/>
    <w:tmpl w:val="FF2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4925"/>
    <w:multiLevelType w:val="multilevel"/>
    <w:tmpl w:val="CDB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415A"/>
    <w:multiLevelType w:val="multilevel"/>
    <w:tmpl w:val="AD0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61453"/>
    <w:multiLevelType w:val="multilevel"/>
    <w:tmpl w:val="DA2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341B1"/>
    <w:multiLevelType w:val="multilevel"/>
    <w:tmpl w:val="C26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D0D24"/>
    <w:multiLevelType w:val="multilevel"/>
    <w:tmpl w:val="AEF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E16BA"/>
    <w:multiLevelType w:val="multilevel"/>
    <w:tmpl w:val="1D7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4349C"/>
    <w:multiLevelType w:val="multilevel"/>
    <w:tmpl w:val="0DE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734F4"/>
    <w:multiLevelType w:val="multilevel"/>
    <w:tmpl w:val="7BF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1208F"/>
    <w:multiLevelType w:val="multilevel"/>
    <w:tmpl w:val="A50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680591">
    <w:abstractNumId w:val="10"/>
  </w:num>
  <w:num w:numId="2" w16cid:durableId="528223834">
    <w:abstractNumId w:val="9"/>
  </w:num>
  <w:num w:numId="3" w16cid:durableId="2089107564">
    <w:abstractNumId w:val="3"/>
  </w:num>
  <w:num w:numId="4" w16cid:durableId="1169366256">
    <w:abstractNumId w:val="6"/>
  </w:num>
  <w:num w:numId="5" w16cid:durableId="658190614">
    <w:abstractNumId w:val="7"/>
  </w:num>
  <w:num w:numId="6" w16cid:durableId="1088312709">
    <w:abstractNumId w:val="8"/>
  </w:num>
  <w:num w:numId="7" w16cid:durableId="393940745">
    <w:abstractNumId w:val="2"/>
  </w:num>
  <w:num w:numId="8" w16cid:durableId="1635258126">
    <w:abstractNumId w:val="0"/>
  </w:num>
  <w:num w:numId="9" w16cid:durableId="355694179">
    <w:abstractNumId w:val="5"/>
  </w:num>
  <w:num w:numId="10" w16cid:durableId="652417466">
    <w:abstractNumId w:val="1"/>
  </w:num>
  <w:num w:numId="11" w16cid:durableId="210921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55"/>
    <w:rsid w:val="0021518D"/>
    <w:rsid w:val="005B35C2"/>
    <w:rsid w:val="006C3EEB"/>
    <w:rsid w:val="00791055"/>
    <w:rsid w:val="00B849EF"/>
    <w:rsid w:val="00B939A0"/>
    <w:rsid w:val="00BE61EA"/>
    <w:rsid w:val="00C32D4D"/>
    <w:rsid w:val="00E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F09CEE4"/>
  <w15:chartTrackingRefBased/>
  <w15:docId w15:val="{85C75E02-4359-44E5-98FB-ABC0D335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0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0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0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0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0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0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0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10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0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0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1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 Ferrer</dc:creator>
  <cp:keywords/>
  <dc:description/>
  <cp:lastModifiedBy>Roberto Gonzalez Ferrer</cp:lastModifiedBy>
  <cp:revision>3</cp:revision>
  <dcterms:created xsi:type="dcterms:W3CDTF">2025-04-24T23:53:00Z</dcterms:created>
  <dcterms:modified xsi:type="dcterms:W3CDTF">2025-04-25T00:00:00Z</dcterms:modified>
</cp:coreProperties>
</file>