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C461" w14:textId="429FEF3C" w:rsidR="005E0D19" w:rsidRPr="005E0D19" w:rsidRDefault="005E0D19" w:rsidP="005E0D19">
      <w:pPr>
        <w:rPr>
          <w:b/>
          <w:bCs/>
        </w:rPr>
      </w:pPr>
      <w:r w:rsidRPr="005E0D19">
        <w:rPr>
          <w:b/>
          <w:bCs/>
        </w:rPr>
        <w:t xml:space="preserve"> ARCHITECTURE </w:t>
      </w:r>
      <w:r w:rsidR="000575F4">
        <w:rPr>
          <w:b/>
          <w:bCs/>
        </w:rPr>
        <w:t>ET</w:t>
      </w:r>
      <w:r w:rsidRPr="005E0D19">
        <w:rPr>
          <w:b/>
          <w:bCs/>
        </w:rPr>
        <w:t xml:space="preserve"> CONTENU DU SITE </w:t>
      </w:r>
      <w:r w:rsidR="00367CD4">
        <w:rPr>
          <w:b/>
          <w:bCs/>
        </w:rPr>
        <w:t>INTERNET DE « RESILIENCE MAGAZINE</w:t>
      </w:r>
      <w:r w:rsidR="00F12121">
        <w:rPr>
          <w:b/>
          <w:bCs/>
        </w:rPr>
        <w:t> »</w:t>
      </w:r>
    </w:p>
    <w:p w14:paraId="36BBA0E5" w14:textId="4710AD6D" w:rsidR="005E0D19" w:rsidRPr="005E0D19" w:rsidRDefault="005E0D19" w:rsidP="005E0D19">
      <w:pPr>
        <w:rPr>
          <w:b/>
          <w:bCs/>
        </w:rPr>
      </w:pPr>
      <w:r w:rsidRPr="005E0D19">
        <w:rPr>
          <w:b/>
          <w:bCs/>
        </w:rPr>
        <w:t xml:space="preserve">1. Accueil </w:t>
      </w:r>
    </w:p>
    <w:p w14:paraId="57183B25" w14:textId="77777777" w:rsidR="005E0D19" w:rsidRPr="004C7166" w:rsidRDefault="005E0D19" w:rsidP="005E0D19">
      <w:pPr>
        <w:rPr>
          <w:color w:val="EE0000"/>
        </w:rPr>
      </w:pPr>
      <w:r w:rsidRPr="004C7166">
        <w:rPr>
          <w:b/>
          <w:bCs/>
          <w:color w:val="EE0000"/>
        </w:rPr>
        <w:t>Objectifs :</w:t>
      </w:r>
      <w:r w:rsidRPr="004C7166">
        <w:rPr>
          <w:color w:val="EE0000"/>
        </w:rPr>
        <w:t xml:space="preserve"> Présenter l’identité du magazine, les dernières actualités, les dossiers en vedette.</w:t>
      </w:r>
    </w:p>
    <w:p w14:paraId="57A1DEFE" w14:textId="77777777" w:rsidR="005E0D19" w:rsidRPr="005E0D19" w:rsidRDefault="005E0D19" w:rsidP="005E0D19">
      <w:r w:rsidRPr="005E0D19">
        <w:rPr>
          <w:b/>
          <w:bCs/>
        </w:rPr>
        <w:t>Éléments clés :</w:t>
      </w:r>
    </w:p>
    <w:p w14:paraId="77F4AD55" w14:textId="2764B573" w:rsidR="005E0D19" w:rsidRPr="005E0D19" w:rsidRDefault="005E0D19" w:rsidP="005E0D19">
      <w:pPr>
        <w:numPr>
          <w:ilvl w:val="0"/>
          <w:numId w:val="1"/>
        </w:numPr>
      </w:pPr>
      <w:r w:rsidRPr="005E0D19">
        <w:t xml:space="preserve">Bandeau </w:t>
      </w:r>
      <w:proofErr w:type="gramStart"/>
      <w:r w:rsidRPr="005E0D19">
        <w:t>visuel  :</w:t>
      </w:r>
      <w:proofErr w:type="gramEnd"/>
      <w:r w:rsidRPr="005E0D19">
        <w:t xml:space="preserve"> catastrophes naturelles, résilience, communautés.</w:t>
      </w:r>
    </w:p>
    <w:p w14:paraId="00AA87C6" w14:textId="77777777" w:rsidR="005E0D19" w:rsidRPr="005E0D19" w:rsidRDefault="005E0D19" w:rsidP="005E0D19">
      <w:pPr>
        <w:numPr>
          <w:ilvl w:val="0"/>
          <w:numId w:val="1"/>
        </w:numPr>
      </w:pPr>
      <w:r w:rsidRPr="005E0D19">
        <w:t>Accès rapide :</w:t>
      </w:r>
    </w:p>
    <w:p w14:paraId="29276E01" w14:textId="77777777" w:rsidR="005E0D19" w:rsidRPr="005E0D19" w:rsidRDefault="005E0D19" w:rsidP="005E0D19">
      <w:pPr>
        <w:numPr>
          <w:ilvl w:val="1"/>
          <w:numId w:val="1"/>
        </w:numPr>
      </w:pPr>
      <w:r w:rsidRPr="005E0D19">
        <w:t>Derniers articles</w:t>
      </w:r>
    </w:p>
    <w:p w14:paraId="68B3E33F" w14:textId="77777777" w:rsidR="005E0D19" w:rsidRPr="005E0D19" w:rsidRDefault="005E0D19" w:rsidP="005E0D19">
      <w:pPr>
        <w:numPr>
          <w:ilvl w:val="1"/>
          <w:numId w:val="1"/>
        </w:numPr>
      </w:pPr>
      <w:r w:rsidRPr="005E0D19">
        <w:t>Dossier spécial du mois</w:t>
      </w:r>
    </w:p>
    <w:p w14:paraId="5821C6C8" w14:textId="77777777" w:rsidR="005E0D19" w:rsidRPr="005E0D19" w:rsidRDefault="005E0D19" w:rsidP="005E0D19">
      <w:pPr>
        <w:numPr>
          <w:ilvl w:val="1"/>
          <w:numId w:val="1"/>
        </w:numPr>
      </w:pPr>
      <w:r w:rsidRPr="005E0D19">
        <w:t>Accès “Gestes de premiers secours”</w:t>
      </w:r>
    </w:p>
    <w:p w14:paraId="22D3D58D" w14:textId="77777777" w:rsidR="005E0D19" w:rsidRPr="005E0D19" w:rsidRDefault="005E0D19" w:rsidP="005E0D19">
      <w:pPr>
        <w:numPr>
          <w:ilvl w:val="0"/>
          <w:numId w:val="1"/>
        </w:numPr>
      </w:pPr>
      <w:r w:rsidRPr="005E0D19">
        <w:t>Bloc “Chiffres clés” : évolution des risques, niveaux d’alerte, tendances climatiques.</w:t>
      </w:r>
    </w:p>
    <w:p w14:paraId="33B45578" w14:textId="77777777" w:rsidR="005E0D19" w:rsidRPr="005E0D19" w:rsidRDefault="005E0D19" w:rsidP="005E0D19">
      <w:pPr>
        <w:numPr>
          <w:ilvl w:val="0"/>
          <w:numId w:val="1"/>
        </w:numPr>
      </w:pPr>
      <w:r w:rsidRPr="005E0D19">
        <w:t>Vidéo introductive : “Pourquoi la gouvernance des risques importe ?”</w:t>
      </w:r>
    </w:p>
    <w:p w14:paraId="2E243F0F" w14:textId="2FA6F113" w:rsidR="005E0D19" w:rsidRPr="005E0D19" w:rsidRDefault="005E0D19" w:rsidP="005E0D19">
      <w:pPr>
        <w:numPr>
          <w:ilvl w:val="0"/>
          <w:numId w:val="1"/>
        </w:numPr>
      </w:pPr>
      <w:r w:rsidRPr="005E0D19">
        <w:t>Info-flash : alertes en temps réel (optionnel).</w:t>
      </w:r>
    </w:p>
    <w:p w14:paraId="3F93F612" w14:textId="77777777" w:rsidR="005E0D19" w:rsidRPr="005E0D19" w:rsidRDefault="005E0D19" w:rsidP="005E0D19">
      <w:pPr>
        <w:rPr>
          <w:b/>
          <w:bCs/>
        </w:rPr>
      </w:pPr>
      <w:r w:rsidRPr="005E0D19">
        <w:rPr>
          <w:b/>
          <w:bCs/>
        </w:rPr>
        <w:t>2. À propos</w:t>
      </w:r>
    </w:p>
    <w:p w14:paraId="2A53DF4A" w14:textId="77777777" w:rsidR="005E0D19" w:rsidRPr="003734DF" w:rsidRDefault="005E0D19" w:rsidP="005E0D19">
      <w:pPr>
        <w:rPr>
          <w:color w:val="EE0000"/>
        </w:rPr>
      </w:pPr>
      <w:r w:rsidRPr="003734DF">
        <w:rPr>
          <w:b/>
          <w:bCs/>
          <w:color w:val="EE0000"/>
        </w:rPr>
        <w:t>Objectifs :</w:t>
      </w:r>
      <w:r w:rsidRPr="003734DF">
        <w:rPr>
          <w:color w:val="EE0000"/>
        </w:rPr>
        <w:t xml:space="preserve"> Présenter la vision, la mission et l’équipe éditoriale.</w:t>
      </w:r>
    </w:p>
    <w:p w14:paraId="6EA9F00C" w14:textId="77777777" w:rsidR="005E0D19" w:rsidRPr="005E0D19" w:rsidRDefault="005E0D19" w:rsidP="005E0D19">
      <w:r w:rsidRPr="005E0D19">
        <w:rPr>
          <w:b/>
          <w:bCs/>
        </w:rPr>
        <w:t>Contenu :</w:t>
      </w:r>
    </w:p>
    <w:p w14:paraId="086AF838" w14:textId="77777777" w:rsidR="005E0D19" w:rsidRPr="005E0D19" w:rsidRDefault="005E0D19" w:rsidP="005E0D19">
      <w:pPr>
        <w:numPr>
          <w:ilvl w:val="0"/>
          <w:numId w:val="2"/>
        </w:numPr>
      </w:pPr>
      <w:r w:rsidRPr="005E0D19">
        <w:t>Vision : renforcer la culture du risque et la résilience.</w:t>
      </w:r>
    </w:p>
    <w:p w14:paraId="0AC13990" w14:textId="77777777" w:rsidR="005E0D19" w:rsidRPr="005E0D19" w:rsidRDefault="005E0D19" w:rsidP="005E0D19">
      <w:pPr>
        <w:numPr>
          <w:ilvl w:val="0"/>
          <w:numId w:val="2"/>
        </w:numPr>
      </w:pPr>
      <w:r w:rsidRPr="005E0D19">
        <w:t>Mission : informer, analyser, former et sensibiliser.</w:t>
      </w:r>
    </w:p>
    <w:p w14:paraId="31CA0C26" w14:textId="77777777" w:rsidR="005E0D19" w:rsidRPr="005E0D19" w:rsidRDefault="005E0D19" w:rsidP="005E0D19">
      <w:pPr>
        <w:numPr>
          <w:ilvl w:val="0"/>
          <w:numId w:val="2"/>
        </w:numPr>
      </w:pPr>
      <w:r w:rsidRPr="005E0D19">
        <w:t>Philosophie éditoriale.</w:t>
      </w:r>
    </w:p>
    <w:p w14:paraId="2F40E88B" w14:textId="77777777" w:rsidR="005E0D19" w:rsidRPr="005E0D19" w:rsidRDefault="005E0D19" w:rsidP="005E0D19">
      <w:pPr>
        <w:numPr>
          <w:ilvl w:val="0"/>
          <w:numId w:val="2"/>
        </w:numPr>
      </w:pPr>
      <w:r w:rsidRPr="005E0D19">
        <w:t>Présentation de l’équipe : experts, rédacteurs, partenaires scientifiques.</w:t>
      </w:r>
    </w:p>
    <w:p w14:paraId="6825F50F" w14:textId="77777777" w:rsidR="005E0D19" w:rsidRPr="005E0D19" w:rsidRDefault="005E0D19" w:rsidP="005E0D19">
      <w:pPr>
        <w:numPr>
          <w:ilvl w:val="0"/>
          <w:numId w:val="2"/>
        </w:numPr>
      </w:pPr>
      <w:r w:rsidRPr="005E0D19">
        <w:t>Mentions légales et politique éditoriale.</w:t>
      </w:r>
    </w:p>
    <w:p w14:paraId="47FD6C41" w14:textId="5596ACF8" w:rsidR="005E0D19" w:rsidRDefault="005E0D19" w:rsidP="005E0D19">
      <w:pPr>
        <w:numPr>
          <w:ilvl w:val="0"/>
          <w:numId w:val="2"/>
        </w:numPr>
      </w:pPr>
      <w:r w:rsidRPr="005E0D19">
        <w:t xml:space="preserve">Contact  </w:t>
      </w:r>
    </w:p>
    <w:p w14:paraId="2995754E" w14:textId="1621E206" w:rsidR="00A051C9" w:rsidRPr="005E0D19" w:rsidRDefault="005E23A3" w:rsidP="005E0D19">
      <w:pPr>
        <w:numPr>
          <w:ilvl w:val="0"/>
          <w:numId w:val="2"/>
        </w:numPr>
      </w:pPr>
      <w:r>
        <w:t>Reporters du monde (Comment rejoindre notre communa</w:t>
      </w:r>
      <w:r w:rsidR="00E25E37">
        <w:t>uté de reporters du bout du monde ?</w:t>
      </w:r>
      <w:r w:rsidRPr="005E23A3">
        <w:t xml:space="preserve"> </w:t>
      </w:r>
      <w:r w:rsidR="00E25E37">
        <w:t>(</w:t>
      </w:r>
      <w:proofErr w:type="gramStart"/>
      <w:r w:rsidRPr="005E0D19">
        <w:t>formulaire</w:t>
      </w:r>
      <w:proofErr w:type="gramEnd"/>
      <w:r w:rsidR="00E25E37">
        <w:t xml:space="preserve"> téléchargeable)</w:t>
      </w:r>
    </w:p>
    <w:p w14:paraId="602EE7D5" w14:textId="77777777" w:rsidR="005E0D19" w:rsidRPr="005E0D19" w:rsidRDefault="005E0D19" w:rsidP="005E0D19">
      <w:pPr>
        <w:rPr>
          <w:b/>
          <w:bCs/>
        </w:rPr>
      </w:pPr>
      <w:r w:rsidRPr="005E0D19">
        <w:rPr>
          <w:b/>
          <w:bCs/>
        </w:rPr>
        <w:t>3. Actualités &amp; Analyses</w:t>
      </w:r>
    </w:p>
    <w:p w14:paraId="0280B7A4" w14:textId="77777777" w:rsidR="005E0D19" w:rsidRPr="00072640" w:rsidRDefault="005E0D19" w:rsidP="005E0D19">
      <w:pPr>
        <w:rPr>
          <w:color w:val="EE0000"/>
        </w:rPr>
      </w:pPr>
      <w:r w:rsidRPr="00072640">
        <w:rPr>
          <w:b/>
          <w:bCs/>
          <w:color w:val="EE0000"/>
        </w:rPr>
        <w:t>Objectifs :</w:t>
      </w:r>
      <w:r w:rsidRPr="00072640">
        <w:rPr>
          <w:color w:val="EE0000"/>
        </w:rPr>
        <w:t xml:space="preserve"> Publier l’information la plus récente sur les risques et la résilience.</w:t>
      </w:r>
    </w:p>
    <w:p w14:paraId="1F11B937" w14:textId="1E58F3A5" w:rsidR="005E0D19" w:rsidRPr="005E0D19" w:rsidRDefault="005E0D19" w:rsidP="005E0D19">
      <w:proofErr w:type="gramStart"/>
      <w:r w:rsidRPr="005E0D19">
        <w:rPr>
          <w:b/>
          <w:bCs/>
        </w:rPr>
        <w:t>Rubriques:</w:t>
      </w:r>
      <w:proofErr w:type="gramEnd"/>
    </w:p>
    <w:p w14:paraId="05FB3406" w14:textId="77777777" w:rsidR="005E0D19" w:rsidRPr="005E0D19" w:rsidRDefault="005E0D19" w:rsidP="005E0D19">
      <w:pPr>
        <w:numPr>
          <w:ilvl w:val="0"/>
          <w:numId w:val="3"/>
        </w:numPr>
      </w:pPr>
      <w:r w:rsidRPr="005E0D19">
        <w:rPr>
          <w:b/>
          <w:bCs/>
        </w:rPr>
        <w:t>Actualités internationales</w:t>
      </w:r>
    </w:p>
    <w:p w14:paraId="110787C6" w14:textId="77777777" w:rsidR="005E0D19" w:rsidRPr="005E0D19" w:rsidRDefault="005E0D19" w:rsidP="005E0D19">
      <w:pPr>
        <w:numPr>
          <w:ilvl w:val="0"/>
          <w:numId w:val="3"/>
        </w:numPr>
      </w:pPr>
      <w:r w:rsidRPr="005E0D19">
        <w:rPr>
          <w:b/>
          <w:bCs/>
        </w:rPr>
        <w:lastRenderedPageBreak/>
        <w:t>Actualités nationales / régionales</w:t>
      </w:r>
    </w:p>
    <w:p w14:paraId="68F0763E" w14:textId="77777777" w:rsidR="005E0D19" w:rsidRPr="005E0D19" w:rsidRDefault="005E0D19" w:rsidP="005E0D19">
      <w:pPr>
        <w:numPr>
          <w:ilvl w:val="0"/>
          <w:numId w:val="3"/>
        </w:numPr>
      </w:pPr>
      <w:r w:rsidRPr="005E0D19">
        <w:rPr>
          <w:b/>
          <w:bCs/>
        </w:rPr>
        <w:t>Politiques publiques et législation</w:t>
      </w:r>
    </w:p>
    <w:p w14:paraId="6BF51504" w14:textId="71BA98BC" w:rsidR="005E0D19" w:rsidRPr="005E0D19" w:rsidRDefault="005E0D19" w:rsidP="005E0D19">
      <w:pPr>
        <w:numPr>
          <w:ilvl w:val="0"/>
          <w:numId w:val="3"/>
        </w:numPr>
      </w:pPr>
      <w:r w:rsidRPr="005E0D19">
        <w:rPr>
          <w:b/>
          <w:bCs/>
        </w:rPr>
        <w:t xml:space="preserve">Tendances climatiques </w:t>
      </w:r>
    </w:p>
    <w:p w14:paraId="34343B42" w14:textId="77777777" w:rsidR="005E0D19" w:rsidRPr="005E0D19" w:rsidRDefault="005E0D19" w:rsidP="005E0D19">
      <w:pPr>
        <w:numPr>
          <w:ilvl w:val="0"/>
          <w:numId w:val="3"/>
        </w:numPr>
      </w:pPr>
      <w:r w:rsidRPr="005E0D19">
        <w:rPr>
          <w:b/>
          <w:bCs/>
        </w:rPr>
        <w:t>Innovations &amp; technologies de gestion des risques</w:t>
      </w:r>
    </w:p>
    <w:p w14:paraId="52D20FBE" w14:textId="77777777" w:rsidR="005E0D19" w:rsidRPr="005E0D19" w:rsidRDefault="005E0D19" w:rsidP="005E0D19">
      <w:pPr>
        <w:numPr>
          <w:ilvl w:val="0"/>
          <w:numId w:val="3"/>
        </w:numPr>
      </w:pPr>
      <w:r w:rsidRPr="005E0D19">
        <w:rPr>
          <w:b/>
          <w:bCs/>
        </w:rPr>
        <w:t>Évolution des crises humanitaires</w:t>
      </w:r>
    </w:p>
    <w:p w14:paraId="5FB2D1C6" w14:textId="77777777" w:rsidR="005E0D19" w:rsidRPr="004C7166" w:rsidRDefault="005E0D19" w:rsidP="005E0D19">
      <w:pPr>
        <w:rPr>
          <w:color w:val="EE0000"/>
        </w:rPr>
      </w:pPr>
      <w:r w:rsidRPr="004C7166">
        <w:rPr>
          <w:b/>
          <w:bCs/>
          <w:color w:val="EE0000"/>
        </w:rPr>
        <w:t>Formats :</w:t>
      </w:r>
    </w:p>
    <w:p w14:paraId="6A268C64" w14:textId="77777777" w:rsidR="005E0D19" w:rsidRPr="004C7166" w:rsidRDefault="005E0D19" w:rsidP="005E0D19">
      <w:pPr>
        <w:numPr>
          <w:ilvl w:val="0"/>
          <w:numId w:val="4"/>
        </w:numPr>
        <w:rPr>
          <w:color w:val="EE0000"/>
        </w:rPr>
      </w:pPr>
      <w:r w:rsidRPr="004C7166">
        <w:rPr>
          <w:color w:val="EE0000"/>
        </w:rPr>
        <w:t>Articles courts</w:t>
      </w:r>
    </w:p>
    <w:p w14:paraId="63E4D502" w14:textId="77777777" w:rsidR="005E0D19" w:rsidRPr="004C7166" w:rsidRDefault="005E0D19" w:rsidP="005E0D19">
      <w:pPr>
        <w:numPr>
          <w:ilvl w:val="0"/>
          <w:numId w:val="4"/>
        </w:numPr>
        <w:rPr>
          <w:color w:val="EE0000"/>
        </w:rPr>
      </w:pPr>
      <w:r w:rsidRPr="004C7166">
        <w:rPr>
          <w:color w:val="EE0000"/>
        </w:rPr>
        <w:t>Édito</w:t>
      </w:r>
    </w:p>
    <w:p w14:paraId="5CCC9128" w14:textId="77777777" w:rsidR="005E0D19" w:rsidRPr="004C7166" w:rsidRDefault="005E0D19" w:rsidP="005E0D19">
      <w:pPr>
        <w:numPr>
          <w:ilvl w:val="0"/>
          <w:numId w:val="4"/>
        </w:numPr>
        <w:rPr>
          <w:color w:val="EE0000"/>
        </w:rPr>
      </w:pPr>
      <w:r w:rsidRPr="004C7166">
        <w:rPr>
          <w:color w:val="EE0000"/>
        </w:rPr>
        <w:t>Décryptages</w:t>
      </w:r>
    </w:p>
    <w:p w14:paraId="2EE986CC" w14:textId="77777777" w:rsidR="005E0D19" w:rsidRPr="004C7166" w:rsidRDefault="005E0D19" w:rsidP="005E0D19">
      <w:pPr>
        <w:numPr>
          <w:ilvl w:val="0"/>
          <w:numId w:val="4"/>
        </w:numPr>
        <w:rPr>
          <w:color w:val="EE0000"/>
        </w:rPr>
      </w:pPr>
      <w:r w:rsidRPr="004C7166">
        <w:rPr>
          <w:color w:val="EE0000"/>
        </w:rPr>
        <w:t>Chroniques d’experts</w:t>
      </w:r>
    </w:p>
    <w:p w14:paraId="1EC04363" w14:textId="705B0215" w:rsidR="005E0D19" w:rsidRPr="004C7166" w:rsidRDefault="005E0D19" w:rsidP="005E0D19">
      <w:pPr>
        <w:numPr>
          <w:ilvl w:val="0"/>
          <w:numId w:val="4"/>
        </w:numPr>
        <w:rPr>
          <w:color w:val="EE0000"/>
        </w:rPr>
      </w:pPr>
      <w:r w:rsidRPr="004C7166">
        <w:rPr>
          <w:color w:val="EE0000"/>
        </w:rPr>
        <w:t>Infographies interactives</w:t>
      </w:r>
    </w:p>
    <w:p w14:paraId="50E6024F" w14:textId="77777777" w:rsidR="005E0D19" w:rsidRPr="005E0D19" w:rsidRDefault="005E0D19" w:rsidP="005E0D19">
      <w:pPr>
        <w:rPr>
          <w:b/>
          <w:bCs/>
        </w:rPr>
      </w:pPr>
      <w:r w:rsidRPr="005E0D19">
        <w:rPr>
          <w:b/>
          <w:bCs/>
        </w:rPr>
        <w:t>4. Gouvernance des risques</w:t>
      </w:r>
    </w:p>
    <w:p w14:paraId="22F36645" w14:textId="77777777" w:rsidR="005E0D19" w:rsidRPr="005E0D19" w:rsidRDefault="005E0D19" w:rsidP="005E0D19">
      <w:r w:rsidRPr="005E0D19">
        <w:rPr>
          <w:b/>
          <w:bCs/>
        </w:rPr>
        <w:t>Objectifs :</w:t>
      </w:r>
      <w:r w:rsidRPr="005E0D19">
        <w:t xml:space="preserve"> Approfondir les mécanismes de gestion des risques.</w:t>
      </w:r>
    </w:p>
    <w:p w14:paraId="6EA7292C" w14:textId="77777777" w:rsidR="005E0D19" w:rsidRPr="005E0D19" w:rsidRDefault="005E0D19" w:rsidP="005E0D19">
      <w:r w:rsidRPr="005E0D19">
        <w:rPr>
          <w:b/>
          <w:bCs/>
        </w:rPr>
        <w:t>Catégories :</w:t>
      </w:r>
    </w:p>
    <w:p w14:paraId="1DE38176" w14:textId="77777777" w:rsidR="005E0D19" w:rsidRPr="005E0D19" w:rsidRDefault="005E0D19" w:rsidP="005E0D19">
      <w:pPr>
        <w:numPr>
          <w:ilvl w:val="0"/>
          <w:numId w:val="5"/>
        </w:numPr>
      </w:pPr>
      <w:r w:rsidRPr="005E0D19">
        <w:t>Cadres internationaux (Sendai, ODD, Accords de Paris)</w:t>
      </w:r>
    </w:p>
    <w:p w14:paraId="3BEA44BD" w14:textId="77777777" w:rsidR="005E0D19" w:rsidRPr="005E0D19" w:rsidRDefault="005E0D19" w:rsidP="005E0D19">
      <w:pPr>
        <w:numPr>
          <w:ilvl w:val="0"/>
          <w:numId w:val="5"/>
        </w:numPr>
      </w:pPr>
      <w:r w:rsidRPr="005E0D19">
        <w:t>Dispositifs nationaux (plans ORSEC, mécanismes de prévention)</w:t>
      </w:r>
    </w:p>
    <w:p w14:paraId="255BDB55" w14:textId="77777777" w:rsidR="005E0D19" w:rsidRPr="005E0D19" w:rsidRDefault="005E0D19" w:rsidP="005E0D19">
      <w:pPr>
        <w:numPr>
          <w:ilvl w:val="0"/>
          <w:numId w:val="5"/>
        </w:numPr>
      </w:pPr>
      <w:r w:rsidRPr="005E0D19">
        <w:t>Gestion de crise et coordination</w:t>
      </w:r>
    </w:p>
    <w:p w14:paraId="4FFA0918" w14:textId="77777777" w:rsidR="005E0D19" w:rsidRPr="005E0D19" w:rsidRDefault="005E0D19" w:rsidP="005E0D19">
      <w:pPr>
        <w:numPr>
          <w:ilvl w:val="0"/>
          <w:numId w:val="5"/>
        </w:numPr>
      </w:pPr>
      <w:r w:rsidRPr="005E0D19">
        <w:t>Politiques de prévention : urbanisme, environnement, santé</w:t>
      </w:r>
    </w:p>
    <w:p w14:paraId="463BC6EB" w14:textId="77777777" w:rsidR="005E0D19" w:rsidRPr="005E0D19" w:rsidRDefault="005E0D19" w:rsidP="005E0D19">
      <w:pPr>
        <w:numPr>
          <w:ilvl w:val="0"/>
          <w:numId w:val="5"/>
        </w:numPr>
      </w:pPr>
      <w:r w:rsidRPr="005E0D19">
        <w:t>Financement des risques et assurance catastrophe</w:t>
      </w:r>
    </w:p>
    <w:p w14:paraId="7E4B001B" w14:textId="77777777" w:rsidR="005E0D19" w:rsidRPr="005E0D19" w:rsidRDefault="005E0D19" w:rsidP="005E0D19">
      <w:pPr>
        <w:numPr>
          <w:ilvl w:val="0"/>
          <w:numId w:val="5"/>
        </w:numPr>
      </w:pPr>
      <w:r w:rsidRPr="005E0D19">
        <w:t>Études de cas : pays modèles, retours d'expérience</w:t>
      </w:r>
    </w:p>
    <w:p w14:paraId="1E500ABD" w14:textId="77777777" w:rsidR="005E0D19" w:rsidRPr="005E0D19" w:rsidRDefault="005E0D19" w:rsidP="005E0D19">
      <w:r w:rsidRPr="005E0D19">
        <w:rPr>
          <w:b/>
          <w:bCs/>
        </w:rPr>
        <w:t>Contenus complémentaires :</w:t>
      </w:r>
    </w:p>
    <w:p w14:paraId="7FB8C31B" w14:textId="77777777" w:rsidR="005E0D19" w:rsidRPr="005E0D19" w:rsidRDefault="005E0D19" w:rsidP="005E0D19">
      <w:pPr>
        <w:numPr>
          <w:ilvl w:val="0"/>
          <w:numId w:val="6"/>
        </w:numPr>
      </w:pPr>
      <w:r w:rsidRPr="005E0D19">
        <w:t>Vidéos pédagogiques</w:t>
      </w:r>
    </w:p>
    <w:p w14:paraId="6E21E9D4" w14:textId="77777777" w:rsidR="005E0D19" w:rsidRPr="005E0D19" w:rsidRDefault="005E0D19" w:rsidP="005E0D19">
      <w:pPr>
        <w:numPr>
          <w:ilvl w:val="0"/>
          <w:numId w:val="6"/>
        </w:numPr>
      </w:pPr>
      <w:r w:rsidRPr="005E0D19">
        <w:t>Interviews de décideurs</w:t>
      </w:r>
    </w:p>
    <w:p w14:paraId="74536518" w14:textId="41AD3DDB" w:rsidR="005E0D19" w:rsidRPr="005E0D19" w:rsidRDefault="005E0D19" w:rsidP="005E0D19">
      <w:pPr>
        <w:numPr>
          <w:ilvl w:val="0"/>
          <w:numId w:val="6"/>
        </w:numPr>
      </w:pPr>
      <w:r w:rsidRPr="005E0D19">
        <w:t>Schémas explicatifs</w:t>
      </w:r>
    </w:p>
    <w:p w14:paraId="3E5A38C3" w14:textId="77777777" w:rsidR="005E0D19" w:rsidRPr="005E0D19" w:rsidRDefault="005E0D19" w:rsidP="005E0D19">
      <w:pPr>
        <w:rPr>
          <w:b/>
          <w:bCs/>
        </w:rPr>
      </w:pPr>
      <w:r w:rsidRPr="005E0D19">
        <w:rPr>
          <w:b/>
          <w:bCs/>
        </w:rPr>
        <w:t>5. Climat &amp; Résilience</w:t>
      </w:r>
    </w:p>
    <w:p w14:paraId="2640722C" w14:textId="77777777" w:rsidR="005E0D19" w:rsidRPr="00072640" w:rsidRDefault="005E0D19" w:rsidP="005E0D19">
      <w:pPr>
        <w:rPr>
          <w:color w:val="EE0000"/>
        </w:rPr>
      </w:pPr>
      <w:r w:rsidRPr="00072640">
        <w:rPr>
          <w:b/>
          <w:bCs/>
          <w:color w:val="EE0000"/>
        </w:rPr>
        <w:t>Objectifs :</w:t>
      </w:r>
      <w:r w:rsidRPr="00072640">
        <w:rPr>
          <w:color w:val="EE0000"/>
        </w:rPr>
        <w:t xml:space="preserve"> Vulgariser les enjeux climatiques et proposer des solutions de résilience.</w:t>
      </w:r>
    </w:p>
    <w:p w14:paraId="1168D9F4" w14:textId="77777777" w:rsidR="005E0D19" w:rsidRPr="005E0D19" w:rsidRDefault="005E0D19" w:rsidP="005E0D19">
      <w:r w:rsidRPr="005E0D19">
        <w:rPr>
          <w:b/>
          <w:bCs/>
        </w:rPr>
        <w:t>Sous-sections :</w:t>
      </w:r>
    </w:p>
    <w:p w14:paraId="7E7E228E" w14:textId="77777777" w:rsidR="005E0D19" w:rsidRPr="005E0D19" w:rsidRDefault="005E0D19" w:rsidP="005E0D19">
      <w:pPr>
        <w:numPr>
          <w:ilvl w:val="0"/>
          <w:numId w:val="7"/>
        </w:numPr>
      </w:pPr>
      <w:r w:rsidRPr="005E0D19">
        <w:t>Changement climatique : causes, impacts, projections</w:t>
      </w:r>
    </w:p>
    <w:p w14:paraId="48009546" w14:textId="77777777" w:rsidR="005E0D19" w:rsidRPr="005E0D19" w:rsidRDefault="005E0D19" w:rsidP="005E0D19">
      <w:pPr>
        <w:numPr>
          <w:ilvl w:val="0"/>
          <w:numId w:val="7"/>
        </w:numPr>
      </w:pPr>
      <w:r w:rsidRPr="005E0D19">
        <w:lastRenderedPageBreak/>
        <w:t>Adaptation : solutions locales, innovations naturelles (</w:t>
      </w:r>
      <w:proofErr w:type="spellStart"/>
      <w:r w:rsidRPr="005E0D19">
        <w:t>NbS</w:t>
      </w:r>
      <w:proofErr w:type="spellEnd"/>
      <w:r w:rsidRPr="005E0D19">
        <w:t>)</w:t>
      </w:r>
    </w:p>
    <w:p w14:paraId="596B89A7" w14:textId="77777777" w:rsidR="005E0D19" w:rsidRPr="005E0D19" w:rsidRDefault="005E0D19" w:rsidP="005E0D19">
      <w:pPr>
        <w:numPr>
          <w:ilvl w:val="0"/>
          <w:numId w:val="7"/>
        </w:numPr>
      </w:pPr>
      <w:r w:rsidRPr="005E0D19">
        <w:t>Résilience communautaire : programmes, initiatives locales</w:t>
      </w:r>
    </w:p>
    <w:p w14:paraId="0D8CA2BD" w14:textId="77777777" w:rsidR="005E0D19" w:rsidRPr="005E0D19" w:rsidRDefault="005E0D19" w:rsidP="005E0D19">
      <w:pPr>
        <w:numPr>
          <w:ilvl w:val="0"/>
          <w:numId w:val="7"/>
        </w:numPr>
      </w:pPr>
      <w:r w:rsidRPr="005E0D19">
        <w:t>Agriculture résiliente, gestion de l’eau, énergies propres</w:t>
      </w:r>
    </w:p>
    <w:p w14:paraId="674BE2AE" w14:textId="77777777" w:rsidR="005E0D19" w:rsidRPr="005E0D19" w:rsidRDefault="005E0D19" w:rsidP="005E0D19">
      <w:pPr>
        <w:numPr>
          <w:ilvl w:val="0"/>
          <w:numId w:val="7"/>
        </w:numPr>
      </w:pPr>
      <w:r w:rsidRPr="005E0D19">
        <w:t>Focus sur les populations vulnérables</w:t>
      </w:r>
    </w:p>
    <w:p w14:paraId="65442BFD" w14:textId="77777777" w:rsidR="005E0D19" w:rsidRPr="005E0D19" w:rsidRDefault="005E0D19" w:rsidP="005E0D19">
      <w:pPr>
        <w:numPr>
          <w:ilvl w:val="0"/>
          <w:numId w:val="7"/>
        </w:numPr>
      </w:pPr>
      <w:r w:rsidRPr="005E0D19">
        <w:t>Dossiers thématiques (sécheresse, inondation, incendies…)</w:t>
      </w:r>
    </w:p>
    <w:p w14:paraId="03586FA4" w14:textId="77777777" w:rsidR="005E0D19" w:rsidRPr="005E0D19" w:rsidRDefault="005E0D19" w:rsidP="005E0D19">
      <w:r w:rsidRPr="005E0D19">
        <w:rPr>
          <w:b/>
          <w:bCs/>
        </w:rPr>
        <w:t>Ressources visuelles :</w:t>
      </w:r>
    </w:p>
    <w:p w14:paraId="72BF9B2D" w14:textId="77777777" w:rsidR="005E0D19" w:rsidRPr="005E0D19" w:rsidRDefault="005E0D19" w:rsidP="005E0D19">
      <w:pPr>
        <w:numPr>
          <w:ilvl w:val="0"/>
          <w:numId w:val="8"/>
        </w:numPr>
      </w:pPr>
      <w:r w:rsidRPr="005E0D19">
        <w:t>Cartes interactives</w:t>
      </w:r>
    </w:p>
    <w:p w14:paraId="3BB0FAD2" w14:textId="77777777" w:rsidR="005E0D19" w:rsidRPr="005E0D19" w:rsidRDefault="005E0D19" w:rsidP="005E0D19">
      <w:pPr>
        <w:numPr>
          <w:ilvl w:val="0"/>
          <w:numId w:val="8"/>
        </w:numPr>
      </w:pPr>
      <w:r w:rsidRPr="005E0D19">
        <w:t>Graphiques explicatifs</w:t>
      </w:r>
    </w:p>
    <w:p w14:paraId="0F930C4E" w14:textId="77777777" w:rsidR="005E0D19" w:rsidRPr="005E0D19" w:rsidRDefault="005E0D19" w:rsidP="005E0D19">
      <w:pPr>
        <w:numPr>
          <w:ilvl w:val="0"/>
          <w:numId w:val="8"/>
        </w:numPr>
      </w:pPr>
      <w:proofErr w:type="spellStart"/>
      <w:r w:rsidRPr="005E0D19">
        <w:t>Web-documentaires</w:t>
      </w:r>
      <w:proofErr w:type="spellEnd"/>
    </w:p>
    <w:p w14:paraId="502FBE8D" w14:textId="626ADD3F" w:rsidR="005E0D19" w:rsidRPr="005E0D19" w:rsidRDefault="005E0D19" w:rsidP="005E0D19">
      <w:pPr>
        <w:rPr>
          <w:b/>
          <w:bCs/>
        </w:rPr>
      </w:pPr>
      <w:r w:rsidRPr="005E0D19">
        <w:rPr>
          <w:b/>
          <w:bCs/>
        </w:rPr>
        <w:t xml:space="preserve"> 6. Sensibilisation &amp; Gestes de premiers secours </w:t>
      </w:r>
      <w:r w:rsidRPr="005E0D19">
        <w:rPr>
          <w:b/>
          <w:bCs/>
          <w:i/>
          <w:iCs/>
        </w:rPr>
        <w:t>(Onglet dédié)</w:t>
      </w:r>
    </w:p>
    <w:p w14:paraId="52AE17C4" w14:textId="77777777" w:rsidR="005E0D19" w:rsidRPr="00072640" w:rsidRDefault="005E0D19" w:rsidP="005E0D19">
      <w:pPr>
        <w:rPr>
          <w:color w:val="EE0000"/>
        </w:rPr>
      </w:pPr>
      <w:r w:rsidRPr="00072640">
        <w:rPr>
          <w:b/>
          <w:bCs/>
          <w:color w:val="EE0000"/>
        </w:rPr>
        <w:t>Objectif :</w:t>
      </w:r>
      <w:r w:rsidRPr="00072640">
        <w:rPr>
          <w:color w:val="EE0000"/>
        </w:rPr>
        <w:t xml:space="preserve"> Former le grand public aux comportements sécuritaires et gestes salvateurs.</w:t>
      </w:r>
    </w:p>
    <w:p w14:paraId="7BD28D4C" w14:textId="77777777" w:rsidR="005E0D19" w:rsidRPr="005E0D19" w:rsidRDefault="005E0D19" w:rsidP="005E0D19">
      <w:pPr>
        <w:rPr>
          <w:b/>
          <w:bCs/>
        </w:rPr>
      </w:pPr>
      <w:r w:rsidRPr="005E0D19">
        <w:rPr>
          <w:b/>
          <w:bCs/>
        </w:rPr>
        <w:t>6.1. Prévention et conduite à tenir</w:t>
      </w:r>
    </w:p>
    <w:p w14:paraId="5783874E" w14:textId="77777777" w:rsidR="005E0D19" w:rsidRPr="005E0D19" w:rsidRDefault="005E0D19" w:rsidP="005E0D19">
      <w:pPr>
        <w:numPr>
          <w:ilvl w:val="0"/>
          <w:numId w:val="9"/>
        </w:numPr>
      </w:pPr>
      <w:r w:rsidRPr="005E0D19">
        <w:t>En cas d’inondation</w:t>
      </w:r>
    </w:p>
    <w:p w14:paraId="6BEAAE59" w14:textId="77777777" w:rsidR="005E0D19" w:rsidRPr="005E0D19" w:rsidRDefault="005E0D19" w:rsidP="005E0D19">
      <w:pPr>
        <w:numPr>
          <w:ilvl w:val="0"/>
          <w:numId w:val="9"/>
        </w:numPr>
      </w:pPr>
      <w:r w:rsidRPr="005E0D19">
        <w:t>En cas de séisme</w:t>
      </w:r>
    </w:p>
    <w:p w14:paraId="252F8591" w14:textId="77777777" w:rsidR="005E0D19" w:rsidRPr="005E0D19" w:rsidRDefault="005E0D19" w:rsidP="005E0D19">
      <w:pPr>
        <w:numPr>
          <w:ilvl w:val="0"/>
          <w:numId w:val="9"/>
        </w:numPr>
      </w:pPr>
      <w:r w:rsidRPr="005E0D19">
        <w:t>En cas d’incendie</w:t>
      </w:r>
    </w:p>
    <w:p w14:paraId="2B23E19F" w14:textId="77777777" w:rsidR="005E0D19" w:rsidRPr="005E0D19" w:rsidRDefault="005E0D19" w:rsidP="005E0D19">
      <w:pPr>
        <w:numPr>
          <w:ilvl w:val="0"/>
          <w:numId w:val="9"/>
        </w:numPr>
      </w:pPr>
      <w:r w:rsidRPr="005E0D19">
        <w:t>En cas de glissement de terrain</w:t>
      </w:r>
    </w:p>
    <w:p w14:paraId="1A93515A" w14:textId="77777777" w:rsidR="005E0D19" w:rsidRPr="005E0D19" w:rsidRDefault="005E0D19" w:rsidP="005E0D19">
      <w:pPr>
        <w:numPr>
          <w:ilvl w:val="0"/>
          <w:numId w:val="9"/>
        </w:numPr>
      </w:pPr>
      <w:r w:rsidRPr="005E0D19">
        <w:t>En cas de tempête / vents violents</w:t>
      </w:r>
    </w:p>
    <w:p w14:paraId="20A4B334" w14:textId="77777777" w:rsidR="005E0D19" w:rsidRPr="005E0D19" w:rsidRDefault="005E0D19" w:rsidP="005E0D19">
      <w:pPr>
        <w:numPr>
          <w:ilvl w:val="0"/>
          <w:numId w:val="9"/>
        </w:numPr>
      </w:pPr>
      <w:r w:rsidRPr="005E0D19">
        <w:t>En cas de canicule</w:t>
      </w:r>
    </w:p>
    <w:p w14:paraId="697B8CA2" w14:textId="77777777" w:rsidR="005E0D19" w:rsidRPr="00743CA5" w:rsidRDefault="005E0D19" w:rsidP="005E0D19">
      <w:pPr>
        <w:rPr>
          <w:color w:val="EE0000"/>
        </w:rPr>
      </w:pPr>
      <w:r w:rsidRPr="00743CA5">
        <w:rPr>
          <w:b/>
          <w:bCs/>
          <w:color w:val="EE0000"/>
        </w:rPr>
        <w:t>Contenus :</w:t>
      </w:r>
    </w:p>
    <w:p w14:paraId="43CF0C47" w14:textId="77777777" w:rsidR="005E0D19" w:rsidRPr="00743CA5" w:rsidRDefault="005E0D19" w:rsidP="005E0D19">
      <w:pPr>
        <w:numPr>
          <w:ilvl w:val="0"/>
          <w:numId w:val="10"/>
        </w:numPr>
        <w:rPr>
          <w:color w:val="EE0000"/>
        </w:rPr>
      </w:pPr>
      <w:r w:rsidRPr="00743CA5">
        <w:rPr>
          <w:color w:val="EE0000"/>
        </w:rPr>
        <w:t>Fiches pratiques illustrées</w:t>
      </w:r>
    </w:p>
    <w:p w14:paraId="7916C912" w14:textId="77777777" w:rsidR="005E0D19" w:rsidRPr="00743CA5" w:rsidRDefault="005E0D19" w:rsidP="005E0D19">
      <w:pPr>
        <w:numPr>
          <w:ilvl w:val="0"/>
          <w:numId w:val="10"/>
        </w:numPr>
        <w:rPr>
          <w:color w:val="EE0000"/>
        </w:rPr>
      </w:pPr>
      <w:r w:rsidRPr="00743CA5">
        <w:rPr>
          <w:color w:val="EE0000"/>
        </w:rPr>
        <w:t>Vidéos d’animation</w:t>
      </w:r>
    </w:p>
    <w:p w14:paraId="7A2CAA1A" w14:textId="77777777" w:rsidR="005E0D19" w:rsidRPr="00743CA5" w:rsidRDefault="005E0D19" w:rsidP="005E0D19">
      <w:pPr>
        <w:numPr>
          <w:ilvl w:val="0"/>
          <w:numId w:val="10"/>
        </w:numPr>
        <w:rPr>
          <w:color w:val="EE0000"/>
        </w:rPr>
      </w:pPr>
      <w:r w:rsidRPr="00743CA5">
        <w:rPr>
          <w:color w:val="EE0000"/>
        </w:rPr>
        <w:t>Check-list “Kit d’urgence”</w:t>
      </w:r>
    </w:p>
    <w:p w14:paraId="1E869D4F" w14:textId="77777777" w:rsidR="005E0D19" w:rsidRPr="00743CA5" w:rsidRDefault="005E0D19" w:rsidP="005E0D19">
      <w:pPr>
        <w:numPr>
          <w:ilvl w:val="0"/>
          <w:numId w:val="10"/>
        </w:numPr>
        <w:rPr>
          <w:color w:val="EE0000"/>
        </w:rPr>
      </w:pPr>
      <w:r w:rsidRPr="00743CA5">
        <w:rPr>
          <w:color w:val="EE0000"/>
        </w:rPr>
        <w:t>Affiches téléchargeables</w:t>
      </w:r>
    </w:p>
    <w:p w14:paraId="2D4DAEE6" w14:textId="77777777" w:rsidR="005E0D19" w:rsidRPr="005E0D19" w:rsidRDefault="005E0D19" w:rsidP="005E0D19">
      <w:pPr>
        <w:rPr>
          <w:b/>
          <w:bCs/>
        </w:rPr>
      </w:pPr>
      <w:r w:rsidRPr="005E0D19">
        <w:rPr>
          <w:b/>
          <w:bCs/>
        </w:rPr>
        <w:t>6.2. Premiers secours : gestes essentiels</w:t>
      </w:r>
    </w:p>
    <w:p w14:paraId="183B872C" w14:textId="77777777" w:rsidR="005E0D19" w:rsidRPr="00A767C9" w:rsidRDefault="005E0D19" w:rsidP="005E0D19">
      <w:pPr>
        <w:numPr>
          <w:ilvl w:val="0"/>
          <w:numId w:val="11"/>
        </w:numPr>
        <w:rPr>
          <w:color w:val="EE0000"/>
        </w:rPr>
      </w:pPr>
      <w:r w:rsidRPr="00A767C9">
        <w:rPr>
          <w:color w:val="EE0000"/>
        </w:rPr>
        <w:t>Appeler les secours (protocole standardisé)</w:t>
      </w:r>
    </w:p>
    <w:p w14:paraId="3EBD5FC0" w14:textId="77777777" w:rsidR="005E0D19" w:rsidRPr="00A767C9" w:rsidRDefault="005E0D19" w:rsidP="005E0D19">
      <w:pPr>
        <w:numPr>
          <w:ilvl w:val="0"/>
          <w:numId w:val="11"/>
        </w:numPr>
        <w:rPr>
          <w:color w:val="EE0000"/>
        </w:rPr>
      </w:pPr>
      <w:r w:rsidRPr="00A767C9">
        <w:rPr>
          <w:color w:val="EE0000"/>
        </w:rPr>
        <w:t>Protéger – Examiner – Alerter – Secourir</w:t>
      </w:r>
    </w:p>
    <w:p w14:paraId="020F2E82" w14:textId="77777777" w:rsidR="005E0D19" w:rsidRPr="00A767C9" w:rsidRDefault="005E0D19" w:rsidP="005E0D19">
      <w:pPr>
        <w:numPr>
          <w:ilvl w:val="0"/>
          <w:numId w:val="11"/>
        </w:numPr>
        <w:rPr>
          <w:color w:val="EE0000"/>
        </w:rPr>
      </w:pPr>
      <w:r w:rsidRPr="00A767C9">
        <w:rPr>
          <w:color w:val="EE0000"/>
        </w:rPr>
        <w:t xml:space="preserve">Geste qui </w:t>
      </w:r>
      <w:proofErr w:type="gramStart"/>
      <w:r w:rsidRPr="00A767C9">
        <w:rPr>
          <w:color w:val="EE0000"/>
        </w:rPr>
        <w:t>sauvent</w:t>
      </w:r>
      <w:proofErr w:type="gramEnd"/>
      <w:r w:rsidRPr="00A767C9">
        <w:rPr>
          <w:color w:val="EE0000"/>
        </w:rPr>
        <w:t xml:space="preserve"> :</w:t>
      </w:r>
    </w:p>
    <w:p w14:paraId="1B77D7F8" w14:textId="77777777" w:rsidR="005E0D19" w:rsidRPr="00A767C9" w:rsidRDefault="005E0D19" w:rsidP="005E0D19">
      <w:pPr>
        <w:numPr>
          <w:ilvl w:val="1"/>
          <w:numId w:val="11"/>
        </w:numPr>
        <w:rPr>
          <w:color w:val="EE0000"/>
        </w:rPr>
      </w:pPr>
      <w:r w:rsidRPr="00A767C9">
        <w:rPr>
          <w:color w:val="EE0000"/>
        </w:rPr>
        <w:t>Position latérale de sécurité (PLS)</w:t>
      </w:r>
    </w:p>
    <w:p w14:paraId="5FA4F50C" w14:textId="77777777" w:rsidR="005E0D19" w:rsidRPr="00A767C9" w:rsidRDefault="005E0D19" w:rsidP="005E0D19">
      <w:pPr>
        <w:numPr>
          <w:ilvl w:val="1"/>
          <w:numId w:val="11"/>
        </w:numPr>
        <w:rPr>
          <w:color w:val="EE0000"/>
        </w:rPr>
      </w:pPr>
      <w:r w:rsidRPr="00A767C9">
        <w:rPr>
          <w:color w:val="EE0000"/>
        </w:rPr>
        <w:lastRenderedPageBreak/>
        <w:t>Massage cardiaque</w:t>
      </w:r>
    </w:p>
    <w:p w14:paraId="5659C7CB" w14:textId="77777777" w:rsidR="005E0D19" w:rsidRPr="00A767C9" w:rsidRDefault="005E0D19" w:rsidP="005E0D19">
      <w:pPr>
        <w:numPr>
          <w:ilvl w:val="1"/>
          <w:numId w:val="11"/>
        </w:numPr>
        <w:rPr>
          <w:color w:val="EE0000"/>
        </w:rPr>
      </w:pPr>
      <w:r w:rsidRPr="00A767C9">
        <w:rPr>
          <w:color w:val="EE0000"/>
        </w:rPr>
        <w:t>Arrêt d’hémorragie</w:t>
      </w:r>
    </w:p>
    <w:p w14:paraId="4D5288F1" w14:textId="77777777" w:rsidR="005E0D19" w:rsidRPr="00A767C9" w:rsidRDefault="005E0D19" w:rsidP="005E0D19">
      <w:pPr>
        <w:numPr>
          <w:ilvl w:val="1"/>
          <w:numId w:val="11"/>
        </w:numPr>
        <w:rPr>
          <w:color w:val="EE0000"/>
        </w:rPr>
      </w:pPr>
      <w:r w:rsidRPr="00A767C9">
        <w:rPr>
          <w:color w:val="EE0000"/>
        </w:rPr>
        <w:t>Brûlures</w:t>
      </w:r>
    </w:p>
    <w:p w14:paraId="725C695A" w14:textId="77777777" w:rsidR="005E0D19" w:rsidRPr="00A767C9" w:rsidRDefault="005E0D19" w:rsidP="005E0D19">
      <w:pPr>
        <w:numPr>
          <w:ilvl w:val="1"/>
          <w:numId w:val="11"/>
        </w:numPr>
        <w:rPr>
          <w:color w:val="EE0000"/>
        </w:rPr>
      </w:pPr>
      <w:r w:rsidRPr="00A767C9">
        <w:rPr>
          <w:color w:val="EE0000"/>
        </w:rPr>
        <w:t>Étouffement</w:t>
      </w:r>
    </w:p>
    <w:p w14:paraId="5E429FCC" w14:textId="77777777" w:rsidR="005E0D19" w:rsidRPr="00A767C9" w:rsidRDefault="005E0D19" w:rsidP="005E0D19">
      <w:pPr>
        <w:numPr>
          <w:ilvl w:val="1"/>
          <w:numId w:val="11"/>
        </w:numPr>
        <w:rPr>
          <w:color w:val="EE0000"/>
        </w:rPr>
      </w:pPr>
      <w:r w:rsidRPr="00A767C9">
        <w:rPr>
          <w:color w:val="EE0000"/>
        </w:rPr>
        <w:t>Traumatisme</w:t>
      </w:r>
    </w:p>
    <w:p w14:paraId="3CF949EC" w14:textId="77777777" w:rsidR="005E0D19" w:rsidRPr="00A767C9" w:rsidRDefault="005E0D19" w:rsidP="005E0D19">
      <w:pPr>
        <w:numPr>
          <w:ilvl w:val="0"/>
          <w:numId w:val="11"/>
        </w:numPr>
        <w:rPr>
          <w:color w:val="EE0000"/>
        </w:rPr>
      </w:pPr>
      <w:r w:rsidRPr="00A767C9">
        <w:rPr>
          <w:color w:val="EE0000"/>
        </w:rPr>
        <w:t>Secours en situation de catastrophe (ex : effondrement, noyade, panique)</w:t>
      </w:r>
    </w:p>
    <w:p w14:paraId="4295C364" w14:textId="77777777" w:rsidR="005E0D19" w:rsidRPr="005E0D19" w:rsidRDefault="005E0D19" w:rsidP="005E0D19">
      <w:r w:rsidRPr="005E0D19">
        <w:rPr>
          <w:b/>
          <w:bCs/>
        </w:rPr>
        <w:t>Outils interactifs :</w:t>
      </w:r>
    </w:p>
    <w:p w14:paraId="0675B94F" w14:textId="77777777" w:rsidR="005E0D19" w:rsidRPr="00A767C9" w:rsidRDefault="005E0D19" w:rsidP="005E0D19">
      <w:pPr>
        <w:numPr>
          <w:ilvl w:val="0"/>
          <w:numId w:val="12"/>
        </w:numPr>
        <w:rPr>
          <w:color w:val="EE0000"/>
        </w:rPr>
      </w:pPr>
      <w:r w:rsidRPr="00A767C9">
        <w:rPr>
          <w:color w:val="EE0000"/>
        </w:rPr>
        <w:t>Mini modules d’e-learning</w:t>
      </w:r>
    </w:p>
    <w:p w14:paraId="6D52C757" w14:textId="77777777" w:rsidR="005E0D19" w:rsidRPr="00A767C9" w:rsidRDefault="005E0D19" w:rsidP="005E0D19">
      <w:pPr>
        <w:numPr>
          <w:ilvl w:val="0"/>
          <w:numId w:val="12"/>
        </w:numPr>
        <w:rPr>
          <w:color w:val="EE0000"/>
        </w:rPr>
      </w:pPr>
      <w:r w:rsidRPr="00A767C9">
        <w:rPr>
          <w:color w:val="EE0000"/>
        </w:rPr>
        <w:t>Quiz sur les réflexes à adopter</w:t>
      </w:r>
    </w:p>
    <w:p w14:paraId="1BB644ED" w14:textId="77777777" w:rsidR="005E0D19" w:rsidRPr="00A767C9" w:rsidRDefault="005E0D19" w:rsidP="005E0D19">
      <w:pPr>
        <w:numPr>
          <w:ilvl w:val="0"/>
          <w:numId w:val="12"/>
        </w:numPr>
        <w:rPr>
          <w:color w:val="EE0000"/>
        </w:rPr>
      </w:pPr>
      <w:r w:rsidRPr="00A767C9">
        <w:rPr>
          <w:color w:val="EE0000"/>
        </w:rPr>
        <w:t>Vidéos tutoriels avec pédagogues certifiés</w:t>
      </w:r>
    </w:p>
    <w:p w14:paraId="3A7EF65D" w14:textId="77777777" w:rsidR="005E0D19" w:rsidRPr="00A767C9" w:rsidRDefault="005E0D19" w:rsidP="005E0D19">
      <w:pPr>
        <w:numPr>
          <w:ilvl w:val="0"/>
          <w:numId w:val="12"/>
        </w:numPr>
        <w:rPr>
          <w:color w:val="EE0000"/>
        </w:rPr>
      </w:pPr>
      <w:r w:rsidRPr="00A767C9">
        <w:rPr>
          <w:color w:val="EE0000"/>
        </w:rPr>
        <w:t>Badges numériques “Certifié gestes qui sauvent – niveau 1” (optionnel)</w:t>
      </w:r>
    </w:p>
    <w:p w14:paraId="20AF9A8D" w14:textId="77777777" w:rsidR="005E0D19" w:rsidRPr="005E0D19" w:rsidRDefault="005E0D19" w:rsidP="005E0D19">
      <w:pPr>
        <w:rPr>
          <w:b/>
          <w:bCs/>
        </w:rPr>
      </w:pPr>
      <w:r w:rsidRPr="005E0D19">
        <w:rPr>
          <w:b/>
          <w:bCs/>
        </w:rPr>
        <w:t>7. Bibliothèque &amp; Ressources</w:t>
      </w:r>
    </w:p>
    <w:p w14:paraId="0BC8CAAC" w14:textId="77777777" w:rsidR="005E0D19" w:rsidRPr="00484652" w:rsidRDefault="005E0D19" w:rsidP="005E0D19">
      <w:pPr>
        <w:rPr>
          <w:color w:val="EE0000"/>
        </w:rPr>
      </w:pPr>
      <w:r w:rsidRPr="00484652">
        <w:rPr>
          <w:b/>
          <w:bCs/>
          <w:color w:val="EE0000"/>
        </w:rPr>
        <w:t>Objectifs :</w:t>
      </w:r>
      <w:r w:rsidRPr="00484652">
        <w:rPr>
          <w:color w:val="EE0000"/>
        </w:rPr>
        <w:t xml:space="preserve"> Proposer des documents utiles aux chercheurs, décideurs et acteurs de terrain.</w:t>
      </w:r>
    </w:p>
    <w:p w14:paraId="3113EBD9" w14:textId="77777777" w:rsidR="005E0D19" w:rsidRPr="005E0D19" w:rsidRDefault="005E0D19" w:rsidP="005E0D19">
      <w:r w:rsidRPr="005E0D19">
        <w:rPr>
          <w:b/>
          <w:bCs/>
        </w:rPr>
        <w:t>Ressources disponibles :</w:t>
      </w:r>
    </w:p>
    <w:p w14:paraId="644BA29F" w14:textId="77777777" w:rsidR="005E0D19" w:rsidRPr="005E0D19" w:rsidRDefault="005E0D19" w:rsidP="005E0D19">
      <w:pPr>
        <w:numPr>
          <w:ilvl w:val="0"/>
          <w:numId w:val="13"/>
        </w:numPr>
      </w:pPr>
      <w:r w:rsidRPr="005E0D19">
        <w:t>Rapports (ONU, IFRC, Banque Mondiale…)</w:t>
      </w:r>
    </w:p>
    <w:p w14:paraId="44AA8FD8" w14:textId="77777777" w:rsidR="005E0D19" w:rsidRPr="005E0D19" w:rsidRDefault="005E0D19" w:rsidP="005E0D19">
      <w:pPr>
        <w:numPr>
          <w:ilvl w:val="0"/>
          <w:numId w:val="13"/>
        </w:numPr>
      </w:pPr>
      <w:r w:rsidRPr="005E0D19">
        <w:t>Articles scientifiques</w:t>
      </w:r>
    </w:p>
    <w:p w14:paraId="5E5D2264" w14:textId="77777777" w:rsidR="005E0D19" w:rsidRPr="005E0D19" w:rsidRDefault="005E0D19" w:rsidP="005E0D19">
      <w:pPr>
        <w:numPr>
          <w:ilvl w:val="0"/>
          <w:numId w:val="13"/>
        </w:numPr>
      </w:pPr>
      <w:r w:rsidRPr="005E0D19">
        <w:t>Guides pratiques</w:t>
      </w:r>
    </w:p>
    <w:p w14:paraId="35FD36C3" w14:textId="77777777" w:rsidR="005E0D19" w:rsidRPr="005E0D19" w:rsidRDefault="005E0D19" w:rsidP="005E0D19">
      <w:pPr>
        <w:numPr>
          <w:ilvl w:val="0"/>
          <w:numId w:val="13"/>
        </w:numPr>
      </w:pPr>
      <w:r w:rsidRPr="005E0D19">
        <w:t>Politiques nationales et internationales</w:t>
      </w:r>
    </w:p>
    <w:p w14:paraId="4E2AA7E9" w14:textId="77777777" w:rsidR="005E0D19" w:rsidRPr="005E0D19" w:rsidRDefault="005E0D19" w:rsidP="005E0D19">
      <w:pPr>
        <w:numPr>
          <w:ilvl w:val="0"/>
          <w:numId w:val="13"/>
        </w:numPr>
      </w:pPr>
      <w:r w:rsidRPr="005E0D19">
        <w:t>Outils techniques : modèles, matrices d’analyse, listes de contrôle</w:t>
      </w:r>
    </w:p>
    <w:p w14:paraId="55788403" w14:textId="77777777" w:rsidR="005E0D19" w:rsidRPr="005E0D19" w:rsidRDefault="005E0D19" w:rsidP="005E0D19">
      <w:pPr>
        <w:numPr>
          <w:ilvl w:val="0"/>
          <w:numId w:val="13"/>
        </w:numPr>
      </w:pPr>
      <w:r w:rsidRPr="005E0D19">
        <w:t>Cartographies et données ouvertes (open data)</w:t>
      </w:r>
    </w:p>
    <w:p w14:paraId="7C93F746" w14:textId="7CBBA867" w:rsidR="005E0D19" w:rsidRPr="005E0D19" w:rsidRDefault="005E0D19" w:rsidP="005E0D19">
      <w:r w:rsidRPr="005E0D19">
        <w:t>Téléchargements possibles.</w:t>
      </w:r>
    </w:p>
    <w:p w14:paraId="53822094" w14:textId="77777777" w:rsidR="005E0D19" w:rsidRPr="005E0D19" w:rsidRDefault="005E0D19" w:rsidP="005E0D19">
      <w:pPr>
        <w:rPr>
          <w:b/>
          <w:bCs/>
        </w:rPr>
      </w:pPr>
      <w:r w:rsidRPr="005E0D19">
        <w:rPr>
          <w:b/>
          <w:bCs/>
        </w:rPr>
        <w:t>8. Multimédia</w:t>
      </w:r>
    </w:p>
    <w:p w14:paraId="4228BA30" w14:textId="77777777" w:rsidR="005E0D19" w:rsidRPr="00484652" w:rsidRDefault="005E0D19" w:rsidP="005E0D19">
      <w:pPr>
        <w:rPr>
          <w:color w:val="EE0000"/>
        </w:rPr>
      </w:pPr>
      <w:r w:rsidRPr="00484652">
        <w:rPr>
          <w:b/>
          <w:bCs/>
          <w:color w:val="EE0000"/>
        </w:rPr>
        <w:t>Objectifs :</w:t>
      </w:r>
      <w:r w:rsidRPr="00484652">
        <w:rPr>
          <w:color w:val="EE0000"/>
        </w:rPr>
        <w:t xml:space="preserve"> Enrichir l’expérience utilisateur.</w:t>
      </w:r>
    </w:p>
    <w:p w14:paraId="2F7B96E9" w14:textId="77777777" w:rsidR="005E0D19" w:rsidRPr="005E0D19" w:rsidRDefault="005E0D19" w:rsidP="005E0D19">
      <w:r w:rsidRPr="005E0D19">
        <w:rPr>
          <w:b/>
          <w:bCs/>
        </w:rPr>
        <w:t>Contenus :</w:t>
      </w:r>
    </w:p>
    <w:p w14:paraId="33592975" w14:textId="7600618D" w:rsidR="005E0D19" w:rsidRPr="005E0D19" w:rsidRDefault="005E0D19" w:rsidP="005E0D19">
      <w:pPr>
        <w:numPr>
          <w:ilvl w:val="0"/>
          <w:numId w:val="14"/>
        </w:numPr>
      </w:pPr>
      <w:r w:rsidRPr="005E0D19">
        <w:t xml:space="preserve">Podcasts </w:t>
      </w:r>
    </w:p>
    <w:p w14:paraId="7E984BE9" w14:textId="77777777" w:rsidR="005E0D19" w:rsidRPr="005E0D19" w:rsidRDefault="005E0D19" w:rsidP="005E0D19">
      <w:pPr>
        <w:numPr>
          <w:ilvl w:val="0"/>
          <w:numId w:val="14"/>
        </w:numPr>
      </w:pPr>
      <w:r w:rsidRPr="005E0D19">
        <w:t>Webinaires et conférences</w:t>
      </w:r>
    </w:p>
    <w:p w14:paraId="33A524C1" w14:textId="77777777" w:rsidR="005E0D19" w:rsidRPr="005E0D19" w:rsidRDefault="005E0D19" w:rsidP="005E0D19">
      <w:pPr>
        <w:numPr>
          <w:ilvl w:val="0"/>
          <w:numId w:val="14"/>
        </w:numPr>
      </w:pPr>
      <w:r w:rsidRPr="005E0D19">
        <w:t>Vidéos de terrain</w:t>
      </w:r>
    </w:p>
    <w:p w14:paraId="617FC45F" w14:textId="77777777" w:rsidR="005E0D19" w:rsidRPr="005E0D19" w:rsidRDefault="005E0D19" w:rsidP="005E0D19">
      <w:pPr>
        <w:numPr>
          <w:ilvl w:val="0"/>
          <w:numId w:val="14"/>
        </w:numPr>
      </w:pPr>
      <w:r w:rsidRPr="005E0D19">
        <w:lastRenderedPageBreak/>
        <w:t>Reportages photos (zones à risques, communautés résilientes)</w:t>
      </w:r>
    </w:p>
    <w:p w14:paraId="7D9D5C8E" w14:textId="77777777" w:rsidR="005E0D19" w:rsidRPr="005E0D19" w:rsidRDefault="005E0D19" w:rsidP="005E0D19">
      <w:pPr>
        <w:numPr>
          <w:ilvl w:val="0"/>
          <w:numId w:val="14"/>
        </w:numPr>
      </w:pPr>
      <w:r w:rsidRPr="005E0D19">
        <w:t>Animations pédagogiques</w:t>
      </w:r>
    </w:p>
    <w:p w14:paraId="7E34E30A" w14:textId="28134CC4" w:rsidR="005E0D19" w:rsidRPr="005E0D19" w:rsidRDefault="005E0D19" w:rsidP="005E0D19">
      <w:pPr>
        <w:numPr>
          <w:ilvl w:val="0"/>
          <w:numId w:val="14"/>
        </w:numPr>
      </w:pPr>
      <w:r w:rsidRPr="005E0D19">
        <w:t>Témoignages citoyens</w:t>
      </w:r>
    </w:p>
    <w:p w14:paraId="2BBE7AB6" w14:textId="77777777" w:rsidR="005E0D19" w:rsidRPr="005E0D19" w:rsidRDefault="005E0D19" w:rsidP="005E0D19">
      <w:pPr>
        <w:rPr>
          <w:b/>
          <w:bCs/>
        </w:rPr>
      </w:pPr>
      <w:r w:rsidRPr="005E0D19">
        <w:rPr>
          <w:b/>
          <w:bCs/>
        </w:rPr>
        <w:t>10. Partenaires</w:t>
      </w:r>
    </w:p>
    <w:p w14:paraId="45766478" w14:textId="77777777" w:rsidR="005E0D19" w:rsidRPr="005E0D19" w:rsidRDefault="005E0D19" w:rsidP="005E0D19">
      <w:pPr>
        <w:numPr>
          <w:ilvl w:val="0"/>
          <w:numId w:val="17"/>
        </w:numPr>
      </w:pPr>
      <w:r w:rsidRPr="005E0D19">
        <w:t>Institutions publiques</w:t>
      </w:r>
    </w:p>
    <w:p w14:paraId="69F92CF4" w14:textId="77777777" w:rsidR="005E0D19" w:rsidRPr="005E0D19" w:rsidRDefault="005E0D19" w:rsidP="005E0D19">
      <w:pPr>
        <w:numPr>
          <w:ilvl w:val="0"/>
          <w:numId w:val="17"/>
        </w:numPr>
      </w:pPr>
      <w:r w:rsidRPr="005E0D19">
        <w:t>ONG</w:t>
      </w:r>
    </w:p>
    <w:p w14:paraId="173E72EC" w14:textId="77777777" w:rsidR="005E0D19" w:rsidRPr="005E0D19" w:rsidRDefault="005E0D19" w:rsidP="005E0D19">
      <w:pPr>
        <w:numPr>
          <w:ilvl w:val="0"/>
          <w:numId w:val="17"/>
        </w:numPr>
      </w:pPr>
      <w:proofErr w:type="spellStart"/>
      <w:r w:rsidRPr="005E0D19">
        <w:t>Think</w:t>
      </w:r>
      <w:proofErr w:type="spellEnd"/>
      <w:r w:rsidRPr="005E0D19">
        <w:t xml:space="preserve"> tanks</w:t>
      </w:r>
    </w:p>
    <w:p w14:paraId="51CB78E3" w14:textId="77777777" w:rsidR="005E0D19" w:rsidRPr="005E0D19" w:rsidRDefault="005E0D19" w:rsidP="005E0D19">
      <w:pPr>
        <w:numPr>
          <w:ilvl w:val="0"/>
          <w:numId w:val="17"/>
        </w:numPr>
      </w:pPr>
      <w:r w:rsidRPr="005E0D19">
        <w:t>Universités</w:t>
      </w:r>
    </w:p>
    <w:p w14:paraId="05E97C4D" w14:textId="77777777" w:rsidR="005E0D19" w:rsidRPr="005E0D19" w:rsidRDefault="005E0D19" w:rsidP="005E0D19">
      <w:pPr>
        <w:numPr>
          <w:ilvl w:val="0"/>
          <w:numId w:val="17"/>
        </w:numPr>
      </w:pPr>
      <w:r w:rsidRPr="005E0D19">
        <w:t>Organisations internationales</w:t>
      </w:r>
    </w:p>
    <w:p w14:paraId="695255A9" w14:textId="77777777" w:rsidR="005E0D19" w:rsidRPr="005E0D19" w:rsidRDefault="005E0D19" w:rsidP="005E0D19">
      <w:pPr>
        <w:numPr>
          <w:ilvl w:val="0"/>
          <w:numId w:val="17"/>
        </w:numPr>
      </w:pPr>
      <w:r w:rsidRPr="005E0D19">
        <w:t>Sponsors techniques et médias</w:t>
      </w:r>
    </w:p>
    <w:p w14:paraId="0A4C8B59" w14:textId="77777777" w:rsidR="005E0D19" w:rsidRPr="005E0D19" w:rsidRDefault="005E0D19" w:rsidP="005E0D19">
      <w:pPr>
        <w:rPr>
          <w:b/>
          <w:bCs/>
        </w:rPr>
      </w:pPr>
      <w:r w:rsidRPr="005E0D19">
        <w:rPr>
          <w:b/>
          <w:bCs/>
        </w:rPr>
        <w:t>11. Contact</w:t>
      </w:r>
    </w:p>
    <w:p w14:paraId="358A93E6" w14:textId="77777777" w:rsidR="005E0D19" w:rsidRPr="005E0D19" w:rsidRDefault="005E0D19" w:rsidP="005E0D19">
      <w:pPr>
        <w:numPr>
          <w:ilvl w:val="0"/>
          <w:numId w:val="18"/>
        </w:numPr>
      </w:pPr>
      <w:r w:rsidRPr="005E0D19">
        <w:t>Formulaire</w:t>
      </w:r>
    </w:p>
    <w:p w14:paraId="2058ABBC" w14:textId="77777777" w:rsidR="005E0D19" w:rsidRPr="005E0D19" w:rsidRDefault="005E0D19" w:rsidP="005E0D19">
      <w:pPr>
        <w:numPr>
          <w:ilvl w:val="0"/>
          <w:numId w:val="18"/>
        </w:numPr>
      </w:pPr>
      <w:r w:rsidRPr="005E0D19">
        <w:t>Support rédaction</w:t>
      </w:r>
    </w:p>
    <w:p w14:paraId="7B7EFDA6" w14:textId="77777777" w:rsidR="005E0D19" w:rsidRPr="005E0D19" w:rsidRDefault="005E0D19" w:rsidP="005E0D19">
      <w:pPr>
        <w:numPr>
          <w:ilvl w:val="0"/>
          <w:numId w:val="18"/>
        </w:numPr>
      </w:pPr>
      <w:r w:rsidRPr="005E0D19">
        <w:t>Abonnement newsletter</w:t>
      </w:r>
    </w:p>
    <w:p w14:paraId="51D5CB4E" w14:textId="777D9E11" w:rsidR="005E0D19" w:rsidRDefault="005E0D19" w:rsidP="005E0D19">
      <w:pPr>
        <w:numPr>
          <w:ilvl w:val="0"/>
          <w:numId w:val="18"/>
        </w:numPr>
      </w:pPr>
      <w:r w:rsidRPr="005E0D19">
        <w:t>Ligne WhatsApp / alertes (optionnel)</w:t>
      </w:r>
      <w:r w:rsidR="00C743EA">
        <w:t>.</w:t>
      </w:r>
    </w:p>
    <w:p w14:paraId="2C74CB94" w14:textId="77777777" w:rsidR="00C743EA" w:rsidRDefault="00C743EA" w:rsidP="00C743EA"/>
    <w:p w14:paraId="411812DE" w14:textId="77777777" w:rsidR="00C743EA" w:rsidRDefault="00C743EA" w:rsidP="00C743EA"/>
    <w:p w14:paraId="22FA6FC8" w14:textId="77777777" w:rsidR="00C743EA" w:rsidRDefault="00C743EA" w:rsidP="00C743EA"/>
    <w:p w14:paraId="7E0A065A" w14:textId="77777777" w:rsidR="00C743EA" w:rsidRDefault="00C743EA" w:rsidP="00C743EA"/>
    <w:p w14:paraId="37C553D6" w14:textId="77777777" w:rsidR="00C743EA" w:rsidRDefault="00C743EA" w:rsidP="00C743EA"/>
    <w:p w14:paraId="0C09FE9B" w14:textId="77777777" w:rsidR="00C743EA" w:rsidRDefault="00C743EA" w:rsidP="00C743EA"/>
    <w:p w14:paraId="210CAB7B" w14:textId="77777777" w:rsidR="00C743EA" w:rsidRDefault="00C743EA" w:rsidP="00C743EA"/>
    <w:p w14:paraId="7912375F" w14:textId="77777777" w:rsidR="00C743EA" w:rsidRDefault="00C743EA" w:rsidP="00C743EA"/>
    <w:p w14:paraId="0764D5AF" w14:textId="77777777" w:rsidR="00C743EA" w:rsidRDefault="00C743EA" w:rsidP="00C743EA"/>
    <w:p w14:paraId="68AAC774" w14:textId="77777777" w:rsidR="00C743EA" w:rsidRDefault="00C743EA" w:rsidP="00C743EA"/>
    <w:p w14:paraId="32C24560" w14:textId="77777777" w:rsidR="00C743EA" w:rsidRDefault="00C743EA" w:rsidP="00C743EA"/>
    <w:p w14:paraId="40E43D5C" w14:textId="77777777" w:rsidR="00C743EA" w:rsidRDefault="00C743EA" w:rsidP="00C743EA"/>
    <w:p w14:paraId="6007AE71" w14:textId="77777777" w:rsidR="00C743EA" w:rsidRDefault="00C743EA" w:rsidP="00C743EA"/>
    <w:p w14:paraId="705B2F99" w14:textId="4E75069C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lastRenderedPageBreak/>
        <w:t xml:space="preserve">Maquette UX/UI – </w:t>
      </w:r>
      <w:r w:rsidR="00F628F6">
        <w:rPr>
          <w:b/>
          <w:bCs/>
        </w:rPr>
        <w:t xml:space="preserve">Résilience </w:t>
      </w:r>
      <w:r w:rsidRPr="001615DB">
        <w:rPr>
          <w:b/>
          <w:bCs/>
        </w:rPr>
        <w:t xml:space="preserve">Magazine en ligne </w:t>
      </w:r>
    </w:p>
    <w:p w14:paraId="753E002F" w14:textId="77777777" w:rsidR="00C743EA" w:rsidRPr="001615DB" w:rsidRDefault="00C743EA" w:rsidP="00C743EA"/>
    <w:p w14:paraId="6699F1CD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1. Page d’Accueil (Home)</w:t>
      </w:r>
    </w:p>
    <w:p w14:paraId="3ADE2083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Objectifs UX</w:t>
      </w:r>
    </w:p>
    <w:p w14:paraId="76920FAA" w14:textId="77777777" w:rsidR="00C743EA" w:rsidRPr="001615DB" w:rsidRDefault="00C743EA" w:rsidP="00C743EA">
      <w:pPr>
        <w:numPr>
          <w:ilvl w:val="0"/>
          <w:numId w:val="19"/>
        </w:numPr>
      </w:pPr>
      <w:r w:rsidRPr="001615DB">
        <w:t>Donner une vision claire du magazine et de ses axes éditoriaux.</w:t>
      </w:r>
    </w:p>
    <w:p w14:paraId="5C6FD0EF" w14:textId="77777777" w:rsidR="00C743EA" w:rsidRPr="001615DB" w:rsidRDefault="00C743EA" w:rsidP="00C743EA">
      <w:pPr>
        <w:numPr>
          <w:ilvl w:val="0"/>
          <w:numId w:val="19"/>
        </w:numPr>
      </w:pPr>
      <w:r w:rsidRPr="001615DB">
        <w:t>Mettre en avant les contenus récents, importants et pratiques.</w:t>
      </w:r>
    </w:p>
    <w:p w14:paraId="48AF5B7B" w14:textId="77777777" w:rsidR="00C743EA" w:rsidRPr="001615DB" w:rsidRDefault="00C743EA" w:rsidP="00C743EA">
      <w:pPr>
        <w:numPr>
          <w:ilvl w:val="0"/>
          <w:numId w:val="19"/>
        </w:numPr>
      </w:pPr>
      <w:r w:rsidRPr="001615DB">
        <w:t>Faciliter l’accès aux ressources de premiers secours.</w:t>
      </w:r>
    </w:p>
    <w:p w14:paraId="0A5564CA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Éléments UI</w:t>
      </w:r>
    </w:p>
    <w:p w14:paraId="09084A77" w14:textId="77777777" w:rsidR="00C743EA" w:rsidRPr="001615DB" w:rsidRDefault="00C743EA" w:rsidP="00C743EA">
      <w:pPr>
        <w:numPr>
          <w:ilvl w:val="0"/>
          <w:numId w:val="20"/>
        </w:numPr>
      </w:pPr>
      <w:r w:rsidRPr="001615DB">
        <w:rPr>
          <w:b/>
          <w:bCs/>
        </w:rPr>
        <w:t>Header fixe</w:t>
      </w:r>
      <w:r w:rsidRPr="001615DB">
        <w:t xml:space="preserve"> : logo, menu principal, moteur de recherche, bouton "Urgence : gestes qui sauvent" (en couleur contrastée).</w:t>
      </w:r>
    </w:p>
    <w:p w14:paraId="1E1D69BC" w14:textId="77777777" w:rsidR="00C743EA" w:rsidRPr="001615DB" w:rsidRDefault="00C743EA" w:rsidP="00C743EA">
      <w:pPr>
        <w:numPr>
          <w:ilvl w:val="0"/>
          <w:numId w:val="20"/>
        </w:numPr>
      </w:pPr>
      <w:r w:rsidRPr="001615DB">
        <w:rPr>
          <w:b/>
          <w:bCs/>
        </w:rPr>
        <w:t>Hero Banner</w:t>
      </w:r>
      <w:r w:rsidRPr="001615DB">
        <w:t xml:space="preserve"> : image forte (catastrophes, résilience communautaire), titre du magazine, sous-titre explicatif.</w:t>
      </w:r>
    </w:p>
    <w:p w14:paraId="696E151B" w14:textId="77777777" w:rsidR="00C743EA" w:rsidRPr="001615DB" w:rsidRDefault="00C743EA" w:rsidP="00C743EA">
      <w:pPr>
        <w:numPr>
          <w:ilvl w:val="0"/>
          <w:numId w:val="20"/>
        </w:numPr>
      </w:pPr>
      <w:r w:rsidRPr="001615DB">
        <w:rPr>
          <w:b/>
          <w:bCs/>
        </w:rPr>
        <w:t>Sections clés</w:t>
      </w:r>
      <w:r w:rsidRPr="001615DB">
        <w:t xml:space="preserve"> :</w:t>
      </w:r>
    </w:p>
    <w:p w14:paraId="3F2C9569" w14:textId="77777777" w:rsidR="00C743EA" w:rsidRPr="001615DB" w:rsidRDefault="00C743EA" w:rsidP="00C743EA">
      <w:pPr>
        <w:numPr>
          <w:ilvl w:val="1"/>
          <w:numId w:val="20"/>
        </w:numPr>
      </w:pPr>
      <w:r w:rsidRPr="001615DB">
        <w:t>Derniers articles</w:t>
      </w:r>
    </w:p>
    <w:p w14:paraId="2C6CA680" w14:textId="77777777" w:rsidR="00C743EA" w:rsidRPr="001615DB" w:rsidRDefault="00C743EA" w:rsidP="00C743EA">
      <w:pPr>
        <w:numPr>
          <w:ilvl w:val="1"/>
          <w:numId w:val="20"/>
        </w:numPr>
      </w:pPr>
      <w:r w:rsidRPr="001615DB">
        <w:t>Focus du mois</w:t>
      </w:r>
    </w:p>
    <w:p w14:paraId="5F3C4FAB" w14:textId="77777777" w:rsidR="00C743EA" w:rsidRPr="001615DB" w:rsidRDefault="00C743EA" w:rsidP="00C743EA">
      <w:pPr>
        <w:numPr>
          <w:ilvl w:val="1"/>
          <w:numId w:val="20"/>
        </w:numPr>
      </w:pPr>
      <w:r w:rsidRPr="001615DB">
        <w:t>Carte interactive des risques</w:t>
      </w:r>
    </w:p>
    <w:p w14:paraId="27C944CA" w14:textId="77777777" w:rsidR="00C743EA" w:rsidRPr="001615DB" w:rsidRDefault="00C743EA" w:rsidP="00C743EA">
      <w:pPr>
        <w:numPr>
          <w:ilvl w:val="1"/>
          <w:numId w:val="20"/>
        </w:numPr>
      </w:pPr>
      <w:r w:rsidRPr="001615DB">
        <w:t>Tutoriels premiers secours</w:t>
      </w:r>
    </w:p>
    <w:p w14:paraId="6F60C1E9" w14:textId="77777777" w:rsidR="00C743EA" w:rsidRPr="001615DB" w:rsidRDefault="00C743EA" w:rsidP="00C743EA">
      <w:pPr>
        <w:numPr>
          <w:ilvl w:val="1"/>
          <w:numId w:val="20"/>
        </w:numPr>
      </w:pPr>
      <w:r w:rsidRPr="001615DB">
        <w:t>Vidéos / Podcasts</w:t>
      </w:r>
    </w:p>
    <w:p w14:paraId="6DFC0140" w14:textId="77777777" w:rsidR="00C743EA" w:rsidRPr="001615DB" w:rsidRDefault="00C743EA" w:rsidP="00C743EA">
      <w:pPr>
        <w:numPr>
          <w:ilvl w:val="0"/>
          <w:numId w:val="20"/>
        </w:numPr>
      </w:pPr>
      <w:proofErr w:type="spellStart"/>
      <w:r w:rsidRPr="001615DB">
        <w:rPr>
          <w:b/>
          <w:bCs/>
        </w:rPr>
        <w:t>Footer</w:t>
      </w:r>
      <w:proofErr w:type="spellEnd"/>
      <w:r w:rsidRPr="001615DB">
        <w:rPr>
          <w:b/>
          <w:bCs/>
        </w:rPr>
        <w:t xml:space="preserve"> complet</w:t>
      </w:r>
      <w:r w:rsidRPr="001615DB">
        <w:t xml:space="preserve"> : liens utiles, réseaux sociaux, contact.</w:t>
      </w:r>
    </w:p>
    <w:p w14:paraId="77C8ECF5" w14:textId="77777777" w:rsidR="00C743EA" w:rsidRPr="001615DB" w:rsidRDefault="00C743EA" w:rsidP="00C743EA"/>
    <w:p w14:paraId="723764D1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2. Menu principal (Navigation)</w:t>
      </w:r>
    </w:p>
    <w:p w14:paraId="5223A2D5" w14:textId="77777777" w:rsidR="00C743EA" w:rsidRPr="001615DB" w:rsidRDefault="00C743EA" w:rsidP="00C743EA">
      <w:pPr>
        <w:numPr>
          <w:ilvl w:val="0"/>
          <w:numId w:val="21"/>
        </w:numPr>
      </w:pPr>
      <w:r w:rsidRPr="001615DB">
        <w:rPr>
          <w:b/>
          <w:bCs/>
        </w:rPr>
        <w:t>Accueil</w:t>
      </w:r>
    </w:p>
    <w:p w14:paraId="3C2A976D" w14:textId="77777777" w:rsidR="00C743EA" w:rsidRPr="001615DB" w:rsidRDefault="00C743EA" w:rsidP="00C743EA">
      <w:pPr>
        <w:numPr>
          <w:ilvl w:val="0"/>
          <w:numId w:val="21"/>
        </w:numPr>
      </w:pPr>
      <w:r w:rsidRPr="001615DB">
        <w:rPr>
          <w:b/>
          <w:bCs/>
        </w:rPr>
        <w:t>Actualités des risques</w:t>
      </w:r>
    </w:p>
    <w:p w14:paraId="49000677" w14:textId="77777777" w:rsidR="00C743EA" w:rsidRPr="001615DB" w:rsidRDefault="00C743EA" w:rsidP="00C743EA">
      <w:pPr>
        <w:numPr>
          <w:ilvl w:val="0"/>
          <w:numId w:val="21"/>
        </w:numPr>
      </w:pPr>
      <w:r w:rsidRPr="001615DB">
        <w:rPr>
          <w:b/>
          <w:bCs/>
        </w:rPr>
        <w:t>Gouvernance &amp; Politiques publiques</w:t>
      </w:r>
    </w:p>
    <w:p w14:paraId="2104E337" w14:textId="77777777" w:rsidR="00C743EA" w:rsidRPr="001615DB" w:rsidRDefault="00C743EA" w:rsidP="00C743EA">
      <w:pPr>
        <w:numPr>
          <w:ilvl w:val="0"/>
          <w:numId w:val="21"/>
        </w:numPr>
      </w:pPr>
      <w:r w:rsidRPr="001615DB">
        <w:rPr>
          <w:b/>
          <w:bCs/>
        </w:rPr>
        <w:t>Résilience climatique</w:t>
      </w:r>
    </w:p>
    <w:p w14:paraId="538D829B" w14:textId="77777777" w:rsidR="00C743EA" w:rsidRPr="001615DB" w:rsidRDefault="00C743EA" w:rsidP="00C743EA">
      <w:pPr>
        <w:numPr>
          <w:ilvl w:val="0"/>
          <w:numId w:val="21"/>
        </w:numPr>
      </w:pPr>
      <w:r w:rsidRPr="001615DB">
        <w:rPr>
          <w:b/>
          <w:bCs/>
        </w:rPr>
        <w:t>Communautés &amp; Innovations</w:t>
      </w:r>
    </w:p>
    <w:p w14:paraId="76D8550A" w14:textId="77777777" w:rsidR="00C743EA" w:rsidRPr="001615DB" w:rsidRDefault="00C743EA" w:rsidP="00C743EA">
      <w:pPr>
        <w:numPr>
          <w:ilvl w:val="0"/>
          <w:numId w:val="21"/>
        </w:numPr>
      </w:pPr>
      <w:r w:rsidRPr="001615DB">
        <w:rPr>
          <w:b/>
          <w:bCs/>
        </w:rPr>
        <w:t>Premiers secours</w:t>
      </w:r>
      <w:r w:rsidRPr="001615DB">
        <w:t xml:space="preserve"> (onglet spécial)</w:t>
      </w:r>
    </w:p>
    <w:p w14:paraId="64434D94" w14:textId="77777777" w:rsidR="00C743EA" w:rsidRPr="001615DB" w:rsidRDefault="00C743EA" w:rsidP="00C743EA">
      <w:pPr>
        <w:numPr>
          <w:ilvl w:val="0"/>
          <w:numId w:val="21"/>
        </w:numPr>
      </w:pPr>
      <w:r w:rsidRPr="001615DB">
        <w:rPr>
          <w:b/>
          <w:bCs/>
        </w:rPr>
        <w:t>Multimédia</w:t>
      </w:r>
      <w:r w:rsidRPr="001615DB">
        <w:t xml:space="preserve"> (vidéos, podcasts, infographies)</w:t>
      </w:r>
    </w:p>
    <w:p w14:paraId="050404CE" w14:textId="77777777" w:rsidR="00C743EA" w:rsidRPr="001615DB" w:rsidRDefault="00C743EA" w:rsidP="00C743EA">
      <w:pPr>
        <w:numPr>
          <w:ilvl w:val="0"/>
          <w:numId w:val="21"/>
        </w:numPr>
      </w:pPr>
      <w:r w:rsidRPr="001615DB">
        <w:rPr>
          <w:b/>
          <w:bCs/>
        </w:rPr>
        <w:t>Dossiers thématiques</w:t>
      </w:r>
    </w:p>
    <w:p w14:paraId="063904BE" w14:textId="77777777" w:rsidR="00C743EA" w:rsidRPr="001615DB" w:rsidRDefault="00C743EA" w:rsidP="00C743EA">
      <w:pPr>
        <w:numPr>
          <w:ilvl w:val="0"/>
          <w:numId w:val="21"/>
        </w:numPr>
      </w:pPr>
      <w:r w:rsidRPr="001615DB">
        <w:rPr>
          <w:b/>
          <w:bCs/>
        </w:rPr>
        <w:lastRenderedPageBreak/>
        <w:t>À propos / Contact</w:t>
      </w:r>
    </w:p>
    <w:p w14:paraId="54779F73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UX recommandée</w:t>
      </w:r>
    </w:p>
    <w:p w14:paraId="0C2CE1FC" w14:textId="77777777" w:rsidR="00C743EA" w:rsidRPr="001615DB" w:rsidRDefault="00C743EA" w:rsidP="00C743EA">
      <w:pPr>
        <w:numPr>
          <w:ilvl w:val="0"/>
          <w:numId w:val="22"/>
        </w:numPr>
      </w:pPr>
      <w:r w:rsidRPr="001615DB">
        <w:t>Menu clair, hiérarchisé.</w:t>
      </w:r>
    </w:p>
    <w:p w14:paraId="30E646E8" w14:textId="77777777" w:rsidR="00C743EA" w:rsidRPr="001615DB" w:rsidRDefault="00C743EA" w:rsidP="00C743EA">
      <w:pPr>
        <w:numPr>
          <w:ilvl w:val="0"/>
          <w:numId w:val="22"/>
        </w:numPr>
      </w:pPr>
      <w:r w:rsidRPr="001615DB">
        <w:t>Espace entre les items pour lecture fluide.</w:t>
      </w:r>
    </w:p>
    <w:p w14:paraId="0D3AFB44" w14:textId="77777777" w:rsidR="00C743EA" w:rsidRPr="001615DB" w:rsidRDefault="00C743EA" w:rsidP="00C743EA">
      <w:pPr>
        <w:numPr>
          <w:ilvl w:val="0"/>
          <w:numId w:val="22"/>
        </w:numPr>
      </w:pPr>
      <w:r w:rsidRPr="001615DB">
        <w:t>Version mobile avec menu burger.</w:t>
      </w:r>
    </w:p>
    <w:p w14:paraId="2AC61009" w14:textId="77777777" w:rsidR="00C743EA" w:rsidRPr="001615DB" w:rsidRDefault="00C743EA" w:rsidP="00C743EA"/>
    <w:p w14:paraId="0B61E2D1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3. Page Article</w:t>
      </w:r>
    </w:p>
    <w:p w14:paraId="45473295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Disposition UI</w:t>
      </w:r>
    </w:p>
    <w:p w14:paraId="576C62FB" w14:textId="77777777" w:rsidR="00C743EA" w:rsidRPr="001615DB" w:rsidRDefault="00C743EA" w:rsidP="00C743EA">
      <w:pPr>
        <w:numPr>
          <w:ilvl w:val="0"/>
          <w:numId w:val="23"/>
        </w:numPr>
      </w:pPr>
      <w:r w:rsidRPr="001615DB">
        <w:t>Titre large et lisible.</w:t>
      </w:r>
    </w:p>
    <w:p w14:paraId="741E23C0" w14:textId="77777777" w:rsidR="00C743EA" w:rsidRPr="001615DB" w:rsidRDefault="00C743EA" w:rsidP="00C743EA">
      <w:pPr>
        <w:numPr>
          <w:ilvl w:val="0"/>
          <w:numId w:val="23"/>
        </w:numPr>
      </w:pPr>
      <w:r w:rsidRPr="001615DB">
        <w:t>Sous-titre / chapeau.</w:t>
      </w:r>
    </w:p>
    <w:p w14:paraId="434E8485" w14:textId="77777777" w:rsidR="00C743EA" w:rsidRPr="001615DB" w:rsidRDefault="00C743EA" w:rsidP="00C743EA">
      <w:pPr>
        <w:numPr>
          <w:ilvl w:val="0"/>
          <w:numId w:val="23"/>
        </w:numPr>
      </w:pPr>
      <w:r w:rsidRPr="001615DB">
        <w:t>Photo d’illustration.</w:t>
      </w:r>
    </w:p>
    <w:p w14:paraId="363EC140" w14:textId="77777777" w:rsidR="00C743EA" w:rsidRPr="001615DB" w:rsidRDefault="00C743EA" w:rsidP="00C743EA">
      <w:pPr>
        <w:numPr>
          <w:ilvl w:val="0"/>
          <w:numId w:val="23"/>
        </w:numPr>
      </w:pPr>
      <w:r w:rsidRPr="001615DB">
        <w:t>Corps avec :</w:t>
      </w:r>
    </w:p>
    <w:p w14:paraId="20889369" w14:textId="77777777" w:rsidR="00C743EA" w:rsidRPr="001615DB" w:rsidRDefault="00C743EA" w:rsidP="00C743EA">
      <w:pPr>
        <w:numPr>
          <w:ilvl w:val="1"/>
          <w:numId w:val="23"/>
        </w:numPr>
      </w:pPr>
      <w:r w:rsidRPr="001615DB">
        <w:t>Paragraphes courts</w:t>
      </w:r>
    </w:p>
    <w:p w14:paraId="328BF0D9" w14:textId="77777777" w:rsidR="00C743EA" w:rsidRPr="001615DB" w:rsidRDefault="00C743EA" w:rsidP="00C743EA">
      <w:pPr>
        <w:numPr>
          <w:ilvl w:val="1"/>
          <w:numId w:val="23"/>
        </w:numPr>
      </w:pPr>
      <w:r w:rsidRPr="001615DB">
        <w:t>Encadrés (définition, chiffres clés)</w:t>
      </w:r>
    </w:p>
    <w:p w14:paraId="3DA3762C" w14:textId="77777777" w:rsidR="00C743EA" w:rsidRPr="001615DB" w:rsidRDefault="00C743EA" w:rsidP="00C743EA">
      <w:pPr>
        <w:numPr>
          <w:ilvl w:val="1"/>
          <w:numId w:val="23"/>
        </w:numPr>
      </w:pPr>
      <w:proofErr w:type="gramStart"/>
      <w:r w:rsidRPr="001615DB">
        <w:t>Citations experts</w:t>
      </w:r>
      <w:proofErr w:type="gramEnd"/>
    </w:p>
    <w:p w14:paraId="42F93872" w14:textId="77777777" w:rsidR="00C743EA" w:rsidRPr="001615DB" w:rsidRDefault="00C743EA" w:rsidP="00C743EA">
      <w:pPr>
        <w:numPr>
          <w:ilvl w:val="0"/>
          <w:numId w:val="23"/>
        </w:numPr>
      </w:pPr>
      <w:r w:rsidRPr="001615DB">
        <w:rPr>
          <w:b/>
          <w:bCs/>
        </w:rPr>
        <w:t>Bloc latéral</w:t>
      </w:r>
      <w:r w:rsidRPr="001615DB">
        <w:t xml:space="preserve"> : articles liés, tags, lien vers un geste de premier secours.</w:t>
      </w:r>
    </w:p>
    <w:p w14:paraId="6DF74BAC" w14:textId="77777777" w:rsidR="00C743EA" w:rsidRPr="001615DB" w:rsidRDefault="00C743EA" w:rsidP="00C743EA">
      <w:pPr>
        <w:numPr>
          <w:ilvl w:val="0"/>
          <w:numId w:val="23"/>
        </w:numPr>
      </w:pPr>
      <w:r w:rsidRPr="001615DB">
        <w:rPr>
          <w:b/>
          <w:bCs/>
        </w:rPr>
        <w:t>Bas de page</w:t>
      </w:r>
      <w:r w:rsidRPr="001615DB">
        <w:t xml:space="preserve"> : auteur, date, sources, boutons partage.</w:t>
      </w:r>
    </w:p>
    <w:p w14:paraId="431EF2A8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Expérience UX</w:t>
      </w:r>
    </w:p>
    <w:p w14:paraId="154FE389" w14:textId="77777777" w:rsidR="00C743EA" w:rsidRPr="001615DB" w:rsidRDefault="00C743EA" w:rsidP="00C743EA">
      <w:pPr>
        <w:numPr>
          <w:ilvl w:val="0"/>
          <w:numId w:val="24"/>
        </w:numPr>
      </w:pPr>
      <w:r w:rsidRPr="001615DB">
        <w:t>Lecture confortable (typographie 16–18px).</w:t>
      </w:r>
    </w:p>
    <w:p w14:paraId="34D8C3B4" w14:textId="77777777" w:rsidR="00C743EA" w:rsidRPr="001615DB" w:rsidRDefault="00C743EA" w:rsidP="00C743EA">
      <w:pPr>
        <w:numPr>
          <w:ilvl w:val="0"/>
          <w:numId w:val="24"/>
        </w:numPr>
      </w:pPr>
      <w:r w:rsidRPr="001615DB">
        <w:t>Contraste élevé.</w:t>
      </w:r>
    </w:p>
    <w:p w14:paraId="7AD8AE6C" w14:textId="77777777" w:rsidR="00C743EA" w:rsidRPr="001615DB" w:rsidRDefault="00C743EA" w:rsidP="00C743EA">
      <w:pPr>
        <w:numPr>
          <w:ilvl w:val="0"/>
          <w:numId w:val="24"/>
        </w:numPr>
      </w:pPr>
      <w:r w:rsidRPr="001615DB">
        <w:t>Temps de chargement optimisé.</w:t>
      </w:r>
    </w:p>
    <w:p w14:paraId="65A863DC" w14:textId="77777777" w:rsidR="00C743EA" w:rsidRPr="001615DB" w:rsidRDefault="00C743EA" w:rsidP="00C743EA"/>
    <w:p w14:paraId="080BEE3B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4. Rubrique : Premiers secours</w:t>
      </w:r>
    </w:p>
    <w:p w14:paraId="4CBEF1D9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Structure UI</w:t>
      </w:r>
    </w:p>
    <w:p w14:paraId="5450F64F" w14:textId="77777777" w:rsidR="00C743EA" w:rsidRPr="001615DB" w:rsidRDefault="00C743EA" w:rsidP="00C743EA">
      <w:pPr>
        <w:numPr>
          <w:ilvl w:val="0"/>
          <w:numId w:val="25"/>
        </w:numPr>
      </w:pPr>
      <w:r w:rsidRPr="001615DB">
        <w:t>Page portail avec :</w:t>
      </w:r>
    </w:p>
    <w:p w14:paraId="410624CB" w14:textId="77777777" w:rsidR="00C743EA" w:rsidRPr="001615DB" w:rsidRDefault="00C743EA" w:rsidP="00C743EA">
      <w:pPr>
        <w:numPr>
          <w:ilvl w:val="1"/>
          <w:numId w:val="25"/>
        </w:numPr>
      </w:pPr>
      <w:r w:rsidRPr="001615DB">
        <w:t>Grands blocs thématiques : brûlures, hémorragies, inconscience, incendies, étouffement…</w:t>
      </w:r>
    </w:p>
    <w:p w14:paraId="23BE4F66" w14:textId="77777777" w:rsidR="00C743EA" w:rsidRPr="001615DB" w:rsidRDefault="00C743EA" w:rsidP="00C743EA">
      <w:pPr>
        <w:numPr>
          <w:ilvl w:val="1"/>
          <w:numId w:val="25"/>
        </w:numPr>
      </w:pPr>
      <w:r w:rsidRPr="001615DB">
        <w:t>Tutoriels vidéo</w:t>
      </w:r>
    </w:p>
    <w:p w14:paraId="56F8B2C0" w14:textId="77777777" w:rsidR="00C743EA" w:rsidRPr="001615DB" w:rsidRDefault="00C743EA" w:rsidP="00C743EA">
      <w:pPr>
        <w:numPr>
          <w:ilvl w:val="1"/>
          <w:numId w:val="25"/>
        </w:numPr>
      </w:pPr>
      <w:r w:rsidRPr="001615DB">
        <w:lastRenderedPageBreak/>
        <w:t>Infographies téléchargeables</w:t>
      </w:r>
    </w:p>
    <w:p w14:paraId="1DEE6085" w14:textId="77777777" w:rsidR="00C743EA" w:rsidRPr="001615DB" w:rsidRDefault="00C743EA" w:rsidP="00C743EA">
      <w:pPr>
        <w:numPr>
          <w:ilvl w:val="1"/>
          <w:numId w:val="25"/>
        </w:numPr>
      </w:pPr>
      <w:r w:rsidRPr="001615DB">
        <w:t>Check-lists et guides pratiques</w:t>
      </w:r>
    </w:p>
    <w:p w14:paraId="5CF98FF4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Fonctionnalités UX</w:t>
      </w:r>
    </w:p>
    <w:p w14:paraId="6D1461F9" w14:textId="77777777" w:rsidR="00C743EA" w:rsidRPr="001615DB" w:rsidRDefault="00C743EA" w:rsidP="00C743EA">
      <w:pPr>
        <w:numPr>
          <w:ilvl w:val="0"/>
          <w:numId w:val="26"/>
        </w:numPr>
      </w:pPr>
      <w:r w:rsidRPr="001615DB">
        <w:t>Filtrage par type d’urgence.</w:t>
      </w:r>
    </w:p>
    <w:p w14:paraId="41FF8199" w14:textId="77777777" w:rsidR="00C743EA" w:rsidRPr="001615DB" w:rsidRDefault="00C743EA" w:rsidP="00C743EA">
      <w:pPr>
        <w:numPr>
          <w:ilvl w:val="0"/>
          <w:numId w:val="26"/>
        </w:numPr>
      </w:pPr>
      <w:r w:rsidRPr="001615DB">
        <w:t>Mode hors-ligne possible (téléchargement PDF).</w:t>
      </w:r>
    </w:p>
    <w:p w14:paraId="021B930B" w14:textId="77777777" w:rsidR="00C743EA" w:rsidRPr="001615DB" w:rsidRDefault="00C743EA" w:rsidP="00C743EA">
      <w:pPr>
        <w:numPr>
          <w:ilvl w:val="0"/>
          <w:numId w:val="26"/>
        </w:numPr>
      </w:pPr>
      <w:r w:rsidRPr="001615DB">
        <w:t>Bouton d’appel d’urgence local (si géolocalisation permise).</w:t>
      </w:r>
    </w:p>
    <w:p w14:paraId="76E4B2E8" w14:textId="77777777" w:rsidR="00C743EA" w:rsidRPr="001615DB" w:rsidRDefault="00C743EA" w:rsidP="00C743EA"/>
    <w:p w14:paraId="3EB06B0A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5. Dossiers thématiques (pages longues)</w:t>
      </w:r>
    </w:p>
    <w:p w14:paraId="110739AD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Composition UI</w:t>
      </w:r>
    </w:p>
    <w:p w14:paraId="5D3C498F" w14:textId="77777777" w:rsidR="00C743EA" w:rsidRPr="001615DB" w:rsidRDefault="00C743EA" w:rsidP="00C743EA">
      <w:pPr>
        <w:numPr>
          <w:ilvl w:val="0"/>
          <w:numId w:val="27"/>
        </w:numPr>
      </w:pPr>
      <w:r w:rsidRPr="001615DB">
        <w:t>Grande image de couverture.</w:t>
      </w:r>
    </w:p>
    <w:p w14:paraId="6CDED720" w14:textId="77777777" w:rsidR="00C743EA" w:rsidRPr="001615DB" w:rsidRDefault="00C743EA" w:rsidP="00C743EA">
      <w:pPr>
        <w:numPr>
          <w:ilvl w:val="0"/>
          <w:numId w:val="27"/>
        </w:numPr>
      </w:pPr>
      <w:r w:rsidRPr="001615DB">
        <w:t>Sommaire fixe à gauche (ancrages).</w:t>
      </w:r>
    </w:p>
    <w:p w14:paraId="3BEFE135" w14:textId="77777777" w:rsidR="00C743EA" w:rsidRPr="001615DB" w:rsidRDefault="00C743EA" w:rsidP="00C743EA">
      <w:pPr>
        <w:numPr>
          <w:ilvl w:val="0"/>
          <w:numId w:val="27"/>
        </w:numPr>
      </w:pPr>
      <w:r w:rsidRPr="001615DB">
        <w:t>Sections sous forme de blocs (texte + infographies + cartes interactives).</w:t>
      </w:r>
    </w:p>
    <w:p w14:paraId="7C9F8E62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Usabilité UX</w:t>
      </w:r>
    </w:p>
    <w:p w14:paraId="10264788" w14:textId="77777777" w:rsidR="00C743EA" w:rsidRPr="001615DB" w:rsidRDefault="00C743EA" w:rsidP="00C743EA">
      <w:pPr>
        <w:numPr>
          <w:ilvl w:val="0"/>
          <w:numId w:val="28"/>
        </w:numPr>
      </w:pPr>
      <w:r w:rsidRPr="001615DB">
        <w:t>Navigation fluide grâce aux ancres.</w:t>
      </w:r>
    </w:p>
    <w:p w14:paraId="2792DEAF" w14:textId="77777777" w:rsidR="00C743EA" w:rsidRPr="001615DB" w:rsidRDefault="00C743EA" w:rsidP="00C743EA">
      <w:pPr>
        <w:numPr>
          <w:ilvl w:val="0"/>
          <w:numId w:val="28"/>
        </w:numPr>
      </w:pPr>
      <w:r w:rsidRPr="001615DB">
        <w:t>Possibilité de sauvegarder un dossier.</w:t>
      </w:r>
    </w:p>
    <w:p w14:paraId="4875B4D8" w14:textId="77777777" w:rsidR="00C743EA" w:rsidRPr="001615DB" w:rsidRDefault="00C743EA" w:rsidP="00C743EA"/>
    <w:p w14:paraId="66A79111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6. Multimédia : vidéos, podcasts, webinaires</w:t>
      </w:r>
    </w:p>
    <w:p w14:paraId="457527C5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UI</w:t>
      </w:r>
    </w:p>
    <w:p w14:paraId="3A838E4D" w14:textId="77777777" w:rsidR="00C743EA" w:rsidRPr="001615DB" w:rsidRDefault="00C743EA" w:rsidP="00C743EA">
      <w:pPr>
        <w:numPr>
          <w:ilvl w:val="0"/>
          <w:numId w:val="29"/>
        </w:numPr>
      </w:pPr>
      <w:r w:rsidRPr="001615DB">
        <w:t>Grille visuelle façon "galerie".</w:t>
      </w:r>
    </w:p>
    <w:p w14:paraId="63F702BA" w14:textId="77777777" w:rsidR="00C743EA" w:rsidRPr="001615DB" w:rsidRDefault="00C743EA" w:rsidP="00C743EA">
      <w:pPr>
        <w:numPr>
          <w:ilvl w:val="0"/>
          <w:numId w:val="29"/>
        </w:numPr>
      </w:pPr>
      <w:r w:rsidRPr="001615DB">
        <w:t>Vignettes avec durée, thème, résumé court.</w:t>
      </w:r>
    </w:p>
    <w:p w14:paraId="163082D9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UX</w:t>
      </w:r>
    </w:p>
    <w:p w14:paraId="5E187A2C" w14:textId="77777777" w:rsidR="00C743EA" w:rsidRPr="001615DB" w:rsidRDefault="00C743EA" w:rsidP="00C743EA">
      <w:pPr>
        <w:numPr>
          <w:ilvl w:val="0"/>
          <w:numId w:val="30"/>
        </w:numPr>
      </w:pPr>
      <w:r w:rsidRPr="001615DB">
        <w:t>Tri par type : vidéo, audio, reportage.</w:t>
      </w:r>
    </w:p>
    <w:p w14:paraId="523D0E6C" w14:textId="3538F90B" w:rsidR="00C743EA" w:rsidRPr="001615DB" w:rsidRDefault="00C743EA" w:rsidP="00C743EA">
      <w:pPr>
        <w:numPr>
          <w:ilvl w:val="0"/>
          <w:numId w:val="30"/>
        </w:numPr>
      </w:pPr>
      <w:r w:rsidRPr="001615DB">
        <w:t>Filtre par région, type de risques.</w:t>
      </w:r>
    </w:p>
    <w:p w14:paraId="0B5F1496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7. Carte interactive des risques</w:t>
      </w:r>
    </w:p>
    <w:p w14:paraId="59A57FAE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UI</w:t>
      </w:r>
    </w:p>
    <w:p w14:paraId="3D201119" w14:textId="77777777" w:rsidR="00C743EA" w:rsidRPr="001615DB" w:rsidRDefault="00C743EA" w:rsidP="00C743EA">
      <w:pPr>
        <w:numPr>
          <w:ilvl w:val="0"/>
          <w:numId w:val="31"/>
        </w:numPr>
      </w:pPr>
      <w:r w:rsidRPr="001615DB">
        <w:t>Carte du pays/d’Afrique centrale avec zones sensibles (climat, glissements, inondations…).</w:t>
      </w:r>
    </w:p>
    <w:p w14:paraId="123CD296" w14:textId="77777777" w:rsidR="00C743EA" w:rsidRPr="001615DB" w:rsidRDefault="00C743EA" w:rsidP="00C743EA">
      <w:pPr>
        <w:numPr>
          <w:ilvl w:val="0"/>
          <w:numId w:val="31"/>
        </w:numPr>
      </w:pPr>
      <w:r w:rsidRPr="001615DB">
        <w:t>Couleurs graduées.</w:t>
      </w:r>
    </w:p>
    <w:p w14:paraId="42678A8D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lastRenderedPageBreak/>
        <w:t>UX</w:t>
      </w:r>
    </w:p>
    <w:p w14:paraId="193B16B2" w14:textId="77777777" w:rsidR="00C743EA" w:rsidRPr="001615DB" w:rsidRDefault="00C743EA" w:rsidP="00C743EA">
      <w:pPr>
        <w:numPr>
          <w:ilvl w:val="0"/>
          <w:numId w:val="32"/>
        </w:numPr>
      </w:pPr>
      <w:r w:rsidRPr="001615DB">
        <w:t xml:space="preserve">Clic sur une zone </w:t>
      </w:r>
      <w:r w:rsidRPr="001615DB">
        <w:rPr>
          <w:rFonts w:ascii="Segoe UI Symbol" w:hAnsi="Segoe UI Symbol" w:cs="Segoe UI Symbol"/>
        </w:rPr>
        <w:t>➝</w:t>
      </w:r>
      <w:r w:rsidRPr="001615DB">
        <w:t xml:space="preserve"> fiche : risques, actions pr</w:t>
      </w:r>
      <w:r w:rsidRPr="001615DB">
        <w:rPr>
          <w:rFonts w:ascii="Aptos" w:hAnsi="Aptos" w:cs="Aptos"/>
        </w:rPr>
        <w:t>é</w:t>
      </w:r>
      <w:r w:rsidRPr="001615DB">
        <w:t>ventives, contacts utiles.</w:t>
      </w:r>
    </w:p>
    <w:p w14:paraId="0AE26B7B" w14:textId="77777777" w:rsidR="00C743EA" w:rsidRPr="001615DB" w:rsidRDefault="00C743EA" w:rsidP="00C743EA">
      <w:pPr>
        <w:numPr>
          <w:ilvl w:val="0"/>
          <w:numId w:val="32"/>
        </w:numPr>
      </w:pPr>
      <w:r w:rsidRPr="001615DB">
        <w:t>Accessible sur mobile.</w:t>
      </w:r>
    </w:p>
    <w:p w14:paraId="2B4205BB" w14:textId="77777777" w:rsidR="00C743EA" w:rsidRPr="001615DB" w:rsidRDefault="00C743EA" w:rsidP="00C743EA"/>
    <w:p w14:paraId="1EE2ABAE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8. Page "À propos" / Rédaction / Partenaires</w:t>
      </w:r>
    </w:p>
    <w:p w14:paraId="78E0F664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UI</w:t>
      </w:r>
    </w:p>
    <w:p w14:paraId="695965C4" w14:textId="77777777" w:rsidR="00C743EA" w:rsidRPr="001615DB" w:rsidRDefault="00C743EA" w:rsidP="00C743EA">
      <w:pPr>
        <w:numPr>
          <w:ilvl w:val="0"/>
          <w:numId w:val="33"/>
        </w:numPr>
      </w:pPr>
      <w:r w:rsidRPr="001615DB">
        <w:t>Présentation du magazine.</w:t>
      </w:r>
    </w:p>
    <w:p w14:paraId="25A211C2" w14:textId="77777777" w:rsidR="00C743EA" w:rsidRPr="001615DB" w:rsidRDefault="00C743EA" w:rsidP="00C743EA">
      <w:pPr>
        <w:numPr>
          <w:ilvl w:val="0"/>
          <w:numId w:val="33"/>
        </w:numPr>
      </w:pPr>
      <w:r w:rsidRPr="001615DB">
        <w:t>Portraits de l’équipe.</w:t>
      </w:r>
    </w:p>
    <w:p w14:paraId="558FF520" w14:textId="77777777" w:rsidR="00C743EA" w:rsidRPr="001615DB" w:rsidRDefault="00C743EA" w:rsidP="00C743EA">
      <w:pPr>
        <w:numPr>
          <w:ilvl w:val="0"/>
          <w:numId w:val="33"/>
        </w:numPr>
      </w:pPr>
      <w:r w:rsidRPr="001615DB">
        <w:t>Logos des partenaires.</w:t>
      </w:r>
    </w:p>
    <w:p w14:paraId="0EBBA891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UX</w:t>
      </w:r>
    </w:p>
    <w:p w14:paraId="503E7148" w14:textId="77777777" w:rsidR="00C743EA" w:rsidRPr="001615DB" w:rsidRDefault="00C743EA" w:rsidP="00C743EA">
      <w:pPr>
        <w:numPr>
          <w:ilvl w:val="0"/>
          <w:numId w:val="34"/>
        </w:numPr>
      </w:pPr>
      <w:r w:rsidRPr="001615DB">
        <w:t>Transparence, fiabilité.</w:t>
      </w:r>
    </w:p>
    <w:p w14:paraId="068CB040" w14:textId="77777777" w:rsidR="00C743EA" w:rsidRPr="001615DB" w:rsidRDefault="00C743EA" w:rsidP="00C743EA"/>
    <w:p w14:paraId="5E52399A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9. Style guide (UI)</w:t>
      </w:r>
    </w:p>
    <w:p w14:paraId="1378A52F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Couleurs</w:t>
      </w:r>
    </w:p>
    <w:p w14:paraId="1665C68E" w14:textId="77777777" w:rsidR="00C743EA" w:rsidRPr="001615DB" w:rsidRDefault="00C743EA" w:rsidP="00C743EA">
      <w:pPr>
        <w:numPr>
          <w:ilvl w:val="0"/>
          <w:numId w:val="35"/>
        </w:numPr>
      </w:pPr>
      <w:r w:rsidRPr="001615DB">
        <w:t>Bleu foncé : sérieux institutionnel.</w:t>
      </w:r>
    </w:p>
    <w:p w14:paraId="597EFE31" w14:textId="77777777" w:rsidR="00C743EA" w:rsidRPr="001615DB" w:rsidRDefault="00C743EA" w:rsidP="00C743EA">
      <w:pPr>
        <w:numPr>
          <w:ilvl w:val="0"/>
          <w:numId w:val="35"/>
        </w:numPr>
      </w:pPr>
      <w:r w:rsidRPr="001615DB">
        <w:t>Orange / rouge doux : urgences, premiers secours.</w:t>
      </w:r>
    </w:p>
    <w:p w14:paraId="77EA7803" w14:textId="77777777" w:rsidR="00C743EA" w:rsidRPr="001615DB" w:rsidRDefault="00C743EA" w:rsidP="00C743EA">
      <w:pPr>
        <w:numPr>
          <w:ilvl w:val="0"/>
          <w:numId w:val="35"/>
        </w:numPr>
      </w:pPr>
      <w:r w:rsidRPr="001615DB">
        <w:t>Vert : résilience, environnement.</w:t>
      </w:r>
    </w:p>
    <w:p w14:paraId="790AFF9A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Typographies</w:t>
      </w:r>
    </w:p>
    <w:p w14:paraId="35FCA22B" w14:textId="77777777" w:rsidR="00C743EA" w:rsidRPr="001615DB" w:rsidRDefault="00C743EA" w:rsidP="00C743EA">
      <w:pPr>
        <w:numPr>
          <w:ilvl w:val="0"/>
          <w:numId w:val="36"/>
        </w:numPr>
      </w:pPr>
      <w:r w:rsidRPr="001615DB">
        <w:t xml:space="preserve">Titres : sans </w:t>
      </w:r>
      <w:proofErr w:type="spellStart"/>
      <w:r w:rsidRPr="001615DB">
        <w:t>serif</w:t>
      </w:r>
      <w:proofErr w:type="spellEnd"/>
      <w:r w:rsidRPr="001615DB">
        <w:t xml:space="preserve"> moderne.</w:t>
      </w:r>
    </w:p>
    <w:p w14:paraId="37E622C3" w14:textId="77777777" w:rsidR="00C743EA" w:rsidRPr="001615DB" w:rsidRDefault="00C743EA" w:rsidP="00C743EA">
      <w:pPr>
        <w:numPr>
          <w:ilvl w:val="0"/>
          <w:numId w:val="36"/>
        </w:numPr>
      </w:pPr>
      <w:r w:rsidRPr="001615DB">
        <w:t xml:space="preserve">Corps : </w:t>
      </w:r>
      <w:proofErr w:type="spellStart"/>
      <w:r w:rsidRPr="001615DB">
        <w:t>serif</w:t>
      </w:r>
      <w:proofErr w:type="spellEnd"/>
      <w:r w:rsidRPr="001615DB">
        <w:t xml:space="preserve"> lisible.</w:t>
      </w:r>
    </w:p>
    <w:p w14:paraId="12D07633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Iconographie</w:t>
      </w:r>
    </w:p>
    <w:p w14:paraId="62533075" w14:textId="77777777" w:rsidR="00C743EA" w:rsidRPr="001615DB" w:rsidRDefault="00C743EA" w:rsidP="00C743EA">
      <w:pPr>
        <w:numPr>
          <w:ilvl w:val="0"/>
          <w:numId w:val="37"/>
        </w:numPr>
      </w:pPr>
      <w:r w:rsidRPr="001615DB">
        <w:t>Icônes simples pour gestes de secours, types de risques.</w:t>
      </w:r>
    </w:p>
    <w:p w14:paraId="2C76DF9B" w14:textId="77777777" w:rsidR="00C743EA" w:rsidRPr="001615DB" w:rsidRDefault="00C743EA" w:rsidP="00C743EA"/>
    <w:p w14:paraId="676D14BF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10. Version mobile (indispensable)</w:t>
      </w:r>
    </w:p>
    <w:p w14:paraId="5EC1E29D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t>UX</w:t>
      </w:r>
    </w:p>
    <w:p w14:paraId="4F1F8B35" w14:textId="77777777" w:rsidR="00C743EA" w:rsidRPr="001615DB" w:rsidRDefault="00C743EA" w:rsidP="00C743EA">
      <w:pPr>
        <w:numPr>
          <w:ilvl w:val="0"/>
          <w:numId w:val="38"/>
        </w:numPr>
      </w:pPr>
      <w:r w:rsidRPr="001615DB">
        <w:t>Interface épurée.</w:t>
      </w:r>
    </w:p>
    <w:p w14:paraId="082C58DC" w14:textId="77777777" w:rsidR="00C743EA" w:rsidRPr="001615DB" w:rsidRDefault="00C743EA" w:rsidP="00C743EA">
      <w:pPr>
        <w:numPr>
          <w:ilvl w:val="0"/>
          <w:numId w:val="38"/>
        </w:numPr>
      </w:pPr>
      <w:r w:rsidRPr="001615DB">
        <w:t>Bouton rapide "Gestes qui sauvent".</w:t>
      </w:r>
    </w:p>
    <w:p w14:paraId="546F2603" w14:textId="2A28FD4C" w:rsidR="00C743EA" w:rsidRPr="001615DB" w:rsidRDefault="00C743EA" w:rsidP="00C743EA">
      <w:pPr>
        <w:numPr>
          <w:ilvl w:val="0"/>
          <w:numId w:val="38"/>
        </w:numPr>
      </w:pPr>
      <w:r w:rsidRPr="001615DB">
        <w:t>Articles en lecture verticale.</w:t>
      </w:r>
    </w:p>
    <w:p w14:paraId="47122FFC" w14:textId="77777777" w:rsidR="00C743EA" w:rsidRPr="001615DB" w:rsidRDefault="00C743EA" w:rsidP="00C743EA">
      <w:pPr>
        <w:rPr>
          <w:b/>
          <w:bCs/>
        </w:rPr>
      </w:pPr>
      <w:r w:rsidRPr="001615DB">
        <w:rPr>
          <w:b/>
          <w:bCs/>
        </w:rPr>
        <w:lastRenderedPageBreak/>
        <w:t>11. Fonctionnalités avancées</w:t>
      </w:r>
    </w:p>
    <w:p w14:paraId="1FC7A9CB" w14:textId="77777777" w:rsidR="00C743EA" w:rsidRPr="001615DB" w:rsidRDefault="00C743EA" w:rsidP="00C743EA">
      <w:pPr>
        <w:numPr>
          <w:ilvl w:val="0"/>
          <w:numId w:val="39"/>
        </w:numPr>
      </w:pPr>
      <w:r w:rsidRPr="001615DB">
        <w:t>Mode sombre.</w:t>
      </w:r>
    </w:p>
    <w:p w14:paraId="49C9A304" w14:textId="77777777" w:rsidR="00C743EA" w:rsidRPr="001615DB" w:rsidRDefault="00C743EA" w:rsidP="00C743EA">
      <w:pPr>
        <w:numPr>
          <w:ilvl w:val="0"/>
          <w:numId w:val="39"/>
        </w:numPr>
      </w:pPr>
      <w:r w:rsidRPr="001615DB">
        <w:t>Alertes par notifications (risques régionaux).</w:t>
      </w:r>
    </w:p>
    <w:p w14:paraId="577FBB3A" w14:textId="77777777" w:rsidR="00C743EA" w:rsidRPr="001615DB" w:rsidRDefault="00C743EA" w:rsidP="00C743EA">
      <w:pPr>
        <w:numPr>
          <w:ilvl w:val="0"/>
          <w:numId w:val="39"/>
        </w:numPr>
      </w:pPr>
      <w:r w:rsidRPr="001615DB">
        <w:t>Espace communauté (commentaires, témoignages).</w:t>
      </w:r>
    </w:p>
    <w:p w14:paraId="5A3E73B0" w14:textId="77777777" w:rsidR="00C743EA" w:rsidRPr="001615DB" w:rsidRDefault="00C743EA" w:rsidP="00C743EA">
      <w:pPr>
        <w:numPr>
          <w:ilvl w:val="0"/>
          <w:numId w:val="39"/>
        </w:numPr>
      </w:pPr>
      <w:r w:rsidRPr="001615DB">
        <w:t>Abonnement newsletter.</w:t>
      </w:r>
    </w:p>
    <w:p w14:paraId="28E91C0D" w14:textId="77777777" w:rsidR="00C743EA" w:rsidRDefault="00C743EA" w:rsidP="00C743EA"/>
    <w:p w14:paraId="2290B50E" w14:textId="77777777" w:rsidR="005E0D19" w:rsidRDefault="005E0D19"/>
    <w:sectPr w:rsidR="005E0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177"/>
    <w:multiLevelType w:val="multilevel"/>
    <w:tmpl w:val="F7D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11CDB"/>
    <w:multiLevelType w:val="multilevel"/>
    <w:tmpl w:val="5044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77F02"/>
    <w:multiLevelType w:val="multilevel"/>
    <w:tmpl w:val="9CE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2144E"/>
    <w:multiLevelType w:val="multilevel"/>
    <w:tmpl w:val="2D1C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94B59"/>
    <w:multiLevelType w:val="multilevel"/>
    <w:tmpl w:val="CA38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43A46"/>
    <w:multiLevelType w:val="multilevel"/>
    <w:tmpl w:val="ADF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C542A"/>
    <w:multiLevelType w:val="multilevel"/>
    <w:tmpl w:val="0EAA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E5522"/>
    <w:multiLevelType w:val="multilevel"/>
    <w:tmpl w:val="5F3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41B61"/>
    <w:multiLevelType w:val="multilevel"/>
    <w:tmpl w:val="40E2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46685"/>
    <w:multiLevelType w:val="multilevel"/>
    <w:tmpl w:val="7246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67478"/>
    <w:multiLevelType w:val="multilevel"/>
    <w:tmpl w:val="07B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C5219"/>
    <w:multiLevelType w:val="multilevel"/>
    <w:tmpl w:val="A67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E4156"/>
    <w:multiLevelType w:val="multilevel"/>
    <w:tmpl w:val="769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B4637"/>
    <w:multiLevelType w:val="multilevel"/>
    <w:tmpl w:val="CA14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167B4"/>
    <w:multiLevelType w:val="multilevel"/>
    <w:tmpl w:val="45F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7557E"/>
    <w:multiLevelType w:val="multilevel"/>
    <w:tmpl w:val="36E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77BDB"/>
    <w:multiLevelType w:val="multilevel"/>
    <w:tmpl w:val="A822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21202"/>
    <w:multiLevelType w:val="multilevel"/>
    <w:tmpl w:val="1154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61AD6"/>
    <w:multiLevelType w:val="multilevel"/>
    <w:tmpl w:val="6B96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F58C1"/>
    <w:multiLevelType w:val="multilevel"/>
    <w:tmpl w:val="6B3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5509E"/>
    <w:multiLevelType w:val="multilevel"/>
    <w:tmpl w:val="FD48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90159"/>
    <w:multiLevelType w:val="multilevel"/>
    <w:tmpl w:val="E718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4662A"/>
    <w:multiLevelType w:val="multilevel"/>
    <w:tmpl w:val="604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2C26FD"/>
    <w:multiLevelType w:val="multilevel"/>
    <w:tmpl w:val="F814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321A5"/>
    <w:multiLevelType w:val="multilevel"/>
    <w:tmpl w:val="E7C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83C03"/>
    <w:multiLevelType w:val="multilevel"/>
    <w:tmpl w:val="09E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3092F"/>
    <w:multiLevelType w:val="multilevel"/>
    <w:tmpl w:val="ED62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113"/>
    <w:multiLevelType w:val="multilevel"/>
    <w:tmpl w:val="7E82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A14DF"/>
    <w:multiLevelType w:val="multilevel"/>
    <w:tmpl w:val="BDCE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6669B"/>
    <w:multiLevelType w:val="multilevel"/>
    <w:tmpl w:val="2846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AF05C2"/>
    <w:multiLevelType w:val="multilevel"/>
    <w:tmpl w:val="1F4A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976E3"/>
    <w:multiLevelType w:val="multilevel"/>
    <w:tmpl w:val="5E3E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F13A1"/>
    <w:multiLevelType w:val="multilevel"/>
    <w:tmpl w:val="5ADC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D02FC"/>
    <w:multiLevelType w:val="multilevel"/>
    <w:tmpl w:val="464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03B47"/>
    <w:multiLevelType w:val="multilevel"/>
    <w:tmpl w:val="A3FC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27F62"/>
    <w:multiLevelType w:val="multilevel"/>
    <w:tmpl w:val="5036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5D1F76"/>
    <w:multiLevelType w:val="multilevel"/>
    <w:tmpl w:val="68A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9003E"/>
    <w:multiLevelType w:val="multilevel"/>
    <w:tmpl w:val="E5DE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570B6"/>
    <w:multiLevelType w:val="multilevel"/>
    <w:tmpl w:val="6E5E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C2509C"/>
    <w:multiLevelType w:val="multilevel"/>
    <w:tmpl w:val="615E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FC64BF"/>
    <w:multiLevelType w:val="multilevel"/>
    <w:tmpl w:val="64D8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F0630"/>
    <w:multiLevelType w:val="multilevel"/>
    <w:tmpl w:val="0CE6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581F4D"/>
    <w:multiLevelType w:val="multilevel"/>
    <w:tmpl w:val="FD0E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FD399E"/>
    <w:multiLevelType w:val="multilevel"/>
    <w:tmpl w:val="2EFA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949DA"/>
    <w:multiLevelType w:val="multilevel"/>
    <w:tmpl w:val="E4B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16705"/>
    <w:multiLevelType w:val="multilevel"/>
    <w:tmpl w:val="ECF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162234"/>
    <w:multiLevelType w:val="multilevel"/>
    <w:tmpl w:val="D5BE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8E04BE"/>
    <w:multiLevelType w:val="multilevel"/>
    <w:tmpl w:val="14D8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62457B"/>
    <w:multiLevelType w:val="multilevel"/>
    <w:tmpl w:val="7B8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613B23"/>
    <w:multiLevelType w:val="multilevel"/>
    <w:tmpl w:val="E65A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D17D2F"/>
    <w:multiLevelType w:val="multilevel"/>
    <w:tmpl w:val="7856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779845">
    <w:abstractNumId w:val="27"/>
  </w:num>
  <w:num w:numId="2" w16cid:durableId="801924327">
    <w:abstractNumId w:val="18"/>
  </w:num>
  <w:num w:numId="3" w16cid:durableId="1964849684">
    <w:abstractNumId w:val="31"/>
  </w:num>
  <w:num w:numId="4" w16cid:durableId="36051926">
    <w:abstractNumId w:val="25"/>
  </w:num>
  <w:num w:numId="5" w16cid:durableId="1968898475">
    <w:abstractNumId w:val="1"/>
  </w:num>
  <w:num w:numId="6" w16cid:durableId="1205941480">
    <w:abstractNumId w:val="22"/>
  </w:num>
  <w:num w:numId="7" w16cid:durableId="1156335240">
    <w:abstractNumId w:val="38"/>
  </w:num>
  <w:num w:numId="8" w16cid:durableId="1494183503">
    <w:abstractNumId w:val="12"/>
  </w:num>
  <w:num w:numId="9" w16cid:durableId="27879873">
    <w:abstractNumId w:val="11"/>
  </w:num>
  <w:num w:numId="10" w16cid:durableId="132061324">
    <w:abstractNumId w:val="39"/>
  </w:num>
  <w:num w:numId="11" w16cid:durableId="913859730">
    <w:abstractNumId w:val="34"/>
  </w:num>
  <w:num w:numId="12" w16cid:durableId="2060861771">
    <w:abstractNumId w:val="2"/>
  </w:num>
  <w:num w:numId="13" w16cid:durableId="1322807909">
    <w:abstractNumId w:val="13"/>
  </w:num>
  <w:num w:numId="14" w16cid:durableId="1065954307">
    <w:abstractNumId w:val="36"/>
  </w:num>
  <w:num w:numId="15" w16cid:durableId="670524305">
    <w:abstractNumId w:val="21"/>
  </w:num>
  <w:num w:numId="16" w16cid:durableId="1385059933">
    <w:abstractNumId w:val="47"/>
  </w:num>
  <w:num w:numId="17" w16cid:durableId="2017731860">
    <w:abstractNumId w:val="50"/>
  </w:num>
  <w:num w:numId="18" w16cid:durableId="2046327597">
    <w:abstractNumId w:val="16"/>
  </w:num>
  <w:num w:numId="19" w16cid:durableId="1545562115">
    <w:abstractNumId w:val="9"/>
  </w:num>
  <w:num w:numId="20" w16cid:durableId="273100514">
    <w:abstractNumId w:val="0"/>
  </w:num>
  <w:num w:numId="21" w16cid:durableId="488062527">
    <w:abstractNumId w:val="29"/>
  </w:num>
  <w:num w:numId="22" w16cid:durableId="551356768">
    <w:abstractNumId w:val="14"/>
  </w:num>
  <w:num w:numId="23" w16cid:durableId="530610476">
    <w:abstractNumId w:val="30"/>
  </w:num>
  <w:num w:numId="24" w16cid:durableId="551967922">
    <w:abstractNumId w:val="33"/>
  </w:num>
  <w:num w:numId="25" w16cid:durableId="624000100">
    <w:abstractNumId w:val="42"/>
  </w:num>
  <w:num w:numId="26" w16cid:durableId="1366246902">
    <w:abstractNumId w:val="43"/>
  </w:num>
  <w:num w:numId="27" w16cid:durableId="663123745">
    <w:abstractNumId w:val="26"/>
  </w:num>
  <w:num w:numId="28" w16cid:durableId="1044330943">
    <w:abstractNumId w:val="41"/>
  </w:num>
  <w:num w:numId="29" w16cid:durableId="369113585">
    <w:abstractNumId w:val="5"/>
  </w:num>
  <w:num w:numId="30" w16cid:durableId="1990595032">
    <w:abstractNumId w:val="10"/>
  </w:num>
  <w:num w:numId="31" w16cid:durableId="55208059">
    <w:abstractNumId w:val="23"/>
  </w:num>
  <w:num w:numId="32" w16cid:durableId="705327376">
    <w:abstractNumId w:val="46"/>
  </w:num>
  <w:num w:numId="33" w16cid:durableId="1490170968">
    <w:abstractNumId w:val="32"/>
  </w:num>
  <w:num w:numId="34" w16cid:durableId="654605773">
    <w:abstractNumId w:val="28"/>
  </w:num>
  <w:num w:numId="35" w16cid:durableId="796148389">
    <w:abstractNumId w:val="44"/>
  </w:num>
  <w:num w:numId="36" w16cid:durableId="535390822">
    <w:abstractNumId w:val="49"/>
  </w:num>
  <w:num w:numId="37" w16cid:durableId="897321996">
    <w:abstractNumId w:val="17"/>
  </w:num>
  <w:num w:numId="38" w16cid:durableId="277378698">
    <w:abstractNumId w:val="40"/>
  </w:num>
  <w:num w:numId="39" w16cid:durableId="226652396">
    <w:abstractNumId w:val="37"/>
  </w:num>
  <w:num w:numId="40" w16cid:durableId="206722697">
    <w:abstractNumId w:val="19"/>
  </w:num>
  <w:num w:numId="41" w16cid:durableId="1426726769">
    <w:abstractNumId w:val="4"/>
  </w:num>
  <w:num w:numId="42" w16cid:durableId="125241217">
    <w:abstractNumId w:val="48"/>
  </w:num>
  <w:num w:numId="43" w16cid:durableId="1126242323">
    <w:abstractNumId w:val="3"/>
  </w:num>
  <w:num w:numId="44" w16cid:durableId="1293635566">
    <w:abstractNumId w:val="24"/>
  </w:num>
  <w:num w:numId="45" w16cid:durableId="1801265674">
    <w:abstractNumId w:val="7"/>
  </w:num>
  <w:num w:numId="46" w16cid:durableId="415783612">
    <w:abstractNumId w:val="6"/>
  </w:num>
  <w:num w:numId="47" w16cid:durableId="482546348">
    <w:abstractNumId w:val="20"/>
  </w:num>
  <w:num w:numId="48" w16cid:durableId="1230460280">
    <w:abstractNumId w:val="45"/>
  </w:num>
  <w:num w:numId="49" w16cid:durableId="70666745">
    <w:abstractNumId w:val="8"/>
  </w:num>
  <w:num w:numId="50" w16cid:durableId="173303600">
    <w:abstractNumId w:val="15"/>
  </w:num>
  <w:num w:numId="51" w16cid:durableId="4017663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19"/>
    <w:rsid w:val="000575F4"/>
    <w:rsid w:val="00072640"/>
    <w:rsid w:val="00083AB9"/>
    <w:rsid w:val="000E5892"/>
    <w:rsid w:val="001107EA"/>
    <w:rsid w:val="002F0CCF"/>
    <w:rsid w:val="00367CD4"/>
    <w:rsid w:val="003734DF"/>
    <w:rsid w:val="00484652"/>
    <w:rsid w:val="004846E5"/>
    <w:rsid w:val="00486C9D"/>
    <w:rsid w:val="004C7166"/>
    <w:rsid w:val="005E0D19"/>
    <w:rsid w:val="005E23A3"/>
    <w:rsid w:val="006716DB"/>
    <w:rsid w:val="006F0FC5"/>
    <w:rsid w:val="00743CA5"/>
    <w:rsid w:val="00840996"/>
    <w:rsid w:val="00A051C9"/>
    <w:rsid w:val="00A767C9"/>
    <w:rsid w:val="00AD49BA"/>
    <w:rsid w:val="00BD3B92"/>
    <w:rsid w:val="00C743EA"/>
    <w:rsid w:val="00CB37EA"/>
    <w:rsid w:val="00D23FAC"/>
    <w:rsid w:val="00E25E37"/>
    <w:rsid w:val="00E51A71"/>
    <w:rsid w:val="00EF43A8"/>
    <w:rsid w:val="00F12121"/>
    <w:rsid w:val="00F628F6"/>
    <w:rsid w:val="00FC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1961F"/>
  <w15:chartTrackingRefBased/>
  <w15:docId w15:val="{59350254-460D-4F50-8BBF-B480E14D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0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0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0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0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0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0D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0D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0D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0D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0D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0D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0D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0D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0D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0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0D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0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1176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Koplong</dc:creator>
  <cp:keywords/>
  <dc:description/>
  <cp:lastModifiedBy>danielle Koplong</cp:lastModifiedBy>
  <cp:revision>29</cp:revision>
  <dcterms:created xsi:type="dcterms:W3CDTF">2025-11-24T08:14:00Z</dcterms:created>
  <dcterms:modified xsi:type="dcterms:W3CDTF">2025-11-26T11:37:00Z</dcterms:modified>
</cp:coreProperties>
</file>