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pacing w:val="20"/>
          <w:sz w:val="32"/>
          <w:szCs w:val="32"/>
        </w:rPr>
        <w:t xml:space="preserve">ANUJ PARASHAR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Indore, India  |  +91 8236033155  |  </w:t>
      </w:r>
      <w:hyperlink w:history="1" r:id="rIdoykombcoxk7drhswd7bik">
        <w:r>
          <w:rPr>
            <w:rFonts w:ascii="Calibri" w:cs="Calibri" w:eastAsia="Calibri" w:hAnsi="Calibri"/>
            <w:color w:val="1F4E79"/>
            <w:sz w:val="18"/>
            <w:szCs w:val="18"/>
            <w:u w:val="single" w:color="1F4E79"/>
          </w:rPr>
          <w:t xml:space="preserve">anujparashar15052005@gmail.com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|  </w:t>
      </w:r>
      <w:hyperlink w:history="1" r:id="rIdttumsuw4ot562an8riuli">
        <w:r>
          <w:rPr>
            <w:rFonts w:ascii="Calibri" w:cs="Calibri" w:eastAsia="Calibri" w:hAnsi="Calibri"/>
            <w:color w:val="1F4E79"/>
            <w:sz w:val="18"/>
            <w:szCs w:val="18"/>
            <w:u w:val="single" w:color="1F4E79"/>
          </w:rPr>
          <w:t xml:space="preserve">LinkedIn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|  </w:t>
      </w:r>
      <w:hyperlink w:history="1" r:id="rId5wb4jzucwma0xkh5yo90i">
        <w:r>
          <w:rPr>
            <w:rFonts w:ascii="Calibri" w:cs="Calibri" w:eastAsia="Calibri" w:hAnsi="Calibri"/>
            <w:color w:val="1F4E79"/>
            <w:sz w:val="18"/>
            <w:szCs w:val="18"/>
            <w:u w:val="single" w:color="1F4E79"/>
          </w:rPr>
          <w:t xml:space="preserve">GitHub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|  </w:t>
      </w:r>
      <w:hyperlink w:history="1" r:id="rIdisog3_kmpzimkphtnfjey">
        <w:r>
          <w:rPr>
            <w:rFonts w:ascii="Calibri" w:cs="Calibri" w:eastAsia="Calibri" w:hAnsi="Calibri"/>
            <w:color w:val="1F4E79"/>
            <w:sz w:val="18"/>
            <w:szCs w:val="18"/>
            <w:u w:val="single" w:color="1F4E79"/>
          </w:rPr>
          <w:t xml:space="preserve">LeetCode</w:t>
        </w:r>
      </w:hyperlink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pacing w:val="12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B.Tech. in Information Technology — Shri G. S. Institute of Technology and Science (SGSITS), Indore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Expected 2027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CGPA: 8.02 / 10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pacing w:val="12"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AppTech Interactive Services Pvt. Ltd. — Software Development Intern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May 2025 – Jul 2025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Java-based web applications using Core Java, Servlets, and JSP, integrating JDBC for MySQL database connectivity.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and configured applications on Apache Tomcat, managing request handling and session lifecycle.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Debugged and tested application modules while collaborating with the team using Git for version control.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pacing w:val="12"/>
          <w:sz w:val="21"/>
          <w:szCs w:val="21"/>
        </w:rPr>
        <w:t xml:space="preserve">PROJECTS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FitSphere | AI-Powered Multi-Tenant Fitness SaaS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May 2026 – Present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 multi-tenant SaaS backend for gym management, isolating data and workflows across dedicated portals for owners, trainers, and members.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JWT authentication and role-based access control, and designed relational schemas for membership lifecycle, attendance, and workout/diet planning.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asynchronous background processing with Celery and Redis on a Django REST Framework + PostgreSQL backend; deployed with Docker, frontend in Next.js/Tailwind CSS.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LLM Gateway | AI Infrastructure Platform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Jan 2026 – Apr 2026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an AI gateway exposing a unified API across multiple LLM providers, with a provider abstraction layer and configurable model routing.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rate limiting, retry/fallback logic, and API-key based authentication with per-key usage and token/cost tracking.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Added Redis response caching and PostgreSQL persistence, deploying the streaming-capable REST API with Docker.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Autonomous Coding Agent | AI Software Engineering Platform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Apr 2025 – Jun 2025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 autonomous coding agent that analyzes a target repository and plans code changes through an LLM-based planning loop.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tool calling with file read/write and shell execution, enabling the agent to generate and apply code changes directly.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automated test-and-repair loop with Git branch management, commit generation, and pull-request workflows in a sandboxed environment.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pacing w:val="12"/>
          <w:sz w:val="21"/>
          <w:szCs w:val="21"/>
        </w:rPr>
        <w:t xml:space="preserve">TECHNICAL SKILLS</w:t>
      </w:r>
    </w:p>
    <w:p>
      <w:pPr>
        <w:spacing w:after="30" w:line="235" w:lineRule="auto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Java, C++, JavaScript, SQL</w:t>
      </w:r>
    </w:p>
    <w:p>
      <w:pPr>
        <w:spacing w:after="30" w:line="235" w:lineRule="auto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Core CS: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Data Structures &amp; Algorithms, OOP, DBMS, Operating Systems, Computer Networks</w:t>
      </w:r>
    </w:p>
    <w:p>
      <w:pPr>
        <w:spacing w:after="30" w:line="235" w:lineRule="auto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Django, Django REST Framework, FastAPI, Flask, REST APIs, JWT, WebSockets, Servlets, JSP, JDBC</w:t>
      </w:r>
    </w:p>
    <w:p>
      <w:pPr>
        <w:spacing w:after="30" w:line="235" w:lineRule="auto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MySQL, MongoDB, SQLite, Redis</w:t>
      </w:r>
    </w:p>
    <w:p>
      <w:pPr>
        <w:spacing w:after="30" w:line="235" w:lineRule="auto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DevOps / 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Docker, Docker Compose, AWS S3, Nginx, Celery, Postman, Swagger, Linux</w:t>
      </w:r>
    </w:p>
    <w:p>
      <w:pPr>
        <w:spacing w:after="30" w:line="235" w:lineRule="auto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/ ML: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Machine Learning, Deep Learning, Computer Vision, TensorFlow, Keras, OpenCV, Scikit-learn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pacing w:val="12"/>
          <w:sz w:val="21"/>
          <w:szCs w:val="21"/>
        </w:rPr>
        <w:t xml:space="preserve">POSITIONS OF RESPONSIBILITY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Student Member, Academic Council — SGSITS, Indore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Sep 2025 – Present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Represented student interests in academic policy and curriculum review discussions.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Coordinator, E-Cell (Entrepreneurship Cell) — SGSITS, Indore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Sep 2024 – Present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Coordinated E-Cell events and initiatives, promoting entrepreneurship and student engagement on campus.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pacing w:val="12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Secured All India Rank (AIR) 36096 in JEE Main 2023.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Solved 200+ Data Structures &amp; Algorithms (DSA) problems on LeetCode.</w:t>
      </w:r>
    </w:p>
    <w:p>
      <w:pPr>
        <w:pStyle w:val="ListParagraph"/>
        <w:numPr>
          <w:ilvl w:val="0"/>
          <w:numId w:val="2"/>
        </w:numPr>
        <w:spacing w:after="40" w:line="235" w:lineRule="auto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Python for Data Science certification (NPTEL).</w:t>
      </w:r>
    </w:p>
    <w:sectPr>
      <w:pgSz w:w="12240" w:h="15840" w:orient="portrait"/>
      <w:pgMar w:top="648" w:right="863" w:bottom="648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  <w:rPr>
        <w:rFonts w:ascii="Calibri" w:cs="Calibri" w:eastAsia="Calibri" w:hAnsi="Calibri"/>
        <w:color w:val="1A1A1A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ykombcoxk7drhswd7bik" Type="http://schemas.openxmlformats.org/officeDocument/2006/relationships/hyperlink" Target="mailto:anujparashar15052005@gmail.com" TargetMode="External"/><Relationship Id="rIdttumsuw4ot562an8riuli" Type="http://schemas.openxmlformats.org/officeDocument/2006/relationships/hyperlink" Target="https://in.linkedin.com/in/anuj-parashar-77665022b" TargetMode="External"/><Relationship Id="rId5wb4jzucwma0xkh5yo90i" Type="http://schemas.openxmlformats.org/officeDocument/2006/relationships/hyperlink" Target="https://github.com/ROBUST-Anuj" TargetMode="External"/><Relationship Id="rIdisog3_kmpzimkphtnfjey" Type="http://schemas.openxmlformats.org/officeDocument/2006/relationships/hyperlink" Target="https://leetcode.com/u/ROBUST_Anuj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2026-09-14T19:45:47.072Z</dcterms:created>
  <dcterms:modified xsi:type="dcterms:W3CDTF">2026-09-14T19:45:47.084Z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