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938759" cy="553528"/>
            <wp:effectExtent b="0" l="0" r="0" t="0"/>
            <wp:wrapNone/>
            <wp:docPr descr="C:\Users\jpinedag\Pictures\Saved Pictures\DIAI.png" id="730774197" name="image1.png"/>
            <a:graphic>
              <a:graphicData uri="http://schemas.openxmlformats.org/drawingml/2006/picture">
                <pic:pic>
                  <pic:nvPicPr>
                    <pic:cNvPr descr="C:\Users\jpinedag\Pictures\Saved Pictures\DIAI.png" id="0" name="image1.png"/>
                    <pic:cNvPicPr preferRelativeResize="0"/>
                  </pic:nvPicPr>
                  <pic:blipFill>
                    <a:blip r:embed="rId7"/>
                    <a:srcRect b="0" l="0" r="0" t="0"/>
                    <a:stretch>
                      <a:fillRect/>
                    </a:stretch>
                  </pic:blipFill>
                  <pic:spPr>
                    <a:xfrm>
                      <a:off x="0" y="0"/>
                      <a:ext cx="1938759" cy="553528"/>
                    </a:xfrm>
                    <a:prstGeom prst="rect"/>
                    <a:ln/>
                  </pic:spPr>
                </pic:pic>
              </a:graphicData>
            </a:graphic>
          </wp:anchor>
        </w:drawing>
      </w:r>
    </w:p>
    <w:p w:rsidR="00000000" w:rsidDel="00000000" w:rsidP="00000000" w:rsidRDefault="00000000" w:rsidRPr="00000000" w14:paraId="00000002">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widowControl w:val="0"/>
        <w:spacing w:after="0" w:line="240" w:lineRule="auto"/>
        <w:jc w:val="both"/>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Informe del Modelo de Datos – Sistema Integrado de Gestión de Biblioteca (DGAC)</w:t>
      </w:r>
    </w:p>
    <w:p w:rsidR="00000000" w:rsidDel="00000000" w:rsidP="00000000" w:rsidRDefault="00000000" w:rsidRPr="00000000" w14:paraId="00000007">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5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 alumnos:</w:t>
      </w:r>
    </w:p>
    <w:p w:rsidR="00000000" w:rsidDel="00000000" w:rsidP="00000000" w:rsidRDefault="00000000" w:rsidRPr="00000000" w14:paraId="00000022">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color w:val="262626"/>
          <w:sz w:val="24"/>
          <w:szCs w:val="24"/>
          <w:highlight w:val="white"/>
          <w:rtl w:val="0"/>
        </w:rPr>
        <w:t xml:space="preserve">Cristian Adrian Martinez Alcantara</w:t>
      </w:r>
      <w:r w:rsidDel="00000000" w:rsidR="00000000" w:rsidRPr="00000000">
        <w:rPr>
          <w:rtl w:val="0"/>
        </w:rPr>
      </w:r>
    </w:p>
    <w:p w:rsidR="00000000" w:rsidDel="00000000" w:rsidP="00000000" w:rsidRDefault="00000000" w:rsidRPr="00000000" w14:paraId="00000023">
      <w:pPr>
        <w:widowControl w:val="0"/>
        <w:spacing w:after="0" w:line="24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Renato Toro Silva</w:t>
      </w:r>
    </w:p>
    <w:p w:rsidR="00000000" w:rsidDel="00000000" w:rsidP="00000000" w:rsidRDefault="00000000" w:rsidRPr="00000000" w14:paraId="00000024">
      <w:pPr>
        <w:widowControl w:val="0"/>
        <w:spacing w:after="0" w:line="24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Rodolfo Morales</w:t>
      </w:r>
    </w:p>
    <w:p w:rsidR="00000000" w:rsidDel="00000000" w:rsidP="00000000" w:rsidRDefault="00000000" w:rsidRPr="00000000" w14:paraId="00000025">
      <w:pPr>
        <w:widowControl w:val="0"/>
        <w:spacing w:after="0" w:line="24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Miguel Angel Donoso</w:t>
      </w:r>
    </w:p>
    <w:p w:rsidR="00000000" w:rsidDel="00000000" w:rsidP="00000000" w:rsidRDefault="00000000" w:rsidRPr="00000000" w14:paraId="00000026">
      <w:pPr>
        <w:widowControl w:val="0"/>
        <w:spacing w:after="0" w:line="240" w:lineRule="auto"/>
        <w:jc w:val="both"/>
        <w:rPr>
          <w:rFonts w:ascii="Arial" w:cs="Arial" w:eastAsia="Arial" w:hAnsi="Arial"/>
          <w:b w:val="1"/>
          <w:color w:val="262626"/>
          <w:sz w:val="24"/>
          <w:szCs w:val="24"/>
          <w:highlight w:val="white"/>
        </w:rPr>
      </w:pPr>
      <w:r w:rsidDel="00000000" w:rsidR="00000000" w:rsidRPr="00000000">
        <w:rPr>
          <w:rtl w:val="0"/>
        </w:rPr>
      </w:r>
    </w:p>
    <w:p w:rsidR="00000000" w:rsidDel="00000000" w:rsidP="00000000" w:rsidRDefault="00000000" w:rsidRPr="00000000" w14:paraId="00000027">
      <w:pPr>
        <w:widowControl w:val="0"/>
        <w:spacing w:after="0" w:line="259"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Docente:</w:t>
      </w:r>
    </w:p>
    <w:p w:rsidR="00000000" w:rsidDel="00000000" w:rsidP="00000000" w:rsidRDefault="00000000" w:rsidRPr="00000000" w14:paraId="00000028">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Fabián Alejandro Alcántara Guajardo</w:t>
      </w:r>
    </w:p>
    <w:p w:rsidR="00000000" w:rsidDel="00000000" w:rsidP="00000000" w:rsidRDefault="00000000" w:rsidRPr="00000000" w14:paraId="00000029">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widowControl w:val="0"/>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Sede:</w:t>
      </w:r>
    </w:p>
    <w:p w:rsidR="00000000" w:rsidDel="00000000" w:rsidP="00000000" w:rsidRDefault="00000000" w:rsidRPr="00000000" w14:paraId="0000002B">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San Bernardo/Duoc UC</w:t>
      </w:r>
    </w:p>
    <w:sdt>
      <w:sdtPr>
        <w:id w:val="527186261"/>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kw4efsmoa7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Contexto General</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1f0pwkd016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Objetivo del Modelo de Datos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6kz85t4q64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Descripción de Tablas Principales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qwvksvxj7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USUARIO: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zgw85hus4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PERFIL: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4j1vfeesg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LIBRO: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5kqlq6eot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MATERIAL:</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lw2i3r9tk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PRÉSTAMO: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smgu8hpcr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FAVORITO: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lwpg1jlxh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HISTORIAL:</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rm5eg9uy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REPORTES: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6ocr2443gz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Diagrama del Modelo Entidad–Relación (MER)</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2yfr08somnx">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 Relaciones Clave del Modelo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cs5qjjxfq9d">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 Justificación del Diseño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dxa65uwca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Conclusiones y Justificación Tecnológica</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dlto5k90t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Justificación de Django y SQLite para Prototipado Local</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gjz5pb84h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Escalabilidad (Transición a Producción)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Style w:val="Heading1"/>
        <w:jc w:val="both"/>
        <w:rPr/>
      </w:pPr>
      <w:bookmarkStart w:colFirst="0" w:colLast="0" w:name="_heading=h.vkw4efsmoa74" w:id="0"/>
      <w:bookmarkEnd w:id="0"/>
      <w:r w:rsidDel="00000000" w:rsidR="00000000" w:rsidRPr="00000000">
        <w:rPr>
          <w:rtl w:val="0"/>
        </w:rPr>
        <w:t xml:space="preserve">1. Contexto General</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br w:type="textWrapping"/>
      </w:r>
      <w:r w:rsidDel="00000000" w:rsidR="00000000" w:rsidRPr="00000000">
        <w:rPr>
          <w:rFonts w:ascii="Arial" w:cs="Arial" w:eastAsia="Arial" w:hAnsi="Arial"/>
          <w:sz w:val="24"/>
          <w:szCs w:val="24"/>
          <w:rtl w:val="0"/>
        </w:rPr>
        <w:t xml:space="preserve">La Dirección General de Aeronáutica Civil (DGAC) ha identificado la necesidad crítica de modernizar y automatizar la gestión de su acervo bibliotecario, una tarea que actualmente se realiza de forma manual. Este proceso manual es inherentemente propenso a errores, consume tiempo y dificulta la obtención de métricas de uso de los recursos.</w:t>
      </w:r>
    </w:p>
    <w:p w:rsidR="00000000" w:rsidDel="00000000" w:rsidP="00000000" w:rsidRDefault="00000000" w:rsidRPr="00000000" w14:paraId="0000004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Modelo de Datos es la base estructural propuesta para el Sistema Integrado de Gestión de Biblioteca. Su diseño ha seguido rigurosos criterios de normalización (3FN), buscando asegurar la integridad referencial, minimizar la redundancia y garantizar la escalabilidad futura. Este modelo permitirá al sistema gestionar eficientemente:</w:t>
      </w:r>
    </w:p>
    <w:p w:rsidR="00000000" w:rsidDel="00000000" w:rsidP="00000000" w:rsidRDefault="00000000" w:rsidRPr="00000000" w14:paraId="00000041">
      <w:pPr>
        <w:numPr>
          <w:ilvl w:val="0"/>
          <w:numId w:val="13"/>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inventario de materiales bibliográficos (libros, manuales, etc.).</w:t>
      </w:r>
    </w:p>
    <w:p w:rsidR="00000000" w:rsidDel="00000000" w:rsidP="00000000" w:rsidRDefault="00000000" w:rsidRPr="00000000" w14:paraId="00000042">
      <w:pPr>
        <w:numPr>
          <w:ilvl w:val="0"/>
          <w:numId w:val="13"/>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registro de usuarios y sus roles.</w:t>
      </w:r>
    </w:p>
    <w:p w:rsidR="00000000" w:rsidDel="00000000" w:rsidP="00000000" w:rsidRDefault="00000000" w:rsidRPr="00000000" w14:paraId="00000043">
      <w:pPr>
        <w:numPr>
          <w:ilvl w:val="0"/>
          <w:numId w:val="13"/>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operaciones transaccionales como préstamos y devoluciones.</w:t>
      </w:r>
    </w:p>
    <w:p w:rsidR="00000000" w:rsidDel="00000000" w:rsidP="00000000" w:rsidRDefault="00000000" w:rsidRPr="00000000" w14:paraId="00000044">
      <w:pPr>
        <w:numPr>
          <w:ilvl w:val="0"/>
          <w:numId w:val="13"/>
        </w:numPr>
        <w:spacing w:after="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trazabilidad de todas las acciones importantes dentro del sistema.</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Style w:val="Heading1"/>
        <w:jc w:val="both"/>
        <w:rPr/>
      </w:pPr>
      <w:bookmarkStart w:colFirst="0" w:colLast="0" w:name="_heading=h.p1f0pwkd016j" w:id="1"/>
      <w:bookmarkEnd w:id="1"/>
      <w:r w:rsidDel="00000000" w:rsidR="00000000" w:rsidRPr="00000000">
        <w:rPr>
          <w:rtl w:val="0"/>
        </w:rPr>
        <w:t xml:space="preserve">2. Objetivo del Modelo de Datos</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br w:type="textWrapping"/>
      </w:r>
      <w:r w:rsidDel="00000000" w:rsidR="00000000" w:rsidRPr="00000000">
        <w:rPr>
          <w:rFonts w:ascii="Arial" w:cs="Arial" w:eastAsia="Arial" w:hAnsi="Arial"/>
          <w:sz w:val="24"/>
          <w:szCs w:val="24"/>
          <w:rtl w:val="0"/>
        </w:rPr>
        <w:t xml:space="preserve">El objetivo principal de este diseño es establecer una estructura relacional robusta y flexible que soporte todas las funcionalidades requeridas para la gestión bibliotecaria de la DGAC:</w:t>
      </w:r>
    </w:p>
    <w:p w:rsidR="00000000" w:rsidDel="00000000" w:rsidP="00000000" w:rsidRDefault="00000000" w:rsidRPr="00000000" w14:paraId="00000048">
      <w:pPr>
        <w:numPr>
          <w:ilvl w:val="0"/>
          <w:numId w:val="7"/>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Usuarios con Roles Diferenciados: Permitir el registro y administración de usuarios con distintos niveles de acceso y permisos, tales como Administrador (gestión total), Cargador (ingreso de material) y Lector (consulta y operaciones de préstamo).</w:t>
      </w:r>
    </w:p>
    <w:p w:rsidR="00000000" w:rsidDel="00000000" w:rsidP="00000000" w:rsidRDefault="00000000" w:rsidRPr="00000000" w14:paraId="00000049">
      <w:pPr>
        <w:numPr>
          <w:ilvl w:val="1"/>
          <w:numId w:val="7"/>
        </w:numPr>
        <w:spacing w:after="240" w:lineRule="auto"/>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Ejemplo:</w:t>
      </w:r>
      <w:r w:rsidDel="00000000" w:rsidR="00000000" w:rsidRPr="00000000">
        <w:rPr>
          <w:rFonts w:ascii="Arial" w:cs="Arial" w:eastAsia="Arial" w:hAnsi="Arial"/>
          <w:sz w:val="24"/>
          <w:szCs w:val="24"/>
          <w:rtl w:val="0"/>
        </w:rPr>
        <w:t xml:space="preserve"> Un usuario con el rol 'Administrador' podrá eliminar un registro de libro, mientras que un 'Lector' sólo podrá marcarlo como favorito.</w:t>
      </w:r>
    </w:p>
    <w:p w:rsidR="00000000" w:rsidDel="00000000" w:rsidP="00000000" w:rsidRDefault="00000000" w:rsidRPr="00000000" w14:paraId="0000004A">
      <w:pPr>
        <w:spacing w:after="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numPr>
          <w:ilvl w:val="0"/>
          <w:numId w:val="7"/>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Control Riguroso de Préstamos y Devoluciones: Implementar un flujo de trabajo que asegure el seguimiento preciso del estado de cada material (disponible, prestado, en mora), incluyendo la gestión de renovaciones.</w:t>
      </w:r>
    </w:p>
    <w:p w:rsidR="00000000" w:rsidDel="00000000" w:rsidP="00000000" w:rsidRDefault="00000000" w:rsidRPr="00000000" w14:paraId="0000004C">
      <w:pPr>
        <w:numPr>
          <w:ilvl w:val="1"/>
          <w:numId w:val="7"/>
        </w:numPr>
        <w:spacing w:after="240" w:lineRule="auto"/>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Ejemplo:</w:t>
      </w:r>
      <w:r w:rsidDel="00000000" w:rsidR="00000000" w:rsidRPr="00000000">
        <w:rPr>
          <w:rFonts w:ascii="Arial" w:cs="Arial" w:eastAsia="Arial" w:hAnsi="Arial"/>
          <w:sz w:val="24"/>
          <w:szCs w:val="24"/>
          <w:rtl w:val="0"/>
        </w:rPr>
        <w:t xml:space="preserve"> Registrar la </w:t>
      </w:r>
      <w:r w:rsidDel="00000000" w:rsidR="00000000" w:rsidRPr="00000000">
        <w:rPr>
          <w:rFonts w:ascii="Arial" w:cs="Arial" w:eastAsia="Arial" w:hAnsi="Arial"/>
          <w:sz w:val="24"/>
          <w:szCs w:val="24"/>
          <w:rtl w:val="0"/>
        </w:rPr>
        <w:t xml:space="preserve">fecha_devolucion</w:t>
      </w:r>
      <w:r w:rsidDel="00000000" w:rsidR="00000000" w:rsidRPr="00000000">
        <w:rPr>
          <w:rFonts w:ascii="Arial" w:cs="Arial" w:eastAsia="Arial" w:hAnsi="Arial"/>
          <w:sz w:val="24"/>
          <w:szCs w:val="24"/>
          <w:rtl w:val="0"/>
        </w:rPr>
        <w:t xml:space="preserve"> y el número de renovaciones para un material específico.</w:t>
      </w:r>
    </w:p>
    <w:p w:rsidR="00000000" w:rsidDel="00000000" w:rsidP="00000000" w:rsidRDefault="00000000" w:rsidRPr="00000000" w14:paraId="0000004D">
      <w:pPr>
        <w:spacing w:after="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numPr>
          <w:ilvl w:val="0"/>
          <w:numId w:val="7"/>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Administración Diversificada de Colecciones: Distinguir entre diferentes tipos de recursos, permitiendo un manejo de inventario más granular para libros, manuales, revistas o el material aeronáutico especializado.</w:t>
      </w:r>
    </w:p>
    <w:p w:rsidR="00000000" w:rsidDel="00000000" w:rsidP="00000000" w:rsidRDefault="00000000" w:rsidRPr="00000000" w14:paraId="0000004F">
      <w:pPr>
        <w:numPr>
          <w:ilvl w:val="1"/>
          <w:numId w:val="7"/>
        </w:numPr>
        <w:spacing w:after="0" w:afterAutospacing="0" w:lineRule="auto"/>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Ejemplo:</w:t>
      </w:r>
      <w:r w:rsidDel="00000000" w:rsidR="00000000" w:rsidRPr="00000000">
        <w:rPr>
          <w:rFonts w:ascii="Arial" w:cs="Arial" w:eastAsia="Arial" w:hAnsi="Arial"/>
          <w:sz w:val="24"/>
          <w:szCs w:val="24"/>
          <w:rtl w:val="0"/>
        </w:rPr>
        <w:t xml:space="preserve"> Separar la gestión de un "Manual de Vuelo" (tabla MATERIAL) de la de un "Libro de Historia de la Aviación" (tabla LIBRO).</w:t>
      </w:r>
    </w:p>
    <w:p w:rsidR="00000000" w:rsidDel="00000000" w:rsidP="00000000" w:rsidRDefault="00000000" w:rsidRPr="00000000" w14:paraId="00000050">
      <w:pPr>
        <w:numPr>
          <w:ilvl w:val="0"/>
          <w:numId w:val="7"/>
        </w:numPr>
        <w:spacing w:after="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Control de Favoritos y Trazabilidad Histórica: Ofrecer funcionalidades de valor añadido al usuario (lista de favoritos) y al administrador (auditoría de acciones).</w:t>
      </w:r>
    </w:p>
    <w:p w:rsidR="00000000" w:rsidDel="00000000" w:rsidP="00000000" w:rsidRDefault="00000000" w:rsidRPr="00000000" w14:paraId="00000051">
      <w:pPr>
        <w:spacing w:after="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numPr>
          <w:ilvl w:val="0"/>
          <w:numId w:val="7"/>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de Reportes Estadísticos: Almacenar datos para el análisis de la utilización de la biblioteca, esencial para la toma de decisiones.</w:t>
      </w:r>
    </w:p>
    <w:p w:rsidR="00000000" w:rsidDel="00000000" w:rsidP="00000000" w:rsidRDefault="00000000" w:rsidRPr="00000000" w14:paraId="00000053">
      <w:pPr>
        <w:numPr>
          <w:ilvl w:val="1"/>
          <w:numId w:val="7"/>
        </w:numPr>
        <w:spacing w:after="240" w:lineRule="auto"/>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Ejemplo:</w:t>
      </w:r>
      <w:r w:rsidDel="00000000" w:rsidR="00000000" w:rsidRPr="00000000">
        <w:rPr>
          <w:rFonts w:ascii="Arial" w:cs="Arial" w:eastAsia="Arial" w:hAnsi="Arial"/>
          <w:sz w:val="24"/>
          <w:szCs w:val="24"/>
          <w:rtl w:val="0"/>
        </w:rPr>
        <w:t xml:space="preserve"> Un reporte podría indicar los 10 libros más prestados del mes.</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pStyle w:val="Heading1"/>
        <w:jc w:val="both"/>
        <w:rPr/>
      </w:pPr>
      <w:bookmarkStart w:colFirst="0" w:colLast="0" w:name="_heading=h.a6kz85t4q64f" w:id="2"/>
      <w:bookmarkEnd w:id="2"/>
      <w:r w:rsidDel="00000000" w:rsidR="00000000" w:rsidRPr="00000000">
        <w:rPr>
          <w:rtl w:val="0"/>
        </w:rPr>
        <w:t xml:space="preserve">3. Descripción de Tablas Principales</w:t>
      </w:r>
    </w:p>
    <w:p w:rsidR="00000000" w:rsidDel="00000000" w:rsidP="00000000" w:rsidRDefault="00000000" w:rsidRPr="00000000" w14:paraId="0000005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se compone de ocho tablas, diseñadas para evitar la duplicidad de datos y mantener la coherencia.</w:t>
      </w:r>
    </w:p>
    <w:p w:rsidR="00000000" w:rsidDel="00000000" w:rsidP="00000000" w:rsidRDefault="00000000" w:rsidRPr="00000000" w14:paraId="00000058">
      <w:pPr>
        <w:pStyle w:val="Heading2"/>
        <w:spacing w:after="240" w:before="240" w:lineRule="auto"/>
        <w:jc w:val="both"/>
        <w:rPr>
          <w:rFonts w:ascii="Arial" w:cs="Arial" w:eastAsia="Arial" w:hAnsi="Arial"/>
          <w:sz w:val="24"/>
          <w:szCs w:val="24"/>
        </w:rPr>
      </w:pPr>
      <w:bookmarkStart w:colFirst="0" w:colLast="0" w:name="_heading=h.kqwvksvxj7xl" w:id="3"/>
      <w:bookmarkEnd w:id="3"/>
      <w:r w:rsidDel="00000000" w:rsidR="00000000" w:rsidRPr="00000000">
        <w:rPr>
          <w:rFonts w:ascii="Arial" w:cs="Arial" w:eastAsia="Arial" w:hAnsi="Arial"/>
          <w:sz w:val="24"/>
          <w:szCs w:val="24"/>
          <w:rtl w:val="0"/>
        </w:rPr>
        <w:t xml:space="preserve">3.1. USUARIO:</w:t>
      </w:r>
    </w:p>
    <w:p w:rsidR="00000000" w:rsidDel="00000000" w:rsidP="00000000" w:rsidRDefault="00000000" w:rsidRPr="00000000" w14:paraId="00000059">
      <w:pPr>
        <w:numPr>
          <w:ilvl w:val="0"/>
          <w:numId w:val="8"/>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Almacenar los datos fundamentales de las personas que interactúan con el sistema.</w:t>
      </w:r>
    </w:p>
    <w:p w:rsidR="00000000" w:rsidDel="00000000" w:rsidP="00000000" w:rsidRDefault="00000000" w:rsidRPr="00000000" w14:paraId="0000005A">
      <w:pPr>
        <w:numPr>
          <w:ilvl w:val="0"/>
          <w:numId w:val="8"/>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 Clave:</w:t>
      </w:r>
      <w:r w:rsidDel="00000000" w:rsidR="00000000" w:rsidRPr="00000000">
        <w:rPr>
          <w:rFonts w:ascii="Arial" w:cs="Arial" w:eastAsia="Arial" w:hAnsi="Arial"/>
          <w:sz w:val="24"/>
          <w:szCs w:val="24"/>
          <w:rtl w:val="0"/>
        </w:rPr>
        <w:t xml:space="preserve"> nombre, correo (clave de acceso), contraseña (cifrada por seguridad), rol (Administrador, Cargador, Lector) y </w:t>
      </w:r>
      <w:r w:rsidDel="00000000" w:rsidR="00000000" w:rsidRPr="00000000">
        <w:rPr>
          <w:rFonts w:ascii="Arial" w:cs="Arial" w:eastAsia="Arial" w:hAnsi="Arial"/>
          <w:sz w:val="24"/>
          <w:szCs w:val="24"/>
          <w:rtl w:val="0"/>
        </w:rPr>
        <w:t xml:space="preserve">fecha_creacion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B">
      <w:pPr>
        <w:numPr>
          <w:ilvl w:val="0"/>
          <w:numId w:val="8"/>
        </w:numPr>
        <w:spacing w:after="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Relaciones:</w:t>
      </w:r>
      <w:r w:rsidDel="00000000" w:rsidR="00000000" w:rsidRPr="00000000">
        <w:rPr>
          <w:rFonts w:ascii="Arial" w:cs="Arial" w:eastAsia="Arial" w:hAnsi="Arial"/>
          <w:sz w:val="24"/>
          <w:szCs w:val="24"/>
          <w:rtl w:val="0"/>
        </w:rPr>
        <w:t xml:space="preserve"> Se vinculan 1:1 con </w:t>
      </w:r>
      <w:r w:rsidDel="00000000" w:rsidR="00000000" w:rsidRPr="00000000">
        <w:rPr>
          <w:rFonts w:ascii="Arial" w:cs="Arial" w:eastAsia="Arial" w:hAnsi="Arial"/>
          <w:b w:val="1"/>
          <w:sz w:val="24"/>
          <w:szCs w:val="24"/>
          <w:rtl w:val="0"/>
        </w:rPr>
        <w:t xml:space="preserve">PERFIL</w:t>
      </w:r>
      <w:r w:rsidDel="00000000" w:rsidR="00000000" w:rsidRPr="00000000">
        <w:rPr>
          <w:rFonts w:ascii="Arial" w:cs="Arial" w:eastAsia="Arial" w:hAnsi="Arial"/>
          <w:sz w:val="24"/>
          <w:szCs w:val="24"/>
          <w:rtl w:val="0"/>
        </w:rPr>
        <w:t xml:space="preserve"> y 1:N (Uno a Muchos) con las tablas </w:t>
      </w:r>
      <w:r w:rsidDel="00000000" w:rsidR="00000000" w:rsidRPr="00000000">
        <w:rPr>
          <w:rFonts w:ascii="Arial" w:cs="Arial" w:eastAsia="Arial" w:hAnsi="Arial"/>
          <w:b w:val="1"/>
          <w:sz w:val="24"/>
          <w:szCs w:val="24"/>
          <w:rtl w:val="0"/>
        </w:rPr>
        <w:t xml:space="preserve">PRÉSTAMO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FAVORITO</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HISTORIAL</w:t>
      </w:r>
      <w:r w:rsidDel="00000000" w:rsidR="00000000" w:rsidRPr="00000000">
        <w:rPr>
          <w:rFonts w:ascii="Arial" w:cs="Arial" w:eastAsia="Arial" w:hAnsi="Arial"/>
          <w:sz w:val="24"/>
          <w:szCs w:val="24"/>
          <w:rtl w:val="0"/>
        </w:rPr>
        <w:t xml:space="preserve">, ya que un usuario puede realizar múltiples de estas acciones.</w:t>
      </w:r>
    </w:p>
    <w:p w:rsidR="00000000" w:rsidDel="00000000" w:rsidP="00000000" w:rsidRDefault="00000000" w:rsidRPr="00000000" w14:paraId="0000005C">
      <w:pPr>
        <w:pStyle w:val="Heading2"/>
        <w:spacing w:after="240" w:before="240" w:lineRule="auto"/>
        <w:jc w:val="both"/>
        <w:rPr>
          <w:rFonts w:ascii="Arial" w:cs="Arial" w:eastAsia="Arial" w:hAnsi="Arial"/>
          <w:sz w:val="24"/>
          <w:szCs w:val="24"/>
        </w:rPr>
      </w:pPr>
      <w:bookmarkStart w:colFirst="0" w:colLast="0" w:name="_heading=h.czgw85hus4ex" w:id="4"/>
      <w:bookmarkEnd w:id="4"/>
      <w:r w:rsidDel="00000000" w:rsidR="00000000" w:rsidRPr="00000000">
        <w:rPr>
          <w:rFonts w:ascii="Arial" w:cs="Arial" w:eastAsia="Arial" w:hAnsi="Arial"/>
          <w:sz w:val="24"/>
          <w:szCs w:val="24"/>
          <w:rtl w:val="0"/>
        </w:rPr>
        <w:t xml:space="preserve">3.2. PERFIL:</w:t>
      </w:r>
    </w:p>
    <w:p w:rsidR="00000000" w:rsidDel="00000000" w:rsidP="00000000" w:rsidRDefault="00000000" w:rsidRPr="00000000" w14:paraId="0000005D">
      <w:pPr>
        <w:numPr>
          <w:ilvl w:val="0"/>
          <w:numId w:val="12"/>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Almacenar información opcional o visual, separándose de los datos críticos de autenticación (</w:t>
      </w:r>
      <w:r w:rsidDel="00000000" w:rsidR="00000000" w:rsidRPr="00000000">
        <w:rPr>
          <w:rFonts w:ascii="Arial" w:cs="Arial" w:eastAsia="Arial" w:hAnsi="Arial"/>
          <w:b w:val="1"/>
          <w:sz w:val="24"/>
          <w:szCs w:val="24"/>
          <w:rtl w:val="0"/>
        </w:rPr>
        <w:t xml:space="preserve">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E">
      <w:pPr>
        <w:numPr>
          <w:ilvl w:val="0"/>
          <w:numId w:val="12"/>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 Clave:</w:t>
      </w:r>
      <w:r w:rsidDel="00000000" w:rsidR="00000000" w:rsidRPr="00000000">
        <w:rPr>
          <w:rFonts w:ascii="Arial" w:cs="Arial" w:eastAsia="Arial" w:hAnsi="Arial"/>
          <w:sz w:val="24"/>
          <w:szCs w:val="24"/>
          <w:rtl w:val="0"/>
        </w:rPr>
        <w:t xml:space="preserve"> avatar (URL o ruta de la foto de perfil).</w:t>
      </w:r>
    </w:p>
    <w:p w:rsidR="00000000" w:rsidDel="00000000" w:rsidP="00000000" w:rsidRDefault="00000000" w:rsidRPr="00000000" w14:paraId="0000005F">
      <w:pPr>
        <w:numPr>
          <w:ilvl w:val="0"/>
          <w:numId w:val="12"/>
        </w:numPr>
        <w:spacing w:after="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Relaciones:</w:t>
      </w:r>
      <w:r w:rsidDel="00000000" w:rsidR="00000000" w:rsidRPr="00000000">
        <w:rPr>
          <w:rFonts w:ascii="Arial" w:cs="Arial" w:eastAsia="Arial" w:hAnsi="Arial"/>
          <w:sz w:val="24"/>
          <w:szCs w:val="24"/>
          <w:rtl w:val="0"/>
        </w:rPr>
        <w:t xml:space="preserve"> Relación </w:t>
      </w:r>
      <w:r w:rsidDel="00000000" w:rsidR="00000000" w:rsidRPr="00000000">
        <w:rPr>
          <w:rFonts w:ascii="Arial" w:cs="Arial" w:eastAsia="Arial" w:hAnsi="Arial"/>
          <w:b w:val="1"/>
          <w:sz w:val="24"/>
          <w:szCs w:val="24"/>
          <w:rtl w:val="0"/>
        </w:rPr>
        <w:t xml:space="preserve">1:1</w:t>
      </w:r>
      <w:r w:rsidDel="00000000" w:rsidR="00000000" w:rsidRPr="00000000">
        <w:rPr>
          <w:rFonts w:ascii="Arial" w:cs="Arial" w:eastAsia="Arial" w:hAnsi="Arial"/>
          <w:sz w:val="24"/>
          <w:szCs w:val="24"/>
          <w:rtl w:val="0"/>
        </w:rPr>
        <w:t xml:space="preserve"> con </w:t>
      </w:r>
      <w:r w:rsidDel="00000000" w:rsidR="00000000" w:rsidRPr="00000000">
        <w:rPr>
          <w:rFonts w:ascii="Arial" w:cs="Arial" w:eastAsia="Arial" w:hAnsi="Arial"/>
          <w:b w:val="1"/>
          <w:sz w:val="24"/>
          <w:szCs w:val="24"/>
          <w:rtl w:val="0"/>
        </w:rPr>
        <w:t xml:space="preserve">USUARIO</w:t>
      </w:r>
      <w:r w:rsidDel="00000000" w:rsidR="00000000" w:rsidRPr="00000000">
        <w:rPr>
          <w:rFonts w:ascii="Arial" w:cs="Arial" w:eastAsia="Arial" w:hAnsi="Arial"/>
          <w:sz w:val="24"/>
          <w:szCs w:val="24"/>
          <w:rtl w:val="0"/>
        </w:rPr>
        <w:t xml:space="preserve"> a través de la clave foránea usuario_id.</w:t>
      </w:r>
    </w:p>
    <w:p w:rsidR="00000000" w:rsidDel="00000000" w:rsidP="00000000" w:rsidRDefault="00000000" w:rsidRPr="00000000" w14:paraId="00000060">
      <w:pPr>
        <w:pStyle w:val="Heading2"/>
        <w:spacing w:after="240" w:before="240" w:lineRule="auto"/>
        <w:jc w:val="both"/>
        <w:rPr>
          <w:rFonts w:ascii="Arial" w:cs="Arial" w:eastAsia="Arial" w:hAnsi="Arial"/>
          <w:sz w:val="24"/>
          <w:szCs w:val="24"/>
        </w:rPr>
      </w:pPr>
      <w:bookmarkStart w:colFirst="0" w:colLast="0" w:name="_heading=h.d4j1vfeesgzf" w:id="5"/>
      <w:bookmarkEnd w:id="5"/>
      <w:r w:rsidDel="00000000" w:rsidR="00000000" w:rsidRPr="00000000">
        <w:rPr>
          <w:rFonts w:ascii="Arial" w:cs="Arial" w:eastAsia="Arial" w:hAnsi="Arial"/>
          <w:sz w:val="24"/>
          <w:szCs w:val="24"/>
          <w:rtl w:val="0"/>
        </w:rPr>
        <w:t xml:space="preserve">3.3. LIBRO:</w:t>
      </w:r>
    </w:p>
    <w:p w:rsidR="00000000" w:rsidDel="00000000" w:rsidP="00000000" w:rsidRDefault="00000000" w:rsidRPr="00000000" w14:paraId="00000061">
      <w:pPr>
        <w:numPr>
          <w:ilvl w:val="0"/>
          <w:numId w:val="1"/>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Registrar materiales bibliográficos estándar con un formato de libro.</w:t>
      </w:r>
    </w:p>
    <w:p w:rsidR="00000000" w:rsidDel="00000000" w:rsidP="00000000" w:rsidRDefault="00000000" w:rsidRPr="00000000" w14:paraId="00000062">
      <w:pPr>
        <w:numPr>
          <w:ilvl w:val="0"/>
          <w:numId w:val="1"/>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 Clave:</w:t>
      </w:r>
      <w:r w:rsidDel="00000000" w:rsidR="00000000" w:rsidRPr="00000000">
        <w:rPr>
          <w:rFonts w:ascii="Arial" w:cs="Arial" w:eastAsia="Arial" w:hAnsi="Arial"/>
          <w:sz w:val="24"/>
          <w:szCs w:val="24"/>
          <w:rtl w:val="0"/>
        </w:rPr>
        <w:t xml:space="preserve"> título, autor, descripción, publicado (fecha), y cantidad disponible.</w:t>
      </w:r>
    </w:p>
    <w:p w:rsidR="00000000" w:rsidDel="00000000" w:rsidP="00000000" w:rsidRDefault="00000000" w:rsidRPr="00000000" w14:paraId="00000063">
      <w:pPr>
        <w:numPr>
          <w:ilvl w:val="0"/>
          <w:numId w:val="1"/>
        </w:numPr>
        <w:spacing w:after="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Relaciones:</w:t>
      </w:r>
      <w:r w:rsidDel="00000000" w:rsidR="00000000" w:rsidRPr="00000000">
        <w:rPr>
          <w:rFonts w:ascii="Arial" w:cs="Arial" w:eastAsia="Arial" w:hAnsi="Arial"/>
          <w:sz w:val="24"/>
          <w:szCs w:val="24"/>
          <w:rtl w:val="0"/>
        </w:rPr>
        <w:t xml:space="preserve"> Se relaciona 1:N con </w:t>
      </w:r>
      <w:r w:rsidDel="00000000" w:rsidR="00000000" w:rsidRPr="00000000">
        <w:rPr>
          <w:rFonts w:ascii="Arial" w:cs="Arial" w:eastAsia="Arial" w:hAnsi="Arial"/>
          <w:b w:val="1"/>
          <w:sz w:val="24"/>
          <w:szCs w:val="24"/>
          <w:rtl w:val="0"/>
        </w:rPr>
        <w:t xml:space="preserve">PRÉSTAMO</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FAVORITO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4">
      <w:pPr>
        <w:pStyle w:val="Heading2"/>
        <w:spacing w:after="240" w:before="240" w:lineRule="auto"/>
        <w:jc w:val="both"/>
        <w:rPr>
          <w:rFonts w:ascii="Arial" w:cs="Arial" w:eastAsia="Arial" w:hAnsi="Arial"/>
          <w:sz w:val="24"/>
          <w:szCs w:val="24"/>
        </w:rPr>
      </w:pPr>
      <w:bookmarkStart w:colFirst="0" w:colLast="0" w:name="_heading=h.q5kqlq6eotnf" w:id="6"/>
      <w:bookmarkEnd w:id="6"/>
      <w:r w:rsidDel="00000000" w:rsidR="00000000" w:rsidRPr="00000000">
        <w:rPr>
          <w:rFonts w:ascii="Arial" w:cs="Arial" w:eastAsia="Arial" w:hAnsi="Arial"/>
          <w:sz w:val="24"/>
          <w:szCs w:val="24"/>
          <w:rtl w:val="0"/>
        </w:rPr>
        <w:t xml:space="preserve">3.4. MATERIAL:</w:t>
      </w:r>
    </w:p>
    <w:p w:rsidR="00000000" w:rsidDel="00000000" w:rsidP="00000000" w:rsidRDefault="00000000" w:rsidRPr="00000000" w14:paraId="00000065">
      <w:pPr>
        <w:numPr>
          <w:ilvl w:val="0"/>
          <w:numId w:val="11"/>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Almacenar recursos bibliográficos distintos a los libros (e.g., manuales aeronáuticos, revistas, mapas, videos).</w:t>
      </w:r>
    </w:p>
    <w:p w:rsidR="00000000" w:rsidDel="00000000" w:rsidP="00000000" w:rsidRDefault="00000000" w:rsidRPr="00000000" w14:paraId="00000066">
      <w:pPr>
        <w:numPr>
          <w:ilvl w:val="0"/>
          <w:numId w:val="11"/>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 Específicos:</w:t>
      </w:r>
      <w:r w:rsidDel="00000000" w:rsidR="00000000" w:rsidRPr="00000000">
        <w:rPr>
          <w:rFonts w:ascii="Arial" w:cs="Arial" w:eastAsia="Arial" w:hAnsi="Arial"/>
          <w:sz w:val="24"/>
          <w:szCs w:val="24"/>
          <w:rtl w:val="0"/>
        </w:rPr>
        <w:t xml:space="preserve"> tipo (e.g., "Revista", "Manual"), ubicación (física o digital), formato (e.g., "PDF", "Impreso") y código de inventario.</w:t>
      </w:r>
    </w:p>
    <w:p w:rsidR="00000000" w:rsidDel="00000000" w:rsidP="00000000" w:rsidRDefault="00000000" w:rsidRPr="00000000" w14:paraId="00000067">
      <w:pPr>
        <w:numPr>
          <w:ilvl w:val="0"/>
          <w:numId w:val="11"/>
        </w:numPr>
        <w:spacing w:after="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Relaciones:</w:t>
      </w:r>
      <w:r w:rsidDel="00000000" w:rsidR="00000000" w:rsidRPr="00000000">
        <w:rPr>
          <w:rFonts w:ascii="Arial" w:cs="Arial" w:eastAsia="Arial" w:hAnsi="Arial"/>
          <w:sz w:val="24"/>
          <w:szCs w:val="24"/>
          <w:rtl w:val="0"/>
        </w:rPr>
        <w:t xml:space="preserve"> Relación </w:t>
      </w:r>
      <w:r w:rsidDel="00000000" w:rsidR="00000000" w:rsidRPr="00000000">
        <w:rPr>
          <w:rFonts w:ascii="Arial" w:cs="Arial" w:eastAsia="Arial" w:hAnsi="Arial"/>
          <w:b w:val="1"/>
          <w:sz w:val="24"/>
          <w:szCs w:val="24"/>
          <w:rtl w:val="0"/>
        </w:rPr>
        <w:t xml:space="preserve">1:N</w:t>
      </w:r>
      <w:r w:rsidDel="00000000" w:rsidR="00000000" w:rsidRPr="00000000">
        <w:rPr>
          <w:rFonts w:ascii="Arial" w:cs="Arial" w:eastAsia="Arial" w:hAnsi="Arial"/>
          <w:sz w:val="24"/>
          <w:szCs w:val="24"/>
          <w:rtl w:val="0"/>
        </w:rPr>
        <w:t xml:space="preserve"> con </w:t>
      </w:r>
      <w:r w:rsidDel="00000000" w:rsidR="00000000" w:rsidRPr="00000000">
        <w:rPr>
          <w:rFonts w:ascii="Arial" w:cs="Arial" w:eastAsia="Arial" w:hAnsi="Arial"/>
          <w:b w:val="1"/>
          <w:sz w:val="24"/>
          <w:szCs w:val="24"/>
          <w:rtl w:val="0"/>
        </w:rPr>
        <w:t xml:space="preserve">PRÉSTAMO</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FAVORITO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8">
      <w:pPr>
        <w:pStyle w:val="Heading2"/>
        <w:spacing w:after="240" w:before="240" w:lineRule="auto"/>
        <w:jc w:val="both"/>
        <w:rPr>
          <w:rFonts w:ascii="Arial" w:cs="Arial" w:eastAsia="Arial" w:hAnsi="Arial"/>
          <w:sz w:val="24"/>
          <w:szCs w:val="24"/>
        </w:rPr>
      </w:pPr>
      <w:bookmarkStart w:colFirst="0" w:colLast="0" w:name="_heading=h.elw2i3r9tkuv" w:id="7"/>
      <w:bookmarkEnd w:id="7"/>
      <w:r w:rsidDel="00000000" w:rsidR="00000000" w:rsidRPr="00000000">
        <w:rPr>
          <w:rFonts w:ascii="Arial" w:cs="Arial" w:eastAsia="Arial" w:hAnsi="Arial"/>
          <w:sz w:val="24"/>
          <w:szCs w:val="24"/>
          <w:rtl w:val="0"/>
        </w:rPr>
        <w:t xml:space="preserve">3.5. PRÉSTAMO:</w:t>
      </w:r>
    </w:p>
    <w:p w:rsidR="00000000" w:rsidDel="00000000" w:rsidP="00000000" w:rsidRDefault="00000000" w:rsidRPr="00000000" w14:paraId="00000069">
      <w:pPr>
        <w:numPr>
          <w:ilvl w:val="0"/>
          <w:numId w:val="3"/>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Gestionar las transacciones de préstamo y devolución.</w:t>
      </w:r>
    </w:p>
    <w:p w:rsidR="00000000" w:rsidDel="00000000" w:rsidP="00000000" w:rsidRDefault="00000000" w:rsidRPr="00000000" w14:paraId="0000006A">
      <w:pPr>
        <w:numPr>
          <w:ilvl w:val="0"/>
          <w:numId w:val="3"/>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 Clave: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fecha_prestamo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fecha_devolucion</w:t>
      </w:r>
      <w:r w:rsidDel="00000000" w:rsidR="00000000" w:rsidRPr="00000000">
        <w:rPr>
          <w:rFonts w:ascii="Arial" w:cs="Arial" w:eastAsia="Arial" w:hAnsi="Arial"/>
          <w:sz w:val="24"/>
          <w:szCs w:val="24"/>
          <w:rtl w:val="0"/>
        </w:rPr>
        <w:t xml:space="preserve">, renovaciones realizadas y el estado actual (e.g., "Activo", "Devuelto", "Vencido").</w:t>
      </w:r>
    </w:p>
    <w:p w:rsidR="00000000" w:rsidDel="00000000" w:rsidP="00000000" w:rsidRDefault="00000000" w:rsidRPr="00000000" w14:paraId="0000006B">
      <w:pPr>
        <w:numPr>
          <w:ilvl w:val="0"/>
          <w:numId w:val="3"/>
        </w:numPr>
        <w:spacing w:after="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Relaciones:</w:t>
      </w:r>
      <w:r w:rsidDel="00000000" w:rsidR="00000000" w:rsidRPr="00000000">
        <w:rPr>
          <w:rFonts w:ascii="Arial" w:cs="Arial" w:eastAsia="Arial" w:hAnsi="Arial"/>
          <w:sz w:val="24"/>
          <w:szCs w:val="24"/>
          <w:rtl w:val="0"/>
        </w:rPr>
        <w:t xml:space="preserve"> Es la tabla transaccional central. Posee claves foráneas a </w:t>
      </w:r>
      <w:r w:rsidDel="00000000" w:rsidR="00000000" w:rsidRPr="00000000">
        <w:rPr>
          <w:rFonts w:ascii="Arial" w:cs="Arial" w:eastAsia="Arial" w:hAnsi="Arial"/>
          <w:b w:val="1"/>
          <w:sz w:val="24"/>
          <w:szCs w:val="24"/>
          <w:rtl w:val="0"/>
        </w:rPr>
        <w:t xml:space="preserve">USUARIO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LIBRO</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MATERIAL</w:t>
      </w:r>
      <w:r w:rsidDel="00000000" w:rsidR="00000000" w:rsidRPr="00000000">
        <w:rPr>
          <w:rFonts w:ascii="Arial" w:cs="Arial" w:eastAsia="Arial" w:hAnsi="Arial"/>
          <w:sz w:val="24"/>
          <w:szCs w:val="24"/>
          <w:rtl w:val="0"/>
        </w:rPr>
        <w:t xml:space="preserve">, reflejando la operación (Muchos a 1).</w:t>
      </w:r>
    </w:p>
    <w:p w:rsidR="00000000" w:rsidDel="00000000" w:rsidP="00000000" w:rsidRDefault="00000000" w:rsidRPr="00000000" w14:paraId="0000006C">
      <w:pPr>
        <w:pStyle w:val="Heading2"/>
        <w:spacing w:after="240" w:before="240" w:lineRule="auto"/>
        <w:jc w:val="both"/>
        <w:rPr>
          <w:rFonts w:ascii="Arial" w:cs="Arial" w:eastAsia="Arial" w:hAnsi="Arial"/>
          <w:sz w:val="24"/>
          <w:szCs w:val="24"/>
        </w:rPr>
      </w:pPr>
      <w:bookmarkStart w:colFirst="0" w:colLast="0" w:name="_heading=h.esmgu8hpcrne" w:id="8"/>
      <w:bookmarkEnd w:id="8"/>
      <w:r w:rsidDel="00000000" w:rsidR="00000000" w:rsidRPr="00000000">
        <w:rPr>
          <w:rFonts w:ascii="Arial" w:cs="Arial" w:eastAsia="Arial" w:hAnsi="Arial"/>
          <w:sz w:val="24"/>
          <w:szCs w:val="24"/>
          <w:rtl w:val="0"/>
        </w:rPr>
        <w:t xml:space="preserve">3.6. FAVORITO:</w:t>
      </w:r>
    </w:p>
    <w:p w:rsidR="00000000" w:rsidDel="00000000" w:rsidP="00000000" w:rsidRDefault="00000000" w:rsidRPr="00000000" w14:paraId="0000006D">
      <w:pPr>
        <w:numPr>
          <w:ilvl w:val="0"/>
          <w:numId w:val="4"/>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Permitir a los usuarios marcar recursos para un acceso rápido, mejorando su experiencia.</w:t>
      </w:r>
    </w:p>
    <w:p w:rsidR="00000000" w:rsidDel="00000000" w:rsidP="00000000" w:rsidRDefault="00000000" w:rsidRPr="00000000" w14:paraId="0000006E">
      <w:pPr>
        <w:numPr>
          <w:ilvl w:val="0"/>
          <w:numId w:val="4"/>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 Clave:</w:t>
      </w:r>
      <w:r w:rsidDel="00000000" w:rsidR="00000000" w:rsidRPr="00000000">
        <w:rPr>
          <w:rFonts w:ascii="Arial" w:cs="Arial" w:eastAsia="Arial" w:hAnsi="Arial"/>
          <w:sz w:val="24"/>
          <w:szCs w:val="24"/>
          <w:rtl w:val="0"/>
        </w:rPr>
        <w:t xml:space="preserve"> creado (timestamp).</w:t>
      </w:r>
    </w:p>
    <w:p w:rsidR="00000000" w:rsidDel="00000000" w:rsidP="00000000" w:rsidRDefault="00000000" w:rsidRPr="00000000" w14:paraId="0000006F">
      <w:pPr>
        <w:numPr>
          <w:ilvl w:val="0"/>
          <w:numId w:val="4"/>
        </w:numPr>
        <w:spacing w:after="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Relaciones:</w:t>
      </w:r>
      <w:r w:rsidDel="00000000" w:rsidR="00000000" w:rsidRPr="00000000">
        <w:rPr>
          <w:rFonts w:ascii="Arial" w:cs="Arial" w:eastAsia="Arial" w:hAnsi="Arial"/>
          <w:sz w:val="24"/>
          <w:szCs w:val="24"/>
          <w:rtl w:val="0"/>
        </w:rPr>
        <w:t xml:space="preserve"> Une al </w:t>
      </w:r>
      <w:r w:rsidDel="00000000" w:rsidR="00000000" w:rsidRPr="00000000">
        <w:rPr>
          <w:rFonts w:ascii="Arial" w:cs="Arial" w:eastAsia="Arial" w:hAnsi="Arial"/>
          <w:b w:val="1"/>
          <w:sz w:val="24"/>
          <w:szCs w:val="24"/>
          <w:rtl w:val="0"/>
        </w:rPr>
        <w:t xml:space="preserve">USUARIO</w:t>
      </w:r>
      <w:r w:rsidDel="00000000" w:rsidR="00000000" w:rsidRPr="00000000">
        <w:rPr>
          <w:rFonts w:ascii="Arial" w:cs="Arial" w:eastAsia="Arial" w:hAnsi="Arial"/>
          <w:sz w:val="24"/>
          <w:szCs w:val="24"/>
          <w:rtl w:val="0"/>
        </w:rPr>
        <w:t xml:space="preserve"> con un recurso, ya sea un </w:t>
      </w:r>
      <w:r w:rsidDel="00000000" w:rsidR="00000000" w:rsidRPr="00000000">
        <w:rPr>
          <w:rFonts w:ascii="Arial" w:cs="Arial" w:eastAsia="Arial" w:hAnsi="Arial"/>
          <w:b w:val="1"/>
          <w:sz w:val="24"/>
          <w:szCs w:val="24"/>
          <w:rtl w:val="0"/>
        </w:rPr>
        <w:t xml:space="preserve">LIBRO</w:t>
      </w:r>
      <w:r w:rsidDel="00000000" w:rsidR="00000000" w:rsidRPr="00000000">
        <w:rPr>
          <w:rFonts w:ascii="Arial" w:cs="Arial" w:eastAsia="Arial" w:hAnsi="Arial"/>
          <w:sz w:val="24"/>
          <w:szCs w:val="24"/>
          <w:rtl w:val="0"/>
        </w:rPr>
        <w:t xml:space="preserve"> o un </w:t>
      </w:r>
      <w:r w:rsidDel="00000000" w:rsidR="00000000" w:rsidRPr="00000000">
        <w:rPr>
          <w:rFonts w:ascii="Arial" w:cs="Arial" w:eastAsia="Arial" w:hAnsi="Arial"/>
          <w:b w:val="1"/>
          <w:sz w:val="24"/>
          <w:szCs w:val="24"/>
          <w:rtl w:val="0"/>
        </w:rPr>
        <w:t xml:space="preserve">MATERIAL</w:t>
      </w:r>
      <w:r w:rsidDel="00000000" w:rsidR="00000000" w:rsidRPr="00000000">
        <w:rPr>
          <w:rFonts w:ascii="Arial" w:cs="Arial" w:eastAsia="Arial" w:hAnsi="Arial"/>
          <w:sz w:val="24"/>
          <w:szCs w:val="24"/>
          <w:rtl w:val="0"/>
        </w:rPr>
        <w:t xml:space="preserve">, en una relación N:M (implementada como tabla intermedia 1:N desde cada entidad).</w:t>
      </w:r>
    </w:p>
    <w:p w:rsidR="00000000" w:rsidDel="00000000" w:rsidP="00000000" w:rsidRDefault="00000000" w:rsidRPr="00000000" w14:paraId="00000070">
      <w:pPr>
        <w:pStyle w:val="Heading2"/>
        <w:spacing w:after="240" w:before="240" w:lineRule="auto"/>
        <w:jc w:val="both"/>
        <w:rPr>
          <w:rFonts w:ascii="Arial" w:cs="Arial" w:eastAsia="Arial" w:hAnsi="Arial"/>
          <w:sz w:val="24"/>
          <w:szCs w:val="24"/>
        </w:rPr>
      </w:pPr>
      <w:bookmarkStart w:colFirst="0" w:colLast="0" w:name="_heading=h.3lwpg1jlxhyj" w:id="9"/>
      <w:bookmarkEnd w:id="9"/>
      <w:r w:rsidDel="00000000" w:rsidR="00000000" w:rsidRPr="00000000">
        <w:rPr>
          <w:rFonts w:ascii="Arial" w:cs="Arial" w:eastAsia="Arial" w:hAnsi="Arial"/>
          <w:sz w:val="24"/>
          <w:szCs w:val="24"/>
          <w:rtl w:val="0"/>
        </w:rPr>
        <w:t xml:space="preserve">3.7. HISTORIAL:</w:t>
      </w:r>
    </w:p>
    <w:p w:rsidR="00000000" w:rsidDel="00000000" w:rsidP="00000000" w:rsidRDefault="00000000" w:rsidRPr="00000000" w14:paraId="00000071">
      <w:pPr>
        <w:numPr>
          <w:ilvl w:val="0"/>
          <w:numId w:val="2"/>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Servir como log de auditoría. Registra las acciones significativas del usuario dentro del sistema, proporcionando trazabilidad.</w:t>
      </w:r>
    </w:p>
    <w:p w:rsidR="00000000" w:rsidDel="00000000" w:rsidP="00000000" w:rsidRDefault="00000000" w:rsidRPr="00000000" w14:paraId="00000072">
      <w:pPr>
        <w:numPr>
          <w:ilvl w:val="0"/>
          <w:numId w:val="2"/>
        </w:numPr>
        <w:spacing w:after="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 Clave: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tipo_objeto</w:t>
      </w:r>
      <w:r w:rsidDel="00000000" w:rsidR="00000000" w:rsidRPr="00000000">
        <w:rPr>
          <w:rFonts w:ascii="Arial" w:cs="Arial" w:eastAsia="Arial" w:hAnsi="Arial"/>
          <w:sz w:val="24"/>
          <w:szCs w:val="24"/>
          <w:rtl w:val="0"/>
        </w:rPr>
        <w:t xml:space="preserve"> (tabla afectada), </w:t>
      </w:r>
      <w:r w:rsidDel="00000000" w:rsidR="00000000" w:rsidRPr="00000000">
        <w:rPr>
          <w:rFonts w:ascii="Arial" w:cs="Arial" w:eastAsia="Arial" w:hAnsi="Arial"/>
          <w:sz w:val="24"/>
          <w:szCs w:val="24"/>
          <w:rtl w:val="0"/>
        </w:rPr>
        <w:t xml:space="preserve">accion</w:t>
      </w:r>
      <w:r w:rsidDel="00000000" w:rsidR="00000000" w:rsidRPr="00000000">
        <w:rPr>
          <w:rFonts w:ascii="Arial" w:cs="Arial" w:eastAsia="Arial" w:hAnsi="Arial"/>
          <w:sz w:val="24"/>
          <w:szCs w:val="24"/>
          <w:rtl w:val="0"/>
        </w:rPr>
        <w:t xml:space="preserve"> (e.g., "CREAR", "MODIFICAR", "ELIMINAR"), detalle (descripción del cambio) y fecha.</w:t>
      </w:r>
    </w:p>
    <w:p w:rsidR="00000000" w:rsidDel="00000000" w:rsidP="00000000" w:rsidRDefault="00000000" w:rsidRPr="00000000" w14:paraId="00000073">
      <w:pPr>
        <w:pStyle w:val="Heading2"/>
        <w:spacing w:after="240" w:before="240" w:lineRule="auto"/>
        <w:jc w:val="both"/>
        <w:rPr>
          <w:rFonts w:ascii="Arial" w:cs="Arial" w:eastAsia="Arial" w:hAnsi="Arial"/>
          <w:sz w:val="24"/>
          <w:szCs w:val="24"/>
        </w:rPr>
      </w:pPr>
      <w:bookmarkStart w:colFirst="0" w:colLast="0" w:name="_heading=h.jrm5eg9uyae" w:id="10"/>
      <w:bookmarkEnd w:id="10"/>
      <w:r w:rsidDel="00000000" w:rsidR="00000000" w:rsidRPr="00000000">
        <w:rPr>
          <w:rFonts w:ascii="Arial" w:cs="Arial" w:eastAsia="Arial" w:hAnsi="Arial"/>
          <w:sz w:val="24"/>
          <w:szCs w:val="24"/>
          <w:rtl w:val="0"/>
        </w:rPr>
        <w:t xml:space="preserve">3.8. REPORTES:</w:t>
      </w:r>
    </w:p>
    <w:p w:rsidR="00000000" w:rsidDel="00000000" w:rsidP="00000000" w:rsidRDefault="00000000" w:rsidRPr="00000000" w14:paraId="00000074">
      <w:pPr>
        <w:numPr>
          <w:ilvl w:val="0"/>
          <w:numId w:val="6"/>
        </w:numPr>
        <w:spacing w:after="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Almacenar los resultados de la generación de informes estadísticos, optimizando el rendimiento al evitar generar reportes complejos con frecuencia.</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Atributos Clave:</w:t>
      </w:r>
      <w:r w:rsidDel="00000000" w:rsidR="00000000" w:rsidRPr="00000000">
        <w:rPr>
          <w:rFonts w:ascii="Arial" w:cs="Arial" w:eastAsia="Arial" w:hAnsi="Arial"/>
          <w:sz w:val="24"/>
          <w:szCs w:val="24"/>
          <w:rtl w:val="0"/>
        </w:rPr>
        <w:t xml:space="preserve"> tipo (e.g., "Top 10 Préstamos"), </w:t>
      </w:r>
      <w:r w:rsidDel="00000000" w:rsidR="00000000" w:rsidRPr="00000000">
        <w:rPr>
          <w:rFonts w:ascii="Arial" w:cs="Arial" w:eastAsia="Arial" w:hAnsi="Arial"/>
          <w:sz w:val="24"/>
          <w:szCs w:val="24"/>
          <w:rtl w:val="0"/>
        </w:rPr>
        <w:t xml:space="preserve">fecha_generacion</w:t>
      </w:r>
      <w:r w:rsidDel="00000000" w:rsidR="00000000" w:rsidRPr="00000000">
        <w:rPr>
          <w:rFonts w:ascii="Arial" w:cs="Arial" w:eastAsia="Arial" w:hAnsi="Arial"/>
          <w:sz w:val="24"/>
          <w:szCs w:val="24"/>
          <w:rtl w:val="0"/>
        </w:rPr>
        <w:t xml:space="preserve"> y datos (el contenido del reporte en formato texto/JSON).</w:t>
      </w:r>
    </w:p>
    <w:p w:rsidR="00000000" w:rsidDel="00000000" w:rsidP="00000000" w:rsidRDefault="00000000" w:rsidRPr="00000000" w14:paraId="00000076">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Style w:val="Heading1"/>
        <w:jc w:val="both"/>
        <w:rPr/>
      </w:pPr>
      <w:bookmarkStart w:colFirst="0" w:colLast="0" w:name="_heading=h.m6ocr2443gzo" w:id="11"/>
      <w:bookmarkEnd w:id="11"/>
      <w:r w:rsidDel="00000000" w:rsidR="00000000" w:rsidRPr="00000000">
        <w:rPr>
          <w:rtl w:val="0"/>
        </w:rPr>
        <w:t xml:space="preserve">4. Diagrama del Modelo Entidad–Relación (MER)</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86400" cy="3276600"/>
            <wp:effectExtent b="0" l="0" r="0" t="0"/>
            <wp:docPr id="73077419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 el diagrama MER se observan 8 entidades principales con relaciones 1:1 y 1:N bien definidas. Destacan las entidades transaccionales (PRÉSTAMO e HISTORIAL) y las de soporte (USUARIO y PERFIL), asegurando modularidad y trazabilidad.</w:t>
      </w:r>
      <w:r w:rsidDel="00000000" w:rsidR="00000000" w:rsidRPr="00000000">
        <w:rPr>
          <w:rtl w:val="0"/>
        </w:rPr>
      </w:r>
    </w:p>
    <w:p w:rsidR="00000000" w:rsidDel="00000000" w:rsidP="00000000" w:rsidRDefault="00000000" w:rsidRPr="00000000" w14:paraId="0000007C">
      <w:pPr>
        <w:pStyle w:val="Heading1"/>
        <w:jc w:val="both"/>
        <w:rPr/>
      </w:pPr>
      <w:bookmarkStart w:colFirst="0" w:colLast="0" w:name="_heading=h.42yfr08somnx" w:id="12"/>
      <w:bookmarkEnd w:id="12"/>
      <w:r w:rsidDel="00000000" w:rsidR="00000000" w:rsidRPr="00000000">
        <w:rPr>
          <w:rtl w:val="0"/>
        </w:rPr>
        <w:t xml:space="preserve">5. Relaciones Clave del Modelo</w:t>
      </w:r>
    </w:p>
    <w:p w:rsidR="00000000" w:rsidDel="00000000" w:rsidP="00000000" w:rsidRDefault="00000000" w:rsidRPr="00000000" w14:paraId="0000007D">
      <w:pPr>
        <w:spacing w:after="240" w:before="240" w:lineRule="auto"/>
        <w:rPr>
          <w:b w:val="1"/>
        </w:rPr>
      </w:pPr>
      <w:r w:rsidDel="00000000" w:rsidR="00000000" w:rsidRPr="00000000">
        <w:rPr>
          <w:rtl w:val="0"/>
        </w:rPr>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365"/>
        <w:gridCol w:w="5235"/>
        <w:tblGridChange w:id="0">
          <w:tblGrid>
            <w:gridCol w:w="2445"/>
            <w:gridCol w:w="1365"/>
            <w:gridCol w:w="523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7E">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Relación</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7F">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0">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1">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 – PERFIL</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2">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Cada usuario registrado tiene un único registro de perfil asociado.</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4">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 – PRÉSTAMO</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5">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1:N</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usuario puede realizar múltiples operaciones de préstamo a lo largo del tiempo.</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7">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 – FAVORITO</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8">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1:N</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usuario puede marcar una colección de recursos como favoritos.</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A">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 – HISTORIAL</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B">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1:N</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usuario genera múltiples registros de acciones auditables en el sistema.</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D">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LIBRO – PRÉSTAMO</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E">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1:N</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8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mismo libro (por su ID) puede ser objeto de múltiples transacciones de préstamo.</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90">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MATERIAL – PRÉSTAMO</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91">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1:N</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9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material no-libro puede ser prestado varias veces.</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93">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LIBRO/MATERIAL – FAVORITO</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94">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1:N</w:t>
            </w:r>
          </w:p>
        </w:tc>
        <w:tc>
          <w:tcPr>
            <w:tcBorders>
              <w:top w:color="000000" w:space="0" w:sz="5" w:val="single"/>
              <w:left w:color="000000" w:space="0" w:sz="5" w:val="single"/>
              <w:bottom w:color="000000" w:space="0" w:sz="5" w:val="single"/>
              <w:right w:color="000000" w:space="0" w:sz="5" w:val="single"/>
            </w:tcBorders>
            <w:tcMar>
              <w:top w:w="120.0" w:type="dxa"/>
              <w:left w:w="180.0" w:type="dxa"/>
              <w:bottom w:w="120.0" w:type="dxa"/>
              <w:right w:w="180.0" w:type="dxa"/>
            </w:tcMar>
            <w:vAlign w:val="top"/>
          </w:tcPr>
          <w:p w:rsidR="00000000" w:rsidDel="00000000" w:rsidP="00000000" w:rsidRDefault="00000000" w:rsidRPr="00000000" w14:paraId="0000009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recurso puede ser marcado como favorito por varios usuarios.</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jc w:val="both"/>
        <w:rPr/>
      </w:pPr>
      <w:bookmarkStart w:colFirst="0" w:colLast="0" w:name="_heading=h.xcs5qjjxfq9d" w:id="13"/>
      <w:bookmarkEnd w:id="13"/>
      <w:r w:rsidDel="00000000" w:rsidR="00000000" w:rsidRPr="00000000">
        <w:rPr>
          <w:rtl w:val="0"/>
        </w:rPr>
        <w:t xml:space="preserve">6. Justificación del Diseño</w:t>
      </w:r>
    </w:p>
    <w:p w:rsidR="00000000" w:rsidDel="00000000" w:rsidP="00000000" w:rsidRDefault="00000000" w:rsidRPr="00000000" w14:paraId="0000009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diseño propuesto se sustenta en principios de ingeniería de datos para garantizar un sistema eficiente, mantenible y escalable:</w:t>
      </w:r>
    </w:p>
    <w:p w:rsidR="00000000" w:rsidDel="00000000" w:rsidP="00000000" w:rsidRDefault="00000000" w:rsidRPr="00000000" w14:paraId="00000099">
      <w:pPr>
        <w:numPr>
          <w:ilvl w:val="0"/>
          <w:numId w:val="5"/>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Tercera Forma Normal (3FN): El modelo ha sido construido bajo la 3FN, que exige que todos los atributos no clave dependen directamente de la clave primaria. Esto se traduce en una eliminación efectiva de la redundancia de datos.</w:t>
      </w:r>
    </w:p>
    <w:p w:rsidR="00000000" w:rsidDel="00000000" w:rsidP="00000000" w:rsidRDefault="00000000" w:rsidRPr="00000000" w14:paraId="0000009A">
      <w:pPr>
        <w:numPr>
          <w:ilvl w:val="1"/>
          <w:numId w:val="5"/>
        </w:numPr>
        <w:spacing w:after="0" w:afterAutospacing="0" w:lineRule="auto"/>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Ejemplo:</w:t>
      </w:r>
      <w:r w:rsidDel="00000000" w:rsidR="00000000" w:rsidRPr="00000000">
        <w:rPr>
          <w:rFonts w:ascii="Arial" w:cs="Arial" w:eastAsia="Arial" w:hAnsi="Arial"/>
          <w:sz w:val="24"/>
          <w:szCs w:val="24"/>
          <w:rtl w:val="0"/>
        </w:rPr>
        <w:t xml:space="preserve"> Los datos personales del usuario solo se almacenan una vez en USUARIO, y solo su id se repite en PRÉSTAMO, evitando almacenar su nombre y correo en cada transacción.</w:t>
      </w:r>
    </w:p>
    <w:p w:rsidR="00000000" w:rsidDel="00000000" w:rsidP="00000000" w:rsidRDefault="00000000" w:rsidRPr="00000000" w14:paraId="0000009B">
      <w:pPr>
        <w:numPr>
          <w:ilvl w:val="0"/>
          <w:numId w:val="5"/>
        </w:numPr>
        <w:spacing w:after="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Separación Lógica de Entidades (LIBRO y MATERIAL): La decisión de separar los recursos bibliográficos en dos tablas distintas (LIBRO y MATERIAL) optimiza la gestión. Permite que la tabla MATERIAL posea atributos únicos y relevantes (como código o ubicación) que no son necesarios para un LIBRO, facilitando consultas y reportes específicos.</w:t>
      </w:r>
    </w:p>
    <w:p w:rsidR="00000000" w:rsidDel="00000000" w:rsidP="00000000" w:rsidRDefault="00000000" w:rsidRPr="00000000" w14:paraId="0000009C">
      <w:pPr>
        <w:spacing w:after="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numPr>
          <w:ilvl w:val="0"/>
          <w:numId w:val="5"/>
        </w:numPr>
        <w:spacing w:after="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Trazabilidad y Control (HISTORIAL): La tabla HISTORIAL es crucial para la auditoría y el seguimiento de cambios. Registra quién, qué, y cuándo se realizó una acción, esencial para un sistema institucional donde la integridad de los datos es prioritaria.</w:t>
      </w:r>
    </w:p>
    <w:p w:rsidR="00000000" w:rsidDel="00000000" w:rsidP="00000000" w:rsidRDefault="00000000" w:rsidRPr="00000000" w14:paraId="0000009E">
      <w:pPr>
        <w:spacing w:after="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numPr>
          <w:ilvl w:val="0"/>
          <w:numId w:val="5"/>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Diseño Modular y Extensible: La estructura relacional y la clara separación de las responsabilidades de cada tabla aseguran la facilidad para ampliaciones futuras.</w:t>
      </w:r>
    </w:p>
    <w:p w:rsidR="00000000" w:rsidDel="00000000" w:rsidP="00000000" w:rsidRDefault="00000000" w:rsidRPr="00000000" w14:paraId="000000A0">
      <w:pPr>
        <w:numPr>
          <w:ilvl w:val="1"/>
          <w:numId w:val="5"/>
        </w:numPr>
        <w:spacing w:after="240" w:lineRule="auto"/>
        <w:ind w:left="144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Ejemplo:</w:t>
      </w:r>
      <w:r w:rsidDel="00000000" w:rsidR="00000000" w:rsidRPr="00000000">
        <w:rPr>
          <w:rFonts w:ascii="Arial" w:cs="Arial" w:eastAsia="Arial" w:hAnsi="Arial"/>
          <w:sz w:val="24"/>
          <w:szCs w:val="24"/>
          <w:rtl w:val="0"/>
        </w:rPr>
        <w:t xml:space="preserve"> Para añadir un módulo de NOTIFICACIONES (alerta de devolución), solo se requeriría una nueva tabla con una relación 1:N con USUARIO, sin alterar la estructura base.</w:t>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3">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4">
      <w:pPr>
        <w:pStyle w:val="Heading1"/>
        <w:jc w:val="both"/>
        <w:rPr/>
      </w:pPr>
      <w:bookmarkStart w:colFirst="0" w:colLast="0" w:name="_heading=h.2gnr5tswix7i" w:id="14"/>
      <w:bookmarkEnd w:id="14"/>
      <w:r w:rsidDel="00000000" w:rsidR="00000000" w:rsidRPr="00000000">
        <w:rPr>
          <w:rtl w:val="0"/>
        </w:rPr>
      </w:r>
    </w:p>
    <w:p w:rsidR="00000000" w:rsidDel="00000000" w:rsidP="00000000" w:rsidRDefault="00000000" w:rsidRPr="00000000" w14:paraId="000000A5">
      <w:pPr>
        <w:pStyle w:val="Heading1"/>
        <w:spacing w:after="240" w:before="240" w:lineRule="auto"/>
        <w:jc w:val="both"/>
        <w:rPr>
          <w:rFonts w:ascii="Arial" w:cs="Arial" w:eastAsia="Arial" w:hAnsi="Arial"/>
          <w:sz w:val="24"/>
          <w:szCs w:val="24"/>
        </w:rPr>
      </w:pPr>
      <w:bookmarkStart w:colFirst="0" w:colLast="0" w:name="_heading=h.5dxa65uwcadx" w:id="15"/>
      <w:bookmarkEnd w:id="15"/>
      <w:r w:rsidDel="00000000" w:rsidR="00000000" w:rsidRPr="00000000">
        <w:rPr>
          <w:rFonts w:ascii="Arial" w:cs="Arial" w:eastAsia="Arial" w:hAnsi="Arial"/>
          <w:sz w:val="24"/>
          <w:szCs w:val="24"/>
          <w:rtl w:val="0"/>
        </w:rPr>
        <w:t xml:space="preserve">7. Conclusiones y Justificación Tecnológica</w:t>
      </w:r>
    </w:p>
    <w:p w:rsidR="00000000" w:rsidDel="00000000" w:rsidP="00000000" w:rsidRDefault="00000000" w:rsidRPr="00000000" w14:paraId="000000A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Modelo de Datos</w:t>
      </w:r>
      <w:r w:rsidDel="00000000" w:rsidR="00000000" w:rsidRPr="00000000">
        <w:rPr>
          <w:rFonts w:ascii="Arial" w:cs="Arial" w:eastAsia="Arial" w:hAnsi="Arial"/>
          <w:sz w:val="24"/>
          <w:szCs w:val="24"/>
          <w:rtl w:val="0"/>
        </w:rPr>
        <w:t xml:space="preserve"> aquí presentado establece una estructura sólida, segura y escalable que cumple con la totalidad de los requerimientos funcionales para la automatización de la gestión bibliotecaria de la DGAC. Al adherirse a principios de normalización, el modelo garantiza la </w:t>
      </w:r>
      <w:r w:rsidDel="00000000" w:rsidR="00000000" w:rsidRPr="00000000">
        <w:rPr>
          <w:rFonts w:ascii="Arial" w:cs="Arial" w:eastAsia="Arial" w:hAnsi="Arial"/>
          <w:b w:val="1"/>
          <w:sz w:val="24"/>
          <w:szCs w:val="24"/>
          <w:rtl w:val="0"/>
        </w:rPr>
        <w:t xml:space="preserve">integridad de los datos</w:t>
      </w:r>
      <w:r w:rsidDel="00000000" w:rsidR="00000000" w:rsidRPr="00000000">
        <w:rPr>
          <w:rFonts w:ascii="Arial" w:cs="Arial" w:eastAsia="Arial" w:hAnsi="Arial"/>
          <w:sz w:val="24"/>
          <w:szCs w:val="24"/>
          <w:rtl w:val="0"/>
        </w:rPr>
        <w:t xml:space="preserve">, esencial para el control de inventario y transacciones de préstamo/devolución.</w:t>
      </w:r>
    </w:p>
    <w:p w:rsidR="00000000" w:rsidDel="00000000" w:rsidP="00000000" w:rsidRDefault="00000000" w:rsidRPr="00000000" w14:paraId="000000A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la elección de </w:t>
      </w:r>
      <w:r w:rsidDel="00000000" w:rsidR="00000000" w:rsidRPr="00000000">
        <w:rPr>
          <w:rFonts w:ascii="Arial" w:cs="Arial" w:eastAsia="Arial" w:hAnsi="Arial"/>
          <w:b w:val="1"/>
          <w:sz w:val="24"/>
          <w:szCs w:val="24"/>
          <w:rtl w:val="0"/>
        </w:rPr>
        <w:t xml:space="preserve">Django</w:t>
      </w:r>
      <w:r w:rsidDel="00000000" w:rsidR="00000000" w:rsidRPr="00000000">
        <w:rPr>
          <w:rFonts w:ascii="Arial" w:cs="Arial" w:eastAsia="Arial" w:hAnsi="Arial"/>
          <w:sz w:val="24"/>
          <w:szCs w:val="24"/>
          <w:rtl w:val="0"/>
        </w:rPr>
        <w:t xml:space="preserve"> como framework web y </w:t>
      </w:r>
      <w:r w:rsidDel="00000000" w:rsidR="00000000" w:rsidRPr="00000000">
        <w:rPr>
          <w:rFonts w:ascii="Arial" w:cs="Arial" w:eastAsia="Arial" w:hAnsi="Arial"/>
          <w:b w:val="1"/>
          <w:sz w:val="24"/>
          <w:szCs w:val="24"/>
          <w:rtl w:val="0"/>
        </w:rPr>
        <w:t xml:space="preserve">SQLite</w:t>
      </w:r>
      <w:r w:rsidDel="00000000" w:rsidR="00000000" w:rsidRPr="00000000">
        <w:rPr>
          <w:rFonts w:ascii="Arial" w:cs="Arial" w:eastAsia="Arial" w:hAnsi="Arial"/>
          <w:sz w:val="24"/>
          <w:szCs w:val="24"/>
          <w:rtl w:val="0"/>
        </w:rPr>
        <w:t xml:space="preserve"> como motor de base de datos para la fase de prototipado en ambiente </w:t>
      </w:r>
      <w:r w:rsidDel="00000000" w:rsidR="00000000" w:rsidRPr="00000000">
        <w:rPr>
          <w:rFonts w:ascii="Arial" w:cs="Arial" w:eastAsia="Arial" w:hAnsi="Arial"/>
          <w:b w:val="1"/>
          <w:sz w:val="24"/>
          <w:szCs w:val="24"/>
          <w:rtl w:val="0"/>
        </w:rPr>
        <w:t xml:space="preserve">localhost</w:t>
      </w:r>
      <w:r w:rsidDel="00000000" w:rsidR="00000000" w:rsidRPr="00000000">
        <w:rPr>
          <w:rFonts w:ascii="Arial" w:cs="Arial" w:eastAsia="Arial" w:hAnsi="Arial"/>
          <w:sz w:val="24"/>
          <w:szCs w:val="24"/>
          <w:rtl w:val="0"/>
        </w:rPr>
        <w:t xml:space="preserve"> es fundamental y estratégicamente justificada:</w:t>
      </w:r>
    </w:p>
    <w:p w:rsidR="00000000" w:rsidDel="00000000" w:rsidP="00000000" w:rsidRDefault="00000000" w:rsidRPr="00000000" w14:paraId="000000A8">
      <w:pPr>
        <w:pStyle w:val="Heading2"/>
        <w:spacing w:after="240" w:before="240" w:lineRule="auto"/>
        <w:jc w:val="both"/>
        <w:rPr>
          <w:rFonts w:ascii="Arial" w:cs="Arial" w:eastAsia="Arial" w:hAnsi="Arial"/>
          <w:sz w:val="24"/>
          <w:szCs w:val="24"/>
        </w:rPr>
      </w:pPr>
      <w:bookmarkStart w:colFirst="0" w:colLast="0" w:name="_heading=h.2dlto5k90tvk" w:id="16"/>
      <w:bookmarkEnd w:id="16"/>
      <w:r w:rsidDel="00000000" w:rsidR="00000000" w:rsidRPr="00000000">
        <w:rPr>
          <w:rFonts w:ascii="Arial" w:cs="Arial" w:eastAsia="Arial" w:hAnsi="Arial"/>
          <w:sz w:val="24"/>
          <w:szCs w:val="24"/>
          <w:rtl w:val="0"/>
        </w:rPr>
        <w:t xml:space="preserve">7.1. Justificación de Django y SQLite para Prototipado Local</w:t>
      </w:r>
    </w:p>
    <w:p w:rsidR="00000000" w:rsidDel="00000000" w:rsidP="00000000" w:rsidRDefault="00000000" w:rsidRPr="00000000" w14:paraId="000000A9">
      <w:pPr>
        <w:numPr>
          <w:ilvl w:val="0"/>
          <w:numId w:val="10"/>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Rápido con Django:</w:t>
      </w:r>
      <w:r w:rsidDel="00000000" w:rsidR="00000000" w:rsidRPr="00000000">
        <w:rPr>
          <w:rFonts w:ascii="Arial" w:cs="Arial" w:eastAsia="Arial" w:hAnsi="Arial"/>
          <w:sz w:val="24"/>
          <w:szCs w:val="24"/>
          <w:rtl w:val="0"/>
        </w:rPr>
        <w:t xml:space="preserve"> Django, un </w:t>
      </w:r>
      <w:r w:rsidDel="00000000" w:rsidR="00000000" w:rsidRPr="00000000">
        <w:rPr>
          <w:rFonts w:ascii="Arial" w:cs="Arial" w:eastAsia="Arial" w:hAnsi="Arial"/>
          <w:i w:val="1"/>
          <w:sz w:val="24"/>
          <w:szCs w:val="24"/>
          <w:rtl w:val="0"/>
        </w:rPr>
        <w:t xml:space="preserve">framework</w:t>
      </w:r>
      <w:r w:rsidDel="00000000" w:rsidR="00000000" w:rsidRPr="00000000">
        <w:rPr>
          <w:rFonts w:ascii="Arial" w:cs="Arial" w:eastAsia="Arial" w:hAnsi="Arial"/>
          <w:sz w:val="24"/>
          <w:szCs w:val="24"/>
          <w:rtl w:val="0"/>
        </w:rPr>
        <w:t xml:space="preserve"> escrito en Python, acelera drásticamente el desarrollo de aplicaciones web (</w:t>
      </w:r>
      <w:r w:rsidDel="00000000" w:rsidR="00000000" w:rsidRPr="00000000">
        <w:rPr>
          <w:rFonts w:ascii="Arial" w:cs="Arial" w:eastAsia="Arial" w:hAnsi="Arial"/>
          <w:b w:val="1"/>
          <w:sz w:val="24"/>
          <w:szCs w:val="24"/>
          <w:rtl w:val="0"/>
        </w:rPr>
        <w:t xml:space="preserve">MVPs</w:t>
      </w:r>
      <w:r w:rsidDel="00000000" w:rsidR="00000000" w:rsidRPr="00000000">
        <w:rPr>
          <w:rFonts w:ascii="Arial" w:cs="Arial" w:eastAsia="Arial" w:hAnsi="Arial"/>
          <w:sz w:val="24"/>
          <w:szCs w:val="24"/>
          <w:rtl w:val="0"/>
        </w:rPr>
        <w:t xml:space="preserve">) gracias a sus componentes "listos para usar". Proporciona una solución robusta "fuera de la caja" para la </w:t>
      </w:r>
      <w:r w:rsidDel="00000000" w:rsidR="00000000" w:rsidRPr="00000000">
        <w:rPr>
          <w:rFonts w:ascii="Arial" w:cs="Arial" w:eastAsia="Arial" w:hAnsi="Arial"/>
          <w:b w:val="1"/>
          <w:sz w:val="24"/>
          <w:szCs w:val="24"/>
          <w:rtl w:val="0"/>
        </w:rPr>
        <w:t xml:space="preserve">autenticación de usuarios</w:t>
      </w:r>
      <w:r w:rsidDel="00000000" w:rsidR="00000000" w:rsidRPr="00000000">
        <w:rPr>
          <w:rFonts w:ascii="Arial" w:cs="Arial" w:eastAsia="Arial" w:hAnsi="Arial"/>
          <w:sz w:val="24"/>
          <w:szCs w:val="24"/>
          <w:rtl w:val="0"/>
        </w:rPr>
        <w:t xml:space="preserve"> y el </w:t>
      </w:r>
      <w:r w:rsidDel="00000000" w:rsidR="00000000" w:rsidRPr="00000000">
        <w:rPr>
          <w:rFonts w:ascii="Arial" w:cs="Arial" w:eastAsia="Arial" w:hAnsi="Arial"/>
          <w:b w:val="1"/>
          <w:sz w:val="24"/>
          <w:szCs w:val="24"/>
          <w:rtl w:val="0"/>
        </w:rPr>
        <w:t xml:space="preserve">panel de administración</w:t>
      </w:r>
      <w:r w:rsidDel="00000000" w:rsidR="00000000" w:rsidRPr="00000000">
        <w:rPr>
          <w:rFonts w:ascii="Arial" w:cs="Arial" w:eastAsia="Arial" w:hAnsi="Arial"/>
          <w:sz w:val="24"/>
          <w:szCs w:val="24"/>
          <w:rtl w:val="0"/>
        </w:rPr>
        <w:t xml:space="preserve"> (ideal para la gestión de libros y materiales).</w:t>
      </w:r>
    </w:p>
    <w:p w:rsidR="00000000" w:rsidDel="00000000" w:rsidP="00000000" w:rsidRDefault="00000000" w:rsidRPr="00000000" w14:paraId="000000AA">
      <w:pPr>
        <w:numPr>
          <w:ilvl w:val="0"/>
          <w:numId w:val="10"/>
        </w:numPr>
        <w:spacing w:after="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Ideal de SQLite en Localhost: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SQLite</w:t>
      </w:r>
      <w:r w:rsidDel="00000000" w:rsidR="00000000" w:rsidRPr="00000000">
        <w:rPr>
          <w:rFonts w:ascii="Arial" w:cs="Arial" w:eastAsia="Arial" w:hAnsi="Arial"/>
          <w:sz w:val="24"/>
          <w:szCs w:val="24"/>
          <w:rtl w:val="0"/>
        </w:rPr>
        <w:t xml:space="preserve"> es la base de datos por defecto de Django, lo que minimiza la configuración inicial. Es un motor </w:t>
      </w:r>
      <w:r w:rsidDel="00000000" w:rsidR="00000000" w:rsidRPr="00000000">
        <w:rPr>
          <w:rFonts w:ascii="Arial" w:cs="Arial" w:eastAsia="Arial" w:hAnsi="Arial"/>
          <w:b w:val="1"/>
          <w:sz w:val="24"/>
          <w:szCs w:val="24"/>
          <w:rtl w:val="0"/>
        </w:rPr>
        <w:t xml:space="preserve">ligero</w:t>
      </w:r>
      <w:r w:rsidDel="00000000" w:rsidR="00000000" w:rsidRPr="00000000">
        <w:rPr>
          <w:rFonts w:ascii="Arial" w:cs="Arial" w:eastAsia="Arial" w:hAnsi="Arial"/>
          <w:sz w:val="24"/>
          <w:szCs w:val="24"/>
          <w:rtl w:val="0"/>
        </w:rPr>
        <w:t xml:space="preserve"> que guarda toda la información en un </w:t>
      </w:r>
      <w:r w:rsidDel="00000000" w:rsidR="00000000" w:rsidRPr="00000000">
        <w:rPr>
          <w:rFonts w:ascii="Arial" w:cs="Arial" w:eastAsia="Arial" w:hAnsi="Arial"/>
          <w:b w:val="1"/>
          <w:sz w:val="24"/>
          <w:szCs w:val="24"/>
          <w:rtl w:val="0"/>
        </w:rPr>
        <w:t xml:space="preserve">único archivo</w:t>
      </w:r>
      <w:r w:rsidDel="00000000" w:rsidR="00000000" w:rsidRPr="00000000">
        <w:rPr>
          <w:rFonts w:ascii="Arial" w:cs="Arial" w:eastAsia="Arial" w:hAnsi="Arial"/>
          <w:sz w:val="24"/>
          <w:szCs w:val="24"/>
          <w:rtl w:val="0"/>
        </w:rPr>
        <w:t xml:space="preserve">, facilitando su uso, portabilidad y la configuración en un entorno de desarrollo </w:t>
      </w:r>
      <w:r w:rsidDel="00000000" w:rsidR="00000000" w:rsidRPr="00000000">
        <w:rPr>
          <w:rFonts w:ascii="Arial" w:cs="Arial" w:eastAsia="Arial" w:hAnsi="Arial"/>
          <w:b w:val="1"/>
          <w:sz w:val="24"/>
          <w:szCs w:val="24"/>
          <w:rtl w:val="0"/>
        </w:rPr>
        <w:t xml:space="preserve">localhost</w:t>
      </w:r>
      <w:r w:rsidDel="00000000" w:rsidR="00000000" w:rsidRPr="00000000">
        <w:rPr>
          <w:rFonts w:ascii="Arial" w:cs="Arial" w:eastAsia="Arial" w:hAnsi="Arial"/>
          <w:sz w:val="24"/>
          <w:szCs w:val="24"/>
          <w:rtl w:val="0"/>
        </w:rPr>
        <w:t xml:space="preserve"> (sin necesidad de un servidor de base de datos dedicado). Su simplicidad permite a los desarrolladores enfocarse en la lógica del negocio (el modelo bibliotecario).</w:t>
      </w:r>
    </w:p>
    <w:p w:rsidR="00000000" w:rsidDel="00000000" w:rsidP="00000000" w:rsidRDefault="00000000" w:rsidRPr="00000000" w14:paraId="000000AB">
      <w:pPr>
        <w:pStyle w:val="Heading2"/>
        <w:spacing w:after="240" w:before="240" w:lineRule="auto"/>
        <w:jc w:val="both"/>
        <w:rPr>
          <w:rFonts w:ascii="Arial" w:cs="Arial" w:eastAsia="Arial" w:hAnsi="Arial"/>
          <w:sz w:val="24"/>
          <w:szCs w:val="24"/>
        </w:rPr>
      </w:pPr>
      <w:bookmarkStart w:colFirst="0" w:colLast="0" w:name="_heading=h.mgjz5pb84hdu" w:id="17"/>
      <w:bookmarkEnd w:id="17"/>
      <w:r w:rsidDel="00000000" w:rsidR="00000000" w:rsidRPr="00000000">
        <w:rPr>
          <w:rFonts w:ascii="Arial" w:cs="Arial" w:eastAsia="Arial" w:hAnsi="Arial"/>
          <w:sz w:val="24"/>
          <w:szCs w:val="24"/>
          <w:rtl w:val="0"/>
        </w:rPr>
        <w:t xml:space="preserve">7.2. Escalabilidad (Transición a Producción)</w:t>
      </w:r>
    </w:p>
    <w:p w:rsidR="00000000" w:rsidDel="00000000" w:rsidP="00000000" w:rsidRDefault="00000000" w:rsidRPr="00000000" w14:paraId="000000A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del modelo y la elección tecnológica garantizan que el prototipo sea </w:t>
      </w:r>
      <w:r w:rsidDel="00000000" w:rsidR="00000000" w:rsidRPr="00000000">
        <w:rPr>
          <w:rFonts w:ascii="Arial" w:cs="Arial" w:eastAsia="Arial" w:hAnsi="Arial"/>
          <w:b w:val="1"/>
          <w:sz w:val="24"/>
          <w:szCs w:val="24"/>
          <w:rtl w:val="0"/>
        </w:rPr>
        <w:t xml:space="preserve">escalable</w:t>
      </w:r>
      <w:r w:rsidDel="00000000" w:rsidR="00000000" w:rsidRPr="00000000">
        <w:rPr>
          <w:rFonts w:ascii="Arial" w:cs="Arial" w:eastAsia="Arial" w:hAnsi="Arial"/>
          <w:sz w:val="24"/>
          <w:szCs w:val="24"/>
          <w:rtl w:val="0"/>
        </w:rPr>
        <w:t xml:space="preserve"> en caso de pasar a un entorno de </w:t>
      </w:r>
      <w:r w:rsidDel="00000000" w:rsidR="00000000" w:rsidRPr="00000000">
        <w:rPr>
          <w:rFonts w:ascii="Arial" w:cs="Arial" w:eastAsia="Arial" w:hAnsi="Arial"/>
          <w:b w:val="1"/>
          <w:sz w:val="24"/>
          <w:szCs w:val="24"/>
          <w:rtl w:val="0"/>
        </w:rPr>
        <w:t xml:space="preserve">producción</w:t>
      </w:r>
      <w:r w:rsidDel="00000000" w:rsidR="00000000" w:rsidRPr="00000000">
        <w:rPr>
          <w:rFonts w:ascii="Arial" w:cs="Arial" w:eastAsia="Arial" w:hAnsi="Arial"/>
          <w:sz w:val="24"/>
          <w:szCs w:val="24"/>
          <w:rtl w:val="0"/>
        </w:rPr>
        <w:t xml:space="preserve"> con más usuarios:</w:t>
      </w:r>
    </w:p>
    <w:p w:rsidR="00000000" w:rsidDel="00000000" w:rsidP="00000000" w:rsidRDefault="00000000" w:rsidRPr="00000000" w14:paraId="000000AD">
      <w:pPr>
        <w:numPr>
          <w:ilvl w:val="0"/>
          <w:numId w:val="9"/>
        </w:numPr>
        <w:spacing w:after="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Migración Sencilla de la Base de Datos:</w:t>
      </w:r>
      <w:r w:rsidDel="00000000" w:rsidR="00000000" w:rsidRPr="00000000">
        <w:rPr>
          <w:rFonts w:ascii="Arial" w:cs="Arial" w:eastAsia="Arial" w:hAnsi="Arial"/>
          <w:sz w:val="24"/>
          <w:szCs w:val="24"/>
          <w:rtl w:val="0"/>
        </w:rPr>
        <w:t xml:space="preserve"> El </w:t>
      </w:r>
      <w:r w:rsidDel="00000000" w:rsidR="00000000" w:rsidRPr="00000000">
        <w:rPr>
          <w:rFonts w:ascii="Arial" w:cs="Arial" w:eastAsia="Arial" w:hAnsi="Arial"/>
          <w:b w:val="1"/>
          <w:sz w:val="24"/>
          <w:szCs w:val="24"/>
          <w:rtl w:val="0"/>
        </w:rPr>
        <w:t xml:space="preserve">ORM (Mapeador Objeto-Relacional)</w:t>
      </w:r>
      <w:r w:rsidDel="00000000" w:rsidR="00000000" w:rsidRPr="00000000">
        <w:rPr>
          <w:rFonts w:ascii="Arial" w:cs="Arial" w:eastAsia="Arial" w:hAnsi="Arial"/>
          <w:sz w:val="24"/>
          <w:szCs w:val="24"/>
          <w:rtl w:val="0"/>
        </w:rPr>
        <w:t xml:space="preserve"> de Django desacopla el modelo de datos del motor de base de datos. Esto significa que, si el sistema requiere manejar una alta concurrencia de usuarios (limitación de SQLite), la migración a bases de datos robustas como </w:t>
      </w:r>
      <w:r w:rsidDel="00000000" w:rsidR="00000000" w:rsidRPr="00000000">
        <w:rPr>
          <w:rFonts w:ascii="Arial" w:cs="Arial" w:eastAsia="Arial" w:hAnsi="Arial"/>
          <w:b w:val="1"/>
          <w:sz w:val="24"/>
          <w:szCs w:val="24"/>
          <w:rtl w:val="0"/>
        </w:rPr>
        <w:t xml:space="preserve">PostgreSQL</w:t>
      </w:r>
      <w:r w:rsidDel="00000000" w:rsidR="00000000" w:rsidRPr="00000000">
        <w:rPr>
          <w:rFonts w:ascii="Arial" w:cs="Arial" w:eastAsia="Arial" w:hAnsi="Arial"/>
          <w:sz w:val="24"/>
          <w:szCs w:val="24"/>
          <w:rtl w:val="0"/>
        </w:rPr>
        <w:t xml:space="preserve"> o </w:t>
      </w:r>
      <w:r w:rsidDel="00000000" w:rsidR="00000000" w:rsidRPr="00000000">
        <w:rPr>
          <w:rFonts w:ascii="Arial" w:cs="Arial" w:eastAsia="Arial" w:hAnsi="Arial"/>
          <w:b w:val="1"/>
          <w:sz w:val="24"/>
          <w:szCs w:val="24"/>
          <w:rtl w:val="0"/>
        </w:rPr>
        <w:t xml:space="preserve">MySQL</w:t>
      </w:r>
      <w:r w:rsidDel="00000000" w:rsidR="00000000" w:rsidRPr="00000000">
        <w:rPr>
          <w:rFonts w:ascii="Arial" w:cs="Arial" w:eastAsia="Arial" w:hAnsi="Arial"/>
          <w:sz w:val="24"/>
          <w:szCs w:val="24"/>
          <w:rtl w:val="0"/>
        </w:rPr>
        <w:t xml:space="preserve"> se realiza simplemente ajustando el archivo de configuración de Django, sin necesidad de reescribir la lógica de la aplicación. El modelo relacional se mantiene intacto.</w:t>
      </w:r>
    </w:p>
    <w:p w:rsidR="00000000" w:rsidDel="00000000" w:rsidP="00000000" w:rsidRDefault="00000000" w:rsidRPr="00000000" w14:paraId="000000A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resumen, la combinación de este </w:t>
      </w:r>
      <w:r w:rsidDel="00000000" w:rsidR="00000000" w:rsidRPr="00000000">
        <w:rPr>
          <w:rFonts w:ascii="Arial" w:cs="Arial" w:eastAsia="Arial" w:hAnsi="Arial"/>
          <w:b w:val="1"/>
          <w:sz w:val="24"/>
          <w:szCs w:val="24"/>
          <w:rtl w:val="0"/>
        </w:rPr>
        <w:t xml:space="preserve">Modelo de Datos normalizado</w:t>
      </w:r>
      <w:r w:rsidDel="00000000" w:rsidR="00000000" w:rsidRPr="00000000">
        <w:rPr>
          <w:rFonts w:ascii="Arial" w:cs="Arial" w:eastAsia="Arial" w:hAnsi="Arial"/>
          <w:sz w:val="24"/>
          <w:szCs w:val="24"/>
          <w:rtl w:val="0"/>
        </w:rPr>
        <w:t xml:space="preserve"> con </w:t>
      </w:r>
      <w:r w:rsidDel="00000000" w:rsidR="00000000" w:rsidRPr="00000000">
        <w:rPr>
          <w:rFonts w:ascii="Arial" w:cs="Arial" w:eastAsia="Arial" w:hAnsi="Arial"/>
          <w:b w:val="1"/>
          <w:sz w:val="24"/>
          <w:szCs w:val="24"/>
          <w:rtl w:val="0"/>
        </w:rPr>
        <w:t xml:space="preserve">Django y SQLite</w:t>
      </w:r>
      <w:r w:rsidDel="00000000" w:rsidR="00000000" w:rsidRPr="00000000">
        <w:rPr>
          <w:rFonts w:ascii="Arial" w:cs="Arial" w:eastAsia="Arial" w:hAnsi="Arial"/>
          <w:sz w:val="24"/>
          <w:szCs w:val="24"/>
          <w:rtl w:val="0"/>
        </w:rPr>
        <w:t xml:space="preserve"> permite la construcción de un prototipo </w:t>
      </w:r>
      <w:r w:rsidDel="00000000" w:rsidR="00000000" w:rsidRPr="00000000">
        <w:rPr>
          <w:rFonts w:ascii="Arial" w:cs="Arial" w:eastAsia="Arial" w:hAnsi="Arial"/>
          <w:b w:val="1"/>
          <w:sz w:val="24"/>
          <w:szCs w:val="24"/>
          <w:rtl w:val="0"/>
        </w:rPr>
        <w:t xml:space="preserve">funcional, eficiente y de rápida iteración</w:t>
      </w:r>
      <w:r w:rsidDel="00000000" w:rsidR="00000000" w:rsidRPr="00000000">
        <w:rPr>
          <w:rFonts w:ascii="Arial" w:cs="Arial" w:eastAsia="Arial" w:hAnsi="Arial"/>
          <w:sz w:val="24"/>
          <w:szCs w:val="24"/>
          <w:rtl w:val="0"/>
        </w:rPr>
        <w:t xml:space="preserve"> en el entorno local, sentando una base sólida y flexible para el despliegue a producción en el futuro.</w:t>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next w:val="Normal"/>
    <w:uiPriority w:val="39"/>
    <w:semiHidden w:val="1"/>
    <w:unhideWhenUsed w:val="1"/>
    <w:qFormat w:val="1"/>
    <w:rsid w:val="00FC693F"/>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NormalWeb">
    <w:name w:val="Normal (Web)"/>
    <w:basedOn w:val="Normal"/>
    <w:uiPriority w:val="99"/>
    <w:semiHidden w:val="1"/>
    <w:unhideWhenUsed w:val="1"/>
    <w:rsid w:val="00B30492"/>
    <w:pPr>
      <w:spacing w:after="100" w:afterAutospacing="1" w:before="100" w:beforeAutospacing="1" w:line="240" w:lineRule="auto"/>
    </w:pPr>
    <w:rPr>
      <w:rFonts w:ascii="Times New Roman" w:cs="Times New Roman" w:eastAsia="Times New Roman" w:hAnsi="Times New Roman"/>
      <w:sz w:val="24"/>
      <w:szCs w:val="24"/>
    </w:rPr>
  </w:style>
  <w:style w:type="character" w:styleId="CdigoHTML">
    <w:name w:val="HTML Code"/>
    <w:basedOn w:val="Fuentedeprrafopredeter"/>
    <w:uiPriority w:val="99"/>
    <w:semiHidden w:val="1"/>
    <w:unhideWhenUsed w:val="1"/>
    <w:rsid w:val="00B30492"/>
    <w:rPr>
      <w:rFonts w:ascii="Courier New" w:cs="Courier New" w:eastAsia="Times New Roman" w:hAnsi="Courier New"/>
      <w:sz w:val="20"/>
      <w:szCs w:val="20"/>
    </w:rPr>
  </w:style>
  <w:style w:type="character" w:styleId="Hipervnculo">
    <w:name w:val="Hyperlink"/>
    <w:basedOn w:val="Fuentedeprrafopredeter"/>
    <w:uiPriority w:val="99"/>
    <w:semiHidden w:val="1"/>
    <w:unhideWhenUsed w:val="1"/>
    <w:rsid w:val="00B30492"/>
    <w:rPr>
      <w:color w:val="0000ff"/>
      <w:u w:val="single"/>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OV7xN5WMKU6kcStV6Aekza/fw==">CgMxLjAyDmgudmt3NGVmc21vYTc0Mg5oLnAxZjBwd2tkMDE2ajIOaC5hNmt6ODV0NHE2NGYyDmgua3F3dmtzdnhqN3hsMg5oLmN6Z3c4NWh1czRleDIOaC5kNGoxdmZlZXNnemYyDmgucTVrcWxxNmVvdG5mMg5oLmVsdzJpM3I5dGt1djIOaC5lc21ndThocGNybmUyDmguM2x3cGcxamx4aHlqMg1oLmpybTVlZzl1eWFlMg5oLm02b2NyMjQ0M2d6bzIOaC40MnlmcjA4c29tbngyDmgueGNzNXFqanhmcTlkMg5oLjJnbnI1dHN3aXg3aTIOaC41ZHhhNjV1d2NhZHgyDmguMmRsdG81azkwdHZrMg5oLm1nano1cGI4NGhkdTgAciExclJINzAxajloam5qS3R4ckdhX1daWmhsX0RyLV84d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2025-10-16T01:02:00Z</dcterms:created>
  <dc:creator>python-docx</dc:creator>
</cp:coreProperties>
</file>