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Al inicio de la asignatura mis intereses profesionales estaban enfocados en el desarrollo de software, especialmente en áreas relacionadas con la programación, la gestión de proyectos y la innovación tecnológica.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Luego de haber realizado el Proyecto APT, mis intereses no han cambiado de forma significativa, pero sí se han reforzado. Durante el desarrollo del proyecto entendí mejor la importancia de asumir roles de liderazgo dentro de un equipo y la necesidad de fortalecer mis habilidades de comunicación y organización.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El Proyecto APT me ayudó a confirmar que disfruto trabajar en proyectos tecnológicos con impacto real, y que liderar equipos o coordinar esfuerzos técnicos es un desafío que quiero seguir perfeccionando en mi carrera profesional.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Al inicio del semestre consideraba como mis principales fortalezas la responsabilidad, la capacidad de aprender rápido y el compromiso con el trabajo en equipo. Entre mis debilidades destacaba la dificultad para delegar tareas y manejar los tiempos bajo presión.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Después de realizar el Proyecto APT, he notado avances: aprendí a confiar más en las capacidades de mis compañeros y a coordinar mejor las tareas dentro del equipo. Sin embargo, todavía quiero mejorar en la gestión del tiempo y la priorización de actividades.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767171"/>
                <w:sz w:val="24"/>
                <w:szCs w:val="24"/>
                <w:shd w:fill="auto" w:val="clear"/>
                <w:vertAlign w:val="baseline"/>
              </w:rPr>
            </w:pPr>
            <w:r w:rsidDel="00000000" w:rsidR="00000000" w:rsidRPr="00000000">
              <w:rPr>
                <w:b w:val="1"/>
                <w:sz w:val="24"/>
                <w:szCs w:val="24"/>
                <w:rtl w:val="0"/>
              </w:rPr>
              <w:t xml:space="preserve">Mis planes para seguir desarrollando mis fortalezas incluyen seguir participando en proyectos colaborativos y asumir roles más activos en la planificación y dirección técnica. Para mejorar mis debilidades, pienso aplicar metodologías ágiles y herramientas de organización personal que me ayuden a distribuir mejor el trabajo y los plazos.</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rpc2yih86d3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numPr>
                <w:ilvl w:val="0"/>
                <w:numId w:val="1"/>
              </w:numPr>
              <w:spacing w:after="160" w:line="259" w:lineRule="auto"/>
              <w:ind w:left="720" w:hanging="360"/>
              <w:jc w:val="both"/>
              <w:rPr>
                <w:rFonts w:ascii="Calibri" w:cs="Calibri" w:eastAsia="Calibri" w:hAnsi="Calibri"/>
                <w:b w:val="1"/>
                <w:sz w:val="24"/>
                <w:szCs w:val="24"/>
              </w:rPr>
            </w:pPr>
            <w:r w:rsidDel="00000000" w:rsidR="00000000" w:rsidRPr="00000000">
              <w:rPr>
                <w:b w:val="1"/>
                <w:sz w:val="24"/>
                <w:szCs w:val="24"/>
                <w:rtl w:val="0"/>
              </w:rPr>
              <w:t xml:space="preserve">Mis proyecciones laborales al inicio estaban orientadas a convertirme en un desarrollador o ingeniero informático capaz de crear soluciones innovadoras. Esa meta se mantiene, pero ahora tengo una visión más clara del camino: quiero combinar el desarrollo técnico con la gestión de proyectos.</w:t>
            </w:r>
          </w:p>
          <w:p w:rsidR="00000000" w:rsidDel="00000000" w:rsidP="00000000" w:rsidRDefault="00000000" w:rsidRPr="00000000" w14:paraId="00000026">
            <w:pPr>
              <w:numPr>
                <w:ilvl w:val="0"/>
                <w:numId w:val="1"/>
              </w:numPr>
              <w:spacing w:after="160" w:line="259" w:lineRule="auto"/>
              <w:ind w:left="720" w:hanging="360"/>
              <w:jc w:val="both"/>
              <w:rPr>
                <w:rFonts w:ascii="Calibri" w:cs="Calibri" w:eastAsia="Calibri" w:hAnsi="Calibri"/>
                <w:b w:val="1"/>
                <w:sz w:val="24"/>
                <w:szCs w:val="24"/>
              </w:rPr>
            </w:pPr>
            <w:r w:rsidDel="00000000" w:rsidR="00000000" w:rsidRPr="00000000">
              <w:rPr>
                <w:b w:val="1"/>
                <w:sz w:val="24"/>
                <w:szCs w:val="24"/>
                <w:rtl w:val="0"/>
              </w:rPr>
              <w:t xml:space="preserve">El Proyecto APT me ayudó a ver el valor de trabajar en sistemas reales que beneficien a instituciones o comunidades, como el Sistema Integrado de Gestión de Biblioteca que desarrollamos.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z w:val="24"/>
                <w:szCs w:val="24"/>
                <w:shd w:fill="auto" w:val="clear"/>
                <w:vertAlign w:val="baseline"/>
              </w:rPr>
            </w:pPr>
            <w:r w:rsidDel="00000000" w:rsidR="00000000" w:rsidRPr="00000000">
              <w:rPr>
                <w:b w:val="1"/>
                <w:sz w:val="24"/>
                <w:szCs w:val="24"/>
                <w:rtl w:val="0"/>
              </w:rPr>
              <w:t xml:space="preserve">En cinco años me imagino trabajando como ingeniero de software, coordinando equipos de desarrollo en proyectos de transformación digital o innovación tecnológica.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jc w:val="both"/>
              <w:rPr>
                <w:b w:val="1"/>
                <w:sz w:val="24"/>
                <w:szCs w:val="24"/>
              </w:rPr>
            </w:pPr>
            <w:r w:rsidDel="00000000" w:rsidR="00000000" w:rsidRPr="00000000">
              <w:rPr>
                <w:b w:val="1"/>
                <w:sz w:val="24"/>
                <w:szCs w:val="24"/>
                <w:rtl w:val="0"/>
              </w:rPr>
              <w:t xml:space="preserve">El trabajo en grupo fue una experiencia enriquecedora que me permitió aprender mucho más allá del ámbito técnico. Entre los aspectos positivos destaco la colaboración, el compromiso del equipo y la oportunidad de compartir conocimientos entre todos. También comprendí que la comunicación constante y la organización son fundamentales para que un proyecto avance correctamente.</w:t>
            </w:r>
          </w:p>
          <w:p w:rsidR="00000000" w:rsidDel="00000000" w:rsidP="00000000" w:rsidRDefault="00000000" w:rsidRPr="00000000" w14:paraId="00000031">
            <w:pPr>
              <w:jc w:val="both"/>
              <w:rPr>
                <w:b w:val="1"/>
                <w:sz w:val="24"/>
                <w:szCs w:val="24"/>
              </w:rPr>
            </w:pPr>
            <w:r w:rsidDel="00000000" w:rsidR="00000000" w:rsidRPr="00000000">
              <w:rPr>
                <w:rtl w:val="0"/>
              </w:rPr>
            </w:r>
          </w:p>
          <w:p w:rsidR="00000000" w:rsidDel="00000000" w:rsidP="00000000" w:rsidRDefault="00000000" w:rsidRPr="00000000" w14:paraId="00000032">
            <w:pPr>
              <w:jc w:val="both"/>
              <w:rPr>
                <w:b w:val="1"/>
                <w:sz w:val="24"/>
                <w:szCs w:val="24"/>
              </w:rPr>
            </w:pPr>
            <w:r w:rsidDel="00000000" w:rsidR="00000000" w:rsidRPr="00000000">
              <w:rPr>
                <w:b w:val="1"/>
                <w:sz w:val="24"/>
                <w:szCs w:val="24"/>
                <w:rtl w:val="0"/>
              </w:rPr>
              <w:t xml:space="preserve">Sin embargo, también enfrentamos varios desafíos. Al ser un grupo de estudiantes vespertinos, muchos con responsabilidades familiares y laborales, coordinar tiempos y mantener un ritmo constante de trabajo fue realmente difícil. No logramos alcanzar todo lo que queríamos ni mostrar completamente nuestras capacidades, porque sabemos que podríamos haber hecho más. Aun así, hicimos todo lo posible por sacar adelante el proyecto, adaptándonos a las circunstancias y aprendiendo de cada obstáculo.</w:t>
            </w:r>
          </w:p>
          <w:p w:rsidR="00000000" w:rsidDel="00000000" w:rsidP="00000000" w:rsidRDefault="00000000" w:rsidRPr="00000000" w14:paraId="00000033">
            <w:pPr>
              <w:jc w:val="both"/>
              <w:rPr>
                <w:b w:val="1"/>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b w:val="1"/>
                <w:sz w:val="24"/>
                <w:szCs w:val="24"/>
                <w:rtl w:val="0"/>
              </w:rPr>
              <w:t xml:space="preserve">Esta experiencia me dejó claro que cada decisión y cada esfuerzo tienen consecuencias, y que la planificación, la comunicación y la empatía dentro del equipo son esenciales para lograr resultados sólidos, especialmente en contextos laborales.</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kqTLbRvq4ugmGsFHLDdt7lX9g==">CgMxLjAyDmgucnBjMnlpaDg2ZDM3OAByITF2Qk1FaGJRV29sQ1ZjeHlUVXFzNzFhbTVDZ2t6TlJQVQ==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