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398" w:rsidRPr="00F41398" w:rsidRDefault="00F41398" w:rsidP="00F41398">
      <w:pPr>
        <w:jc w:val="center"/>
        <w:rPr>
          <w:b/>
          <w:sz w:val="72"/>
          <w:u w:val="single"/>
        </w:rPr>
      </w:pPr>
      <w:r w:rsidRPr="00F41398">
        <w:rPr>
          <w:b/>
          <w:sz w:val="72"/>
          <w:u w:val="single"/>
        </w:rPr>
        <w:t xml:space="preserve">Manual </w:t>
      </w:r>
      <w:proofErr w:type="spellStart"/>
      <w:r w:rsidRPr="00F41398">
        <w:rPr>
          <w:b/>
          <w:sz w:val="72"/>
          <w:u w:val="single"/>
        </w:rPr>
        <w:t>Testing</w:t>
      </w:r>
      <w:proofErr w:type="spellEnd"/>
    </w:p>
    <w:p w:rsidR="00F41398" w:rsidRDefault="00F41398"/>
    <w:p w:rsidR="00F41398" w:rsidRDefault="00F41398" w:rsidP="00F41398">
      <w:pPr>
        <w:pStyle w:val="Prrafodelista"/>
        <w:numPr>
          <w:ilvl w:val="0"/>
          <w:numId w:val="1"/>
        </w:numPr>
      </w:pPr>
      <w:proofErr w:type="spellStart"/>
      <w:r>
        <w:t>Register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: se colocan los campos como teléfono, </w:t>
      </w:r>
      <w:proofErr w:type="spellStart"/>
      <w:r>
        <w:t>dni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, nombre y apellido y si el formato es correcto y los datos no están cargados en la base de datos se registra en </w:t>
      </w:r>
      <w:proofErr w:type="spellStart"/>
      <w:r>
        <w:t>Keycloak</w:t>
      </w:r>
      <w:proofErr w:type="spellEnd"/>
      <w:r>
        <w:t xml:space="preserve"> al usuario de manera exitosa.</w:t>
      </w:r>
    </w:p>
    <w:p w:rsidR="00F41398" w:rsidRDefault="00F41398" w:rsidP="00F41398">
      <w:r>
        <w:rPr>
          <w:noProof/>
          <w:lang w:eastAsia="es-AR"/>
        </w:rPr>
        <w:drawing>
          <wp:inline distT="0" distB="0" distL="0" distR="0" wp14:anchorId="453D15A5" wp14:editId="53743DC5">
            <wp:extent cx="5400040" cy="4429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398" w:rsidRDefault="00F41398" w:rsidP="00F41398">
      <w:r>
        <w:t xml:space="preserve"> Ahora puede pasar que algún dato se encuentre en la base de datos o que el formato del algún campo no sea correcto y se producen errores como los que se muestran a </w:t>
      </w:r>
      <w:proofErr w:type="spellStart"/>
      <w:r>
        <w:t>continuacion</w:t>
      </w:r>
      <w:proofErr w:type="spellEnd"/>
    </w:p>
    <w:p w:rsidR="00F41398" w:rsidRPr="00F41398" w:rsidRDefault="00F41398" w:rsidP="00F41398">
      <w:pPr>
        <w:tabs>
          <w:tab w:val="left" w:pos="2796"/>
        </w:tabs>
      </w:pPr>
      <w:r>
        <w:lastRenderedPageBreak/>
        <w:tab/>
      </w:r>
      <w:r>
        <w:rPr>
          <w:noProof/>
          <w:lang w:eastAsia="es-AR"/>
        </w:rPr>
        <w:drawing>
          <wp:inline distT="0" distB="0" distL="0" distR="0" wp14:anchorId="1ED2B362" wp14:editId="143881C2">
            <wp:extent cx="5400040" cy="4067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93" w:rsidRDefault="00507F41">
      <w:r>
        <w:rPr>
          <w:noProof/>
          <w:lang w:eastAsia="es-AR"/>
        </w:rPr>
        <w:drawing>
          <wp:inline distT="0" distB="0" distL="0" distR="0" wp14:anchorId="4F6918DB" wp14:editId="38F5AF42">
            <wp:extent cx="5400040" cy="42544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398" w:rsidRDefault="00F41398" w:rsidP="00F41398">
      <w:pPr>
        <w:pStyle w:val="Prrafodelista"/>
        <w:numPr>
          <w:ilvl w:val="0"/>
          <w:numId w:val="1"/>
        </w:numPr>
      </w:pPr>
      <w:proofErr w:type="spellStart"/>
      <w:r>
        <w:lastRenderedPageBreak/>
        <w:t>Login</w:t>
      </w:r>
      <w:proofErr w:type="spellEnd"/>
      <w:r>
        <w:t xml:space="preserve">: para </w:t>
      </w:r>
      <w:proofErr w:type="spellStart"/>
      <w:r>
        <w:t>loguear</w:t>
      </w:r>
      <w:proofErr w:type="spellEnd"/>
      <w:r>
        <w:t xml:space="preserve"> al usuario necesitamos el email y la contraseña una vez que ingresamos los datos y si los mismos son correctos se </w:t>
      </w:r>
      <w:proofErr w:type="spellStart"/>
      <w:r>
        <w:t>loguea</w:t>
      </w:r>
      <w:proofErr w:type="spellEnd"/>
      <w:r>
        <w:t xml:space="preserve"> al usuario con </w:t>
      </w:r>
      <w:proofErr w:type="spellStart"/>
      <w:r>
        <w:t>Keycloak</w:t>
      </w:r>
      <w:proofErr w:type="spellEnd"/>
      <w:r w:rsidR="005C6624">
        <w:t xml:space="preserve"> el cual genera un Access </w:t>
      </w:r>
      <w:proofErr w:type="spellStart"/>
      <w:r w:rsidR="005C6624">
        <w:t>token</w:t>
      </w:r>
      <w:proofErr w:type="spellEnd"/>
      <w:r w:rsidR="005C6624">
        <w:t xml:space="preserve"> y un </w:t>
      </w:r>
      <w:proofErr w:type="spellStart"/>
      <w:r w:rsidR="005C6624">
        <w:t>refresh</w:t>
      </w:r>
      <w:proofErr w:type="spellEnd"/>
      <w:r w:rsidR="005C6624">
        <w:t xml:space="preserve"> </w:t>
      </w:r>
      <w:proofErr w:type="spellStart"/>
      <w:r w:rsidR="005C6624">
        <w:t>token</w:t>
      </w:r>
      <w:proofErr w:type="spellEnd"/>
      <w:r w:rsidR="005C6624">
        <w:t xml:space="preserve"> que utilizaremos </w:t>
      </w:r>
      <w:proofErr w:type="spellStart"/>
      <w:r w:rsidR="005C6624">
        <w:t>mas</w:t>
      </w:r>
      <w:proofErr w:type="spellEnd"/>
      <w:r w:rsidR="005C6624">
        <w:t xml:space="preserve"> adelante para el </w:t>
      </w:r>
      <w:proofErr w:type="spellStart"/>
      <w:r w:rsidR="005C6624">
        <w:t>logout</w:t>
      </w:r>
      <w:proofErr w:type="spellEnd"/>
    </w:p>
    <w:p w:rsidR="004F1AC9" w:rsidRDefault="004F1AC9">
      <w:r>
        <w:rPr>
          <w:noProof/>
          <w:lang w:eastAsia="es-AR"/>
        </w:rPr>
        <w:drawing>
          <wp:inline distT="0" distB="0" distL="0" distR="0" wp14:anchorId="7DA4E2CE" wp14:editId="00EF5935">
            <wp:extent cx="5400040" cy="45409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DE" w:rsidRDefault="003D58DE"/>
    <w:p w:rsidR="003D58DE" w:rsidRDefault="005C6624">
      <w:r>
        <w:t>Se puede producir errores tanto si alguno de los campos es incorrecto como por ejemplo si el usuario no existe</w:t>
      </w:r>
    </w:p>
    <w:p w:rsidR="003D58DE" w:rsidRDefault="003D58DE">
      <w:r>
        <w:rPr>
          <w:noProof/>
          <w:lang w:eastAsia="es-AR"/>
        </w:rPr>
        <w:lastRenderedPageBreak/>
        <w:drawing>
          <wp:inline distT="0" distB="0" distL="0" distR="0" wp14:anchorId="47BAB39C" wp14:editId="09C988A2">
            <wp:extent cx="5400040" cy="318882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624" w:rsidRDefault="003D58DE">
      <w:r>
        <w:rPr>
          <w:noProof/>
          <w:lang w:eastAsia="es-AR"/>
        </w:rPr>
        <w:drawing>
          <wp:inline distT="0" distB="0" distL="0" distR="0" wp14:anchorId="5628BBD9" wp14:editId="769F4164">
            <wp:extent cx="5400040" cy="321204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624" w:rsidRDefault="005C6624" w:rsidP="005C6624">
      <w:pPr>
        <w:pStyle w:val="Prrafodelista"/>
        <w:numPr>
          <w:ilvl w:val="0"/>
          <w:numId w:val="1"/>
        </w:numPr>
      </w:pPr>
      <w:proofErr w:type="spellStart"/>
      <w:r>
        <w:t>Logout</w:t>
      </w:r>
      <w:proofErr w:type="spellEnd"/>
      <w:r>
        <w:t xml:space="preserve">: Para el </w:t>
      </w:r>
      <w:proofErr w:type="spellStart"/>
      <w:r>
        <w:t>logout</w:t>
      </w:r>
      <w:proofErr w:type="spellEnd"/>
      <w:r>
        <w:t xml:space="preserve"> utilizaremos tanto el Access </w:t>
      </w:r>
      <w:proofErr w:type="spellStart"/>
      <w:r>
        <w:t>token</w:t>
      </w:r>
      <w:proofErr w:type="spellEnd"/>
      <w:r>
        <w:t xml:space="preserve"> como el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el cual enviaremos a </w:t>
      </w:r>
      <w:proofErr w:type="spellStart"/>
      <w:r>
        <w:t>keycloak</w:t>
      </w:r>
      <w:proofErr w:type="spellEnd"/>
      <w:r>
        <w:t xml:space="preserve"> para que este</w:t>
      </w:r>
      <w:r w:rsidR="007C7E2E">
        <w:t xml:space="preserve"> invalide el acceso del usuario, y en el caso de que no se proporcione por ejemplo un Access </w:t>
      </w:r>
      <w:proofErr w:type="spellStart"/>
      <w:r w:rsidR="007C7E2E">
        <w:t>token</w:t>
      </w:r>
      <w:proofErr w:type="spellEnd"/>
      <w:r w:rsidR="007C7E2E">
        <w:t xml:space="preserve"> se lanza un error 500.                                  </w:t>
      </w:r>
    </w:p>
    <w:p w:rsidR="003D58DE" w:rsidRPr="005C6624" w:rsidRDefault="005C6624" w:rsidP="005C6624">
      <w:pPr>
        <w:tabs>
          <w:tab w:val="left" w:pos="2127"/>
        </w:tabs>
      </w:pPr>
      <w:r>
        <w:tab/>
      </w:r>
    </w:p>
    <w:p w:rsidR="005C6624" w:rsidRDefault="007C7E2E">
      <w:r>
        <w:rPr>
          <w:noProof/>
          <w:lang w:eastAsia="es-AR"/>
        </w:rPr>
        <w:lastRenderedPageBreak/>
        <w:drawing>
          <wp:inline distT="0" distB="0" distL="0" distR="0" wp14:anchorId="775348E3" wp14:editId="51202A58">
            <wp:extent cx="5400040" cy="461490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F41">
        <w:rPr>
          <w:noProof/>
          <w:lang w:eastAsia="es-AR"/>
        </w:rPr>
        <w:drawing>
          <wp:inline distT="0" distB="0" distL="0" distR="0" wp14:anchorId="10F98BB1" wp14:editId="5070BA20">
            <wp:extent cx="5400606" cy="406136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F41">
        <w:rPr>
          <w:noProof/>
          <w:lang w:eastAsia="es-AR"/>
        </w:rPr>
        <w:lastRenderedPageBreak/>
        <w:drawing>
          <wp:inline distT="0" distB="0" distL="0" distR="0" wp14:anchorId="1042AB40" wp14:editId="65870972">
            <wp:extent cx="5400040" cy="4628344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20790122" wp14:editId="05026076">
            <wp:extent cx="5400040" cy="421225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624" w:rsidRDefault="007C7E2E" w:rsidP="007C7E2E">
      <w:pPr>
        <w:pStyle w:val="Prrafodelista"/>
        <w:numPr>
          <w:ilvl w:val="0"/>
          <w:numId w:val="1"/>
        </w:numPr>
      </w:pPr>
      <w:r>
        <w:lastRenderedPageBreak/>
        <w:t>Email-</w:t>
      </w:r>
      <w:proofErr w:type="spellStart"/>
      <w:r>
        <w:t>verification</w:t>
      </w:r>
      <w:proofErr w:type="spellEnd"/>
      <w:r>
        <w:t xml:space="preserve">: para verificar el email se envía como parámetro el email a </w:t>
      </w:r>
      <w:proofErr w:type="spellStart"/>
      <w:r>
        <w:t>keycloak</w:t>
      </w:r>
      <w:proofErr w:type="spellEnd"/>
      <w:r>
        <w:t xml:space="preserve"> este envía un email a la dirección de correo y si se produce un error no lo envía y lanza un status 404 de error.</w:t>
      </w:r>
    </w:p>
    <w:p w:rsidR="007C7E2E" w:rsidRPr="007C7E2E" w:rsidRDefault="00A91A7C" w:rsidP="007C7E2E">
      <w:r>
        <w:rPr>
          <w:noProof/>
          <w:lang w:eastAsia="es-AR"/>
        </w:rPr>
        <w:drawing>
          <wp:inline distT="0" distB="0" distL="0" distR="0" wp14:anchorId="2FD40D05" wp14:editId="436772C5">
            <wp:extent cx="5400567" cy="35863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2E" w:rsidRPr="007C7E2E" w:rsidRDefault="007C7E2E" w:rsidP="007C7E2E">
      <w:r>
        <w:rPr>
          <w:noProof/>
          <w:lang w:eastAsia="es-AR"/>
        </w:rPr>
        <w:drawing>
          <wp:inline distT="0" distB="0" distL="0" distR="0" wp14:anchorId="26390FC1" wp14:editId="761E31AE">
            <wp:extent cx="5400040" cy="90868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2E" w:rsidRDefault="007C7E2E"/>
    <w:p w:rsidR="005C6624" w:rsidRDefault="007C7E2E">
      <w:r>
        <w:rPr>
          <w:noProof/>
          <w:lang w:eastAsia="es-AR"/>
        </w:rPr>
        <w:drawing>
          <wp:inline distT="0" distB="0" distL="0" distR="0" wp14:anchorId="30E130AA" wp14:editId="4A14BA28">
            <wp:extent cx="5403272" cy="2576946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2E" w:rsidRDefault="007C7E2E"/>
    <w:p w:rsidR="007C7E2E" w:rsidRDefault="007C7E2E">
      <w:r>
        <w:rPr>
          <w:noProof/>
          <w:lang w:eastAsia="es-AR"/>
        </w:rPr>
        <w:lastRenderedPageBreak/>
        <w:drawing>
          <wp:inline distT="0" distB="0" distL="0" distR="0" wp14:anchorId="0E660C1F" wp14:editId="6CE216B6">
            <wp:extent cx="5400040" cy="4075998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02F" w:rsidRDefault="007C7E2E" w:rsidP="007C7E2E">
      <w:pPr>
        <w:pStyle w:val="Prrafodelista"/>
        <w:numPr>
          <w:ilvl w:val="0"/>
          <w:numId w:val="1"/>
        </w:numPr>
      </w:pPr>
      <w:proofErr w:type="spellStart"/>
      <w:r>
        <w:t>Reset-password</w:t>
      </w:r>
      <w:proofErr w:type="spellEnd"/>
      <w:r>
        <w:t xml:space="preserve">: Para resetear la contraseña se envía el email a </w:t>
      </w:r>
      <w:proofErr w:type="spellStart"/>
      <w:r>
        <w:t>keycloak</w:t>
      </w:r>
      <w:proofErr w:type="spellEnd"/>
      <w:r>
        <w:t xml:space="preserve"> y este envía un correo similar al que se envía para verificar el email a la dirección de correo de la persona si el email no se encuentra </w:t>
      </w:r>
      <w:r w:rsidR="00CF602F">
        <w:t>en la base de datos lanza un error  404.</w:t>
      </w:r>
    </w:p>
    <w:p w:rsidR="007C7E2E" w:rsidRPr="00CF602F" w:rsidRDefault="00CF602F" w:rsidP="00CF602F">
      <w:r>
        <w:rPr>
          <w:noProof/>
          <w:lang w:eastAsia="es-AR"/>
        </w:rPr>
        <w:drawing>
          <wp:inline distT="0" distB="0" distL="0" distR="0" wp14:anchorId="03849CE9" wp14:editId="11844B2C">
            <wp:extent cx="5400675" cy="364807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41" w:rsidRDefault="00F41398">
      <w:r>
        <w:rPr>
          <w:noProof/>
          <w:lang w:eastAsia="es-AR"/>
        </w:rPr>
        <w:lastRenderedPageBreak/>
        <w:drawing>
          <wp:inline distT="0" distB="0" distL="0" distR="0" wp14:anchorId="4B4DC70A" wp14:editId="50A8B377">
            <wp:extent cx="5400040" cy="1000822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474FFC21" wp14:editId="7937728E">
            <wp:extent cx="5400040" cy="209696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02F">
        <w:rPr>
          <w:noProof/>
          <w:lang w:eastAsia="es-AR"/>
        </w:rPr>
        <w:drawing>
          <wp:inline distT="0" distB="0" distL="0" distR="0" wp14:anchorId="7DE8C841" wp14:editId="66576C55">
            <wp:extent cx="5400040" cy="364426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07F4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FBB" w:rsidRDefault="006D0FBB" w:rsidP="00F41398">
      <w:pPr>
        <w:spacing w:after="0" w:line="240" w:lineRule="auto"/>
      </w:pPr>
      <w:r>
        <w:separator/>
      </w:r>
    </w:p>
  </w:endnote>
  <w:endnote w:type="continuationSeparator" w:id="0">
    <w:p w:rsidR="006D0FBB" w:rsidRDefault="006D0FBB" w:rsidP="00F41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Default="00A5599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Default="00A5599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Default="00A5599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FBB" w:rsidRDefault="006D0FBB" w:rsidP="00F41398">
      <w:pPr>
        <w:spacing w:after="0" w:line="240" w:lineRule="auto"/>
      </w:pPr>
      <w:r>
        <w:separator/>
      </w:r>
    </w:p>
  </w:footnote>
  <w:footnote w:type="continuationSeparator" w:id="0">
    <w:p w:rsidR="006D0FBB" w:rsidRDefault="006D0FBB" w:rsidP="00F41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Default="00A5599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Pr="00A55998" w:rsidRDefault="00A55998" w:rsidP="00A55998">
    <w:pPr>
      <w:pStyle w:val="Encabezado"/>
      <w:jc w:val="right"/>
      <w:rPr>
        <w:u w:val="single"/>
        <w:lang w:val="es-ES"/>
      </w:rPr>
    </w:pPr>
    <w:r>
      <w:rPr>
        <w:lang w:val="es-ES"/>
      </w:rPr>
      <w:t xml:space="preserve">Rodrigo Nahuel </w:t>
    </w:r>
    <w:r>
      <w:rPr>
        <w:lang w:val="es-ES"/>
      </w:rPr>
      <w:t>Kirsch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998" w:rsidRDefault="00A5599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F3BA8"/>
    <w:multiLevelType w:val="hybridMultilevel"/>
    <w:tmpl w:val="AA38D62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223"/>
    <w:rsid w:val="003D58DE"/>
    <w:rsid w:val="00480223"/>
    <w:rsid w:val="004F1AC9"/>
    <w:rsid w:val="00507F41"/>
    <w:rsid w:val="005C6624"/>
    <w:rsid w:val="006D0FBB"/>
    <w:rsid w:val="007728A4"/>
    <w:rsid w:val="007C7E2E"/>
    <w:rsid w:val="00A55998"/>
    <w:rsid w:val="00A91A7C"/>
    <w:rsid w:val="00B92365"/>
    <w:rsid w:val="00CF602F"/>
    <w:rsid w:val="00E72C00"/>
    <w:rsid w:val="00F4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1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1AC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41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398"/>
  </w:style>
  <w:style w:type="paragraph" w:styleId="Piedepgina">
    <w:name w:val="footer"/>
    <w:basedOn w:val="Normal"/>
    <w:link w:val="PiedepginaCar"/>
    <w:uiPriority w:val="99"/>
    <w:unhideWhenUsed/>
    <w:rsid w:val="00F41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398"/>
  </w:style>
  <w:style w:type="paragraph" w:styleId="Prrafodelista">
    <w:name w:val="List Paragraph"/>
    <w:basedOn w:val="Normal"/>
    <w:uiPriority w:val="34"/>
    <w:qFormat/>
    <w:rsid w:val="00F413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1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1AC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41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398"/>
  </w:style>
  <w:style w:type="paragraph" w:styleId="Piedepgina">
    <w:name w:val="footer"/>
    <w:basedOn w:val="Normal"/>
    <w:link w:val="PiedepginaCar"/>
    <w:uiPriority w:val="99"/>
    <w:unhideWhenUsed/>
    <w:rsid w:val="00F41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398"/>
  </w:style>
  <w:style w:type="paragraph" w:styleId="Prrafodelista">
    <w:name w:val="List Paragraph"/>
    <w:basedOn w:val="Normal"/>
    <w:uiPriority w:val="34"/>
    <w:qFormat/>
    <w:rsid w:val="00F41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7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39FDA-AC8C-4162-83A5-3816E5511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kirsch</dc:creator>
  <cp:keywords/>
  <dc:description/>
  <cp:lastModifiedBy>nahuel kirsch</cp:lastModifiedBy>
  <cp:revision>3</cp:revision>
  <dcterms:created xsi:type="dcterms:W3CDTF">2026-08-04T21:53:00Z</dcterms:created>
  <dcterms:modified xsi:type="dcterms:W3CDTF">2026-08-05T00:22:00Z</dcterms:modified>
</cp:coreProperties>
</file>