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Georgia" w:hAnsi="Georgia"/>
          <w:b/>
          <w:color w:val="9A7B3E"/>
          <w:sz w:val="18"/>
        </w:rPr>
        <w:t>ORIGINAL VERSE  •  LITERARY COLLECTION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E293B"/>
          <w:sz w:val="48"/>
        </w:rPr>
        <w:t>The Cartographer of Quiet Hours</w:t>
      </w:r>
    </w:p>
    <w:p>
      <w:pPr>
        <w:spacing w:after="480"/>
        <w:jc w:val="center"/>
        <w:pBdr>
          <w:bottom w:val="single" w:sz="6" w:space="8" w:color="D4AF37"/>
        </w:pBdr>
      </w:pPr>
      <w:r>
        <w:rPr>
          <w:rFonts w:ascii="Georgia" w:hAnsi="Georgia"/>
          <w:i/>
          <w:color w:val="64748B"/>
          <w:sz w:val="22"/>
        </w:rPr>
        <w:t>“For the moments that slip between the ticks of the clock.”</w:t>
      </w:r>
    </w:p>
    <w:p>
      <w:pPr>
        <w:spacing w:before="320" w:after="80"/>
        <w:jc w:val="center"/>
      </w:pPr>
      <w:r>
        <w:rPr>
          <w:rFonts w:ascii="Georgia" w:hAnsi="Georgia"/>
          <w:b/>
          <w:color w:val="9A7B3E"/>
          <w:sz w:val="20"/>
        </w:rPr>
        <w:t>I.</w:t>
      </w:r>
    </w:p>
    <w:p>
      <w:pPr>
        <w:spacing w:line="348" w:lineRule="auto" w:after="240"/>
        <w:jc w:val="center"/>
      </w:pPr>
      <w:r>
        <w:rPr>
          <w:rFonts w:ascii="Georgia" w:hAnsi="Georgia"/>
          <w:color w:val="2D3748"/>
          <w:sz w:val="24"/>
        </w:rPr>
        <w:t>Beneath the amber hush of fading skies,</w:t>
        <w:br/>
      </w:r>
      <w:r>
        <w:rPr>
          <w:rFonts w:ascii="Georgia" w:hAnsi="Georgia"/>
          <w:color w:val="2D3748"/>
          <w:sz w:val="24"/>
        </w:rPr>
        <w:t>Where shadows stretch like rivers through the room,</w:t>
        <w:br/>
      </w:r>
      <w:r>
        <w:rPr>
          <w:rFonts w:ascii="Georgia" w:hAnsi="Georgia"/>
          <w:color w:val="2D3748"/>
          <w:sz w:val="24"/>
        </w:rPr>
        <w:t>An unspoken archipelago of memory lies,</w:t>
        <w:br/>
      </w:r>
      <w:r>
        <w:rPr>
          <w:rFonts w:ascii="Georgia" w:hAnsi="Georgia"/>
          <w:color w:val="2D3748"/>
          <w:sz w:val="24"/>
        </w:rPr>
        <w:t>Waiting for the evening stars to bloom.</w:t>
      </w:r>
    </w:p>
    <w:p>
      <w:pPr>
        <w:spacing w:before="200" w:after="80"/>
        <w:jc w:val="center"/>
      </w:pPr>
      <w:r>
        <w:rPr>
          <w:rFonts w:ascii="Georgia" w:hAnsi="Georgia"/>
          <w:b/>
          <w:color w:val="9A7B3E"/>
          <w:sz w:val="20"/>
        </w:rPr>
        <w:t>II.</w:t>
      </w:r>
    </w:p>
    <w:p>
      <w:pPr>
        <w:spacing w:line="348" w:lineRule="auto" w:after="240"/>
        <w:jc w:val="center"/>
      </w:pPr>
      <w:r>
        <w:rPr>
          <w:rFonts w:ascii="Georgia" w:hAnsi="Georgia"/>
          <w:color w:val="2D3748"/>
          <w:sz w:val="24"/>
        </w:rPr>
        <w:t>We draw our maps in ink of yesterday,</w:t>
        <w:br/>
      </w:r>
      <w:r>
        <w:rPr>
          <w:rFonts w:ascii="Georgia" w:hAnsi="Georgia"/>
          <w:color w:val="2D3748"/>
          <w:sz w:val="24"/>
        </w:rPr>
        <w:t>Tracing the coastlines of a gentler tide,</w:t>
        <w:br/>
      </w:r>
      <w:r>
        <w:rPr>
          <w:rFonts w:ascii="Georgia" w:hAnsi="Georgia"/>
          <w:color w:val="2D3748"/>
          <w:sz w:val="24"/>
        </w:rPr>
        <w:t>Marking the harbors where we used to stay,</w:t>
        <w:br/>
      </w:r>
      <w:r>
        <w:rPr>
          <w:rFonts w:ascii="Georgia" w:hAnsi="Georgia"/>
          <w:color w:val="2D3748"/>
          <w:sz w:val="24"/>
        </w:rPr>
        <w:t>And all the compasses we set aside.</w:t>
      </w:r>
    </w:p>
    <w:p>
      <w:pPr>
        <w:spacing w:before="200" w:after="80"/>
        <w:jc w:val="center"/>
      </w:pPr>
      <w:r>
        <w:rPr>
          <w:rFonts w:ascii="Georgia" w:hAnsi="Georgia"/>
          <w:b/>
          <w:color w:val="9A7B3E"/>
          <w:sz w:val="20"/>
        </w:rPr>
        <w:t>III.</w:t>
      </w:r>
    </w:p>
    <w:p>
      <w:pPr>
        <w:spacing w:line="348" w:lineRule="auto" w:after="240"/>
        <w:jc w:val="center"/>
      </w:pPr>
      <w:r>
        <w:rPr>
          <w:rFonts w:ascii="Georgia" w:hAnsi="Georgia"/>
          <w:color w:val="2D3748"/>
          <w:sz w:val="24"/>
        </w:rPr>
        <w:t>Listen—the wind turns pages in the trees,</w:t>
        <w:br/>
      </w:r>
      <w:r>
        <w:rPr>
          <w:rFonts w:ascii="Georgia" w:hAnsi="Georgia"/>
          <w:color w:val="2D3748"/>
          <w:sz w:val="24"/>
        </w:rPr>
        <w:t>A quiet rustle of forgotten lore,</w:t>
        <w:br/>
      </w:r>
      <w:r>
        <w:rPr>
          <w:rFonts w:ascii="Georgia" w:hAnsi="Georgia"/>
          <w:color w:val="2D3748"/>
          <w:sz w:val="24"/>
        </w:rPr>
        <w:t>Carrying the scent of distant, untamed seas</w:t>
        <w:br/>
      </w:r>
      <w:r>
        <w:rPr>
          <w:rFonts w:ascii="Georgia" w:hAnsi="Georgia"/>
          <w:color w:val="2D3748"/>
          <w:sz w:val="24"/>
        </w:rPr>
        <w:t>To lay like driftwood on a silent shore.</w:t>
      </w:r>
    </w:p>
    <w:p>
      <w:pPr>
        <w:spacing w:before="200" w:after="80"/>
        <w:jc w:val="center"/>
      </w:pPr>
      <w:r>
        <w:rPr>
          <w:rFonts w:ascii="Georgia" w:hAnsi="Georgia"/>
          <w:b/>
          <w:color w:val="9A7B3E"/>
          <w:sz w:val="20"/>
        </w:rPr>
        <w:t>IV.</w:t>
      </w:r>
    </w:p>
    <w:p>
      <w:pPr>
        <w:spacing w:line="348" w:lineRule="auto" w:after="240"/>
        <w:jc w:val="center"/>
      </w:pPr>
      <w:r>
        <w:rPr>
          <w:rFonts w:ascii="Georgia" w:hAnsi="Georgia"/>
          <w:color w:val="2D3748"/>
          <w:sz w:val="24"/>
        </w:rPr>
        <w:t>No clock can measure how the stillness grows,</w:t>
        <w:br/>
      </w:r>
      <w:r>
        <w:rPr>
          <w:rFonts w:ascii="Georgia" w:hAnsi="Georgia"/>
          <w:color w:val="2D3748"/>
          <w:sz w:val="24"/>
        </w:rPr>
        <w:t>Nor chart the depth of what the heart retains;</w:t>
        <w:br/>
      </w:r>
      <w:r>
        <w:rPr>
          <w:rFonts w:ascii="Georgia" w:hAnsi="Georgia"/>
          <w:color w:val="2D3748"/>
          <w:sz w:val="24"/>
        </w:rPr>
        <w:t>The brightest lantern is the one that glows</w:t>
        <w:br/>
      </w:r>
      <w:r>
        <w:rPr>
          <w:rFonts w:ascii="Georgia" w:hAnsi="Georgia"/>
          <w:color w:val="2D3748"/>
          <w:sz w:val="24"/>
        </w:rPr>
        <w:t>Long after all the daylight softly wanes.</w:t>
      </w:r>
    </w:p>
    <w:p>
      <w:pPr>
        <w:spacing w:before="200" w:after="80"/>
        <w:jc w:val="center"/>
      </w:pPr>
      <w:r>
        <w:rPr>
          <w:rFonts w:ascii="Georgia" w:hAnsi="Georgia"/>
          <w:b/>
          <w:color w:val="9A7B3E"/>
          <w:sz w:val="20"/>
        </w:rPr>
        <w:t>V.</w:t>
      </w:r>
    </w:p>
    <w:p>
      <w:pPr>
        <w:spacing w:line="348" w:lineRule="auto" w:after="240"/>
        <w:jc w:val="center"/>
      </w:pPr>
      <w:r>
        <w:rPr>
          <w:rFonts w:ascii="Georgia" w:hAnsi="Georgia"/>
          <w:color w:val="2D3748"/>
          <w:sz w:val="24"/>
        </w:rPr>
        <w:t>So fold the parchment of the restless day,</w:t>
        <w:br/>
      </w:r>
      <w:r>
        <w:rPr>
          <w:rFonts w:ascii="Georgia" w:hAnsi="Georgia"/>
          <w:color w:val="2D3748"/>
          <w:sz w:val="24"/>
        </w:rPr>
        <w:t>Let silver twilight anchor in the bay;</w:t>
        <w:br/>
      </w:r>
      <w:r>
        <w:rPr>
          <w:rFonts w:ascii="Georgia" w:hAnsi="Georgia"/>
          <w:color w:val="2D3748"/>
          <w:sz w:val="24"/>
        </w:rPr>
        <w:t>For in the hush where waking thoughts subside,</w:t>
        <w:br/>
      </w:r>
      <w:r>
        <w:rPr>
          <w:rFonts w:ascii="Georgia" w:hAnsi="Georgia"/>
          <w:color w:val="2D3748"/>
          <w:sz w:val="24"/>
        </w:rPr>
        <w:t>The truest constellations come to guide.</w:t>
      </w:r>
    </w:p>
    <w:p>
      <w:pPr>
        <w:spacing w:before="360" w:after="120"/>
        <w:jc w:val="center"/>
      </w:pPr>
      <w:r>
        <w:rPr>
          <w:rFonts w:ascii="Georgia" w:hAnsi="Georgia"/>
          <w:color w:val="9A7B3E"/>
          <w:sz w:val="24"/>
        </w:rPr>
        <w:t>— ❖ —</w:t>
      </w:r>
    </w:p>
    <w:p>
      <w:pPr>
        <w:jc w:val="center"/>
      </w:pPr>
      <w:r>
        <w:rPr>
          <w:rFonts w:ascii="Georgia" w:hAnsi="Georgia"/>
          <w:i/>
          <w:color w:val="94A3B8"/>
          <w:sz w:val="17"/>
        </w:rPr>
        <w:t>Typeset in Georgia  •  Composed for Microsoft Word</w:t>
      </w:r>
    </w:p>
    <w:sectPr w:rsidR="00FC693F" w:rsidRPr="0006063C" w:rsidSect="00034616">
      <w:pgSz w:w="12240" w:h="15840"/>
      <w:pgMar w:top="1800" w:right="2160" w:bottom="180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