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Guion del video de presentación de tesis</w:t>
      </w:r>
    </w:p>
    <w:p>
      <w:r>
        <w:t>Rogelio Flores Rodríguez. Seminario de Tesis, Ingeniería en Software, UAZ. Septiembre de 2026.</w:t>
      </w:r>
    </w:p>
    <w:p>
      <w:pPr>
        <w:pStyle w:val="Heading2"/>
      </w:pPr>
      <w:r>
        <w:t>Cómo usar este guion</w:t>
      </w:r>
    </w:p>
    <w:p>
      <w:pPr>
        <w:pStyle w:val="ListBullet"/>
      </w:pPr>
      <w:r>
        <w:t>No hay que aprenderlo de memoria. Lee cada renglón como si lo contaras; cada renglón es una idea.</w:t>
      </w:r>
    </w:p>
    <w:p>
      <w:pPr>
        <w:pStyle w:val="ListBullet"/>
      </w:pPr>
      <w:r>
        <w:t>Lo que está en cursiva es lo que se ve en la pantalla en ese momento. Lo demás es lo que dices.</w:t>
      </w:r>
    </w:p>
    <w:p>
      <w:pPr>
        <w:pStyle w:val="ListBullet"/>
      </w:pPr>
      <w:r>
        <w:t>Si te trabas, salta al siguiente renglón. Los números importantes también están en la diapositiva.</w:t>
      </w:r>
    </w:p>
    <w:p>
      <w:pPr>
        <w:pStyle w:val="ListBullet"/>
      </w:pPr>
      <w:r>
        <w:t>Las mismas palabras están en las notas de cada diapositiva de PowerPoint, por si grabas con la vista del presentador.</w:t>
      </w:r>
    </w:p>
    <w:p>
      <w:pPr>
        <w:pStyle w:val="Heading2"/>
      </w:pPr>
      <w:r>
        <w:t>La tesis en diez renglones</w:t>
      </w:r>
    </w:p>
    <w:p>
      <w:pPr>
        <w:pStyle w:val="ListNumber"/>
      </w:pPr>
      <w:r>
        <w:t>Un desarrollador independiente o una microempresa en México cotiza por juicio, con hojas de cálculo y sin datos, y deja fuera el tiempo que no factura, los cambios, el mantenimiento y las cargas de contratar.</w:t>
      </w:r>
    </w:p>
    <w:p>
      <w:pPr>
        <w:pStyle w:val="ListNumber"/>
      </w:pPr>
      <w:r>
        <w:t>Los datos públicos dicen que estimar mal es lo normal: ocho de cada diez proyectos cuestan más de lo estimado y el experto ordena pero no dimensiona.</w:t>
      </w:r>
    </w:p>
    <w:p>
      <w:pPr>
        <w:pStyle w:val="ListNumber"/>
      </w:pPr>
      <w:r>
        <w:t>Hoy casi todos los desarrolladores usan inteligencia artificial y muchos usan agentes que hacen la tarea completa. Eso cambia lo que cuesta un sistema, y la ganancia depende de la forma de hacerlo y de la pericia.</w:t>
      </w:r>
    </w:p>
    <w:p>
      <w:pPr>
        <w:pStyle w:val="ListNumber"/>
      </w:pPr>
      <w:r>
        <w:t>Con siete datasets públicos probé que, con pocos proyectos, gana el modelo con menos parámetros: el bosque aleatorio nunca fue el mejor y el modelo de horas por punto fue el más robusto.</w:t>
      </w:r>
    </w:p>
    <w:p>
      <w:pPr>
        <w:pStyle w:val="ListNumber"/>
      </w:pPr>
      <w:r>
        <w:t>Encontré un punto de calibración mexicano: 42 proyectos con 12.6 horas por punto COSMIC de mediana.</w:t>
      </w:r>
    </w:p>
    <w:p>
      <w:pPr>
        <w:pStyle w:val="ListNumber"/>
      </w:pPr>
      <w:r>
        <w:t>Hice un cotizador, EMPS, que calcula cuánto cobrar, cuánto va a tardar, con qué forma de hacerlo y qué incluir, con parámetros fechados y con fuente.</w:t>
      </w:r>
    </w:p>
    <w:p>
      <w:pPr>
        <w:pStyle w:val="ListNumber"/>
      </w:pPr>
      <w:r>
        <w:t>El cotizador cobra las herramientas de IA por persona, reconoce el ahorro según la pericia, suma la nómina con sus cargas o tu propio tiempo si trabajas solo, y muestra el flujo de dinero mes a mes.</w:t>
      </w:r>
    </w:p>
    <w:p>
      <w:pPr>
        <w:pStyle w:val="ListNumber"/>
      </w:pPr>
      <w:r>
        <w:t>Tiene dos caras: el desarrollador ve costo, margen y flujo; el cliente recibe una cotización por concepto con las condiciones que la ley exige por escrito.</w:t>
      </w:r>
    </w:p>
    <w:p>
      <w:pPr>
        <w:pStyle w:val="ListNumber"/>
      </w:pPr>
      <w:r>
        <w:t>Lo que sigue es un piloto con desarrolladores reales en grupos de la carrera y de redes, con una encuesta de cuatro preguntas y medidas que el sistema toma solo.</w:t>
      </w:r>
    </w:p>
    <w:p>
      <w:pPr>
        <w:pStyle w:val="ListNumber"/>
      </w:pPr>
      <w:r>
        <w:t>El modelo se va a decidir con datos, cuando haya quince casos, con un método que ya está listo.</w:t>
      </w:r>
    </w:p>
    <w:p>
      <w:pPr>
        <w:pStyle w:val="Heading2"/>
      </w:pPr>
      <w:r>
        <w:t>Palabras que salen en la presentación, explicadas</w:t>
      </w:r>
    </w:p>
    <w:p>
      <w:r>
        <w:rPr>
          <w:b/>
        </w:rPr>
        <w:t xml:space="preserve">Forma de hacerlo. </w:t>
      </w:r>
      <w:r>
        <w:t>Cómo se construye el sistema: todo a mano, con ayuda de inteligencia artificial, híbrido (lo delicado a mano y lo repetitivo con IA), casi todo con IA (agentes que escriben el código y una persona que revisa), o plataforma de armado (programas como Power Apps donde se arma sin programar).</w:t>
      </w:r>
    </w:p>
    <w:p>
      <w:r>
        <w:rPr>
          <w:b/>
        </w:rPr>
        <w:t xml:space="preserve">Pericia con la IA. </w:t>
      </w:r>
      <w:r>
        <w:t>Qué tanto sabe una persona usar la inteligencia artificial para programar, del uno al cinco. Uno es que nunca la ha usado; cuatro es que la usa a diario y sabe pedirle las cosas; cinco es que arma flujos con agentes.</w:t>
      </w:r>
    </w:p>
    <w:p>
      <w:r>
        <w:rPr>
          <w:b/>
        </w:rPr>
        <w:t xml:space="preserve">Asiento. </w:t>
      </w:r>
      <w:r>
        <w:t>Una licencia de una herramienta para una persona. Las herramientas de IA se cobran por asiento, es decir, por persona, no por equipo.</w:t>
      </w:r>
    </w:p>
    <w:p>
      <w:r>
        <w:rPr>
          <w:b/>
        </w:rPr>
        <w:t xml:space="preserve">Capital de trabajo o dinero que se adelanta. </w:t>
      </w:r>
      <w:r>
        <w:t>Lo que el proveedor tiene que poner de su bolsa mientras el cliente le termina de pagar, porque la nómina se paga cada mes y el cliente paga por partes.</w:t>
      </w:r>
    </w:p>
    <w:p>
      <w:r>
        <w:rPr>
          <w:b/>
        </w:rPr>
        <w:t xml:space="preserve">Escenario conservador. </w:t>
      </w:r>
      <w:r>
        <w:t>El cálculo por si hay tropiezos: más horas, y en el caso de las herramientas, un aumento de precio prorrateado. Los otros dos escenarios son si todo sale bien y lo más seguro.</w:t>
      </w:r>
    </w:p>
    <w:p>
      <w:r>
        <w:rPr>
          <w:b/>
        </w:rPr>
        <w:t xml:space="preserve">Dentro de más o menos 15 %. </w:t>
      </w:r>
      <w:r>
        <w:t>Que la estimación quedó cerca del valor real: ni 15 % arriba ni 15 % abajo. Cuatro de cada diez quiere decir que solo cuatro estimaciones de cada diez estuvieron así de cerca.</w:t>
      </w:r>
    </w:p>
    <w:p>
      <w:r>
        <w:rPr>
          <w:b/>
        </w:rPr>
        <w:t xml:space="preserve">Correlación. </w:t>
      </w:r>
      <w:r>
        <w:t>Qué tanto suben juntas dos cosas. Aquí, si el experto dice que una tarea es grande, de verdad es grande. Va de cero a uno; 0.79 es alta.</w:t>
      </w:r>
    </w:p>
    <w:p>
      <w:r>
        <w:rPr>
          <w:b/>
        </w:rPr>
        <w:t xml:space="preserve">Exactitud estandarizada (SA). </w:t>
      </w:r>
      <w:r>
        <w:t>Qué tan bien predice un modelo comparado con adivinar al azar. Uno es sin error y cero es adivinar.</w:t>
      </w:r>
    </w:p>
    <w:p>
      <w:r>
        <w:rPr>
          <w:b/>
        </w:rPr>
        <w:t xml:space="preserve">Modelo proporcional. </w:t>
      </w:r>
      <w:r>
        <w:t>Esfuerzo igual a horas por punto de tamaño. Un solo parámetro. Es la regla con la que arranca el cotizador.</w:t>
      </w:r>
    </w:p>
    <w:p>
      <w:r>
        <w:rPr>
          <w:b/>
        </w:rPr>
        <w:t xml:space="preserve">Contrato propio. </w:t>
      </w:r>
      <w:r>
        <w:t>Lo que vale tu tiempo cuando trabajas solo: sin IMSS ni impuesto sobre nómina, con 75 % de horas facturables porque un tercio no se cobra.</w:t>
      </w:r>
    </w:p>
    <w:p>
      <w:r>
        <w:rPr>
          <w:b/>
        </w:rPr>
        <w:t xml:space="preserve">Punto COSMIC. </w:t>
      </w:r>
      <w:r>
        <w:t>Unidad de tamaño funcional del estándar ISO 19761; la industria mexicana reporta de 13.6 a 21.7 horas por punto.</w:t>
      </w:r>
    </w:p>
    <w:p>
      <w:r>
        <w:rPr>
          <w:b/>
        </w:rPr>
        <w:t xml:space="preserve">R2. </w:t>
      </w:r>
      <w:r>
        <w:t>Qué tanto explica un modelo lo que pasa, de cero a uno. Cero es como adivinar con el promedio; 0.81 quiere decir que el modelo explica el ochenta y uno por ciento de la variación.</w:t>
      </w:r>
    </w:p>
    <w:p>
      <w:r>
        <w:rPr>
          <w:b/>
        </w:rPr>
        <w:t xml:space="preserve">Bosque aleatorio. </w:t>
      </w:r>
      <w:r>
        <w:t>Un tipo de modelo de aprendizaje automático que combina muchos árboles de decisión. Fue el que mejor funcionó con los proyectos completos.</w:t>
      </w:r>
    </w:p>
    <w:p>
      <w:pPr>
        <w:pStyle w:val="Heading2"/>
      </w:pPr>
      <w:r>
        <w:t>Qué decir en cada diapositiva</w:t>
      </w:r>
    </w:p>
    <w:p>
      <w:pPr>
        <w:pStyle w:val="Heading3"/>
      </w:pPr>
      <w:r>
        <w:t>1. Portada</w:t>
      </w:r>
    </w:p>
    <w:p>
      <w:r>
        <w:rPr>
          <w:i/>
        </w:rPr>
        <w:t>En pantalla: portada con el escudo de la UAZ y tus datos.</w:t>
      </w:r>
    </w:p>
    <w:p>
      <w:r>
        <w:t>Dura aproximadamente 1.0 minutos.</w:t>
      </w:r>
    </w:p>
    <w:p>
      <w:pPr>
        <w:spacing w:after="80"/>
      </w:pPr>
      <w:r>
        <w:t>Buenas tardes.</w:t>
      </w:r>
    </w:p>
    <w:p>
      <w:pPr>
        <w:spacing w:after="80"/>
      </w:pPr>
      <w:r>
        <w:t>Me llamo Rogelio Flores Rodríguez y estudio Ingeniería en Software en la Universidad Autónoma de Zacatecas.</w:t>
      </w:r>
    </w:p>
    <w:p>
      <w:pPr>
        <w:spacing w:after="80"/>
      </w:pPr>
      <w:r>
        <w:t>Esta es la presentación de avance de mi tesis para el Seminario de Tesis, con la dirección de la doctora Julieta Guadalupe Rodríguez Ruiz.</w:t>
      </w:r>
    </w:p>
    <w:p>
      <w:pPr>
        <w:spacing w:after="80"/>
      </w:pPr>
      <w:r>
        <w:t>Mi tesis es sobre cómo calcular desde el principio cuánto cobrar y cuánto va a tardar un sistema de software.</w:t>
      </w:r>
    </w:p>
    <w:p>
      <w:pPr>
        <w:spacing w:after="80"/>
      </w:pPr>
      <w:r>
        <w:t>En este avance lo veo desde el lado del que cotiza: el desarrollador independiente o la microempresa que le vende a un ayuntamiento o a un negocio.</w:t>
      </w:r>
    </w:p>
    <w:p>
      <w:pPr>
        <w:spacing w:after="80"/>
      </w:pPr>
      <w:r>
        <w:t>Hice un cotizador que ya funciona en internet y se los voy a enseñar.</w:t>
      </w:r>
    </w:p>
    <w:p>
      <w:pPr>
        <w:spacing w:after="80"/>
      </w:pPr>
      <w:r>
        <w:t>Voy a hablar de tres cosas: primero, cuál es el problema y cómo cambió con la inteligencia artificial; segundo, qué probé ya con datos públicos; y tercero, cómo lo voy a probar con desarrolladores reales en lo que queda del semestre.</w:t>
      </w:r>
    </w:p>
    <w:p>
      <w:pPr>
        <w:pStyle w:val="Heading3"/>
      </w:pPr>
      <w:r>
        <w:t>2. El problema: cotizar a ciegas</w:t>
      </w:r>
    </w:p>
    <w:p>
      <w:r>
        <w:rPr>
          <w:i/>
        </w:rPr>
        <w:t>En pantalla: En México, 84 % de las empresas de software son micro o pequeñas (Agui / Cotizan por juicio y con hojas de cálculo; 85 % sin datos históricos y / El independiente regala un tercio de sus horas: 8.35 dólares por hora  / De 9 estimaciones de un proveedor mexicano, solo 2 cayeron en el rango</w:t>
      </w:r>
    </w:p>
    <w:p>
      <w:r>
        <w:t>Dura aproximadamente 1.1 minutos.</w:t>
      </w:r>
    </w:p>
    <w:p>
      <w:pPr>
        <w:spacing w:after="80"/>
      </w:pPr>
      <w:r>
        <w:t>El problema tiene nombre y apellido.</w:t>
      </w:r>
    </w:p>
    <w:p>
      <w:pPr>
        <w:spacing w:after="80"/>
      </w:pPr>
      <w:r>
        <w:t>En México casi todas las empresas de software son micro o pequeñas, y muchos trabajan solos.</w:t>
      </w:r>
    </w:p>
    <w:p>
      <w:pPr>
        <w:spacing w:after="80"/>
      </w:pPr>
      <w:r>
        <w:t>Cotizan por juicio, con una hoja de cálculo, sin datos de proyectos anteriores y sin revisar después cuánto se equivocaron.</w:t>
      </w:r>
    </w:p>
    <w:p>
      <w:pPr>
        <w:spacing w:after="80"/>
      </w:pPr>
      <w:r>
        <w:t>En Colombia lo midieron: ochenta y cinco por ciento no usa datos históricos y setenta por ciento nunca revisa su error.</w:t>
      </w:r>
    </w:p>
    <w:p>
      <w:pPr>
        <w:spacing w:after="80"/>
      </w:pPr>
      <w:r>
        <w:t>El independiente, además, regala un tercio de sus horas: la OIT encuestó a más de mil personas que trabajan por plataformas en la región y ganan ocho dólares por hora pagada, pero cinco y medio si se cuenta el tiempo de buscar clientes, cotizar y hacer trámites.</w:t>
      </w:r>
    </w:p>
    <w:p>
      <w:pPr>
        <w:spacing w:after="80"/>
      </w:pPr>
      <w:r>
        <w:t>Y en México, de nueve estimaciones que un proveedor le presentó a un cliente de gobierno, solo dos cayeron en el rango que la industria mexicana hace probable.</w:t>
      </w:r>
    </w:p>
    <w:p>
      <w:pPr>
        <w:spacing w:after="80"/>
      </w:pPr>
      <w:r>
        <w:t>Si el precio sale alto, pierdes el contrato.</w:t>
      </w:r>
    </w:p>
    <w:p>
      <w:pPr>
        <w:spacing w:after="80"/>
      </w:pPr>
      <w:r>
        <w:t>Si sale bajo, trabajas meses por debajo del costo.</w:t>
      </w:r>
    </w:p>
    <w:p>
      <w:pPr>
        <w:spacing w:after="80"/>
      </w:pPr>
      <w:r>
        <w:t>Ese es el problema.</w:t>
      </w:r>
    </w:p>
    <w:p>
      <w:pPr>
        <w:pStyle w:val="Heading3"/>
      </w:pPr>
      <w:r>
        <w:t>3. Hoy el software no se hace como antes</w:t>
      </w:r>
    </w:p>
    <w:p>
      <w:r>
        <w:rPr>
          <w:i/>
        </w:rPr>
        <w:t>En pantalla: 84 % de los desarrolladores usa inteligencia artificial para programar / 90 % usa agentes de código cada semana (JetBrains, 2026). / 41 % del código nuevo se genera con inteligencia artificial (GitHub, 2 / Estimar solo horas de programación ya no alcanza. Por eso el sistema c</w:t>
      </w:r>
    </w:p>
    <w:p>
      <w:r>
        <w:t>Dura aproximadamente 0.9 minutos.</w:t>
      </w:r>
    </w:p>
    <w:p>
      <w:pPr>
        <w:spacing w:after="80"/>
      </w:pPr>
      <w:r>
        <w:t>La pregunta de siempre en esta área es cuántas horas de programación lleva un sistema.</w:t>
      </w:r>
    </w:p>
    <w:p>
      <w:pPr>
        <w:spacing w:after="80"/>
      </w:pPr>
      <w:r>
        <w:t>El asunto es que la forma de hacer software está cambiando mes con mes.</w:t>
      </w:r>
    </w:p>
    <w:p>
      <w:pPr>
        <w:spacing w:after="80"/>
      </w:pPr>
      <w:r>
        <w:t>En 2024, seis de cada diez desarrolladores usaban inteligencia artificial.</w:t>
      </w:r>
    </w:p>
    <w:p>
      <w:pPr>
        <w:spacing w:after="80"/>
      </w:pPr>
      <w:r>
        <w:t>En 2025, casi ocho.</w:t>
      </w:r>
    </w:p>
    <w:p>
      <w:pPr>
        <w:spacing w:after="80"/>
      </w:pPr>
      <w:r>
        <w:t>En 2026, más de ocho.</w:t>
      </w:r>
    </w:p>
    <w:p>
      <w:pPr>
        <w:spacing w:after="80"/>
      </w:pPr>
      <w:r>
        <w:t>Y lo nuevo no es que la computadora complete una línea, sino que un agente hace la tarea completa: nueve de cada diez profesionales ya usan agentes cada semana.</w:t>
      </w:r>
    </w:p>
    <w:p>
      <w:pPr>
        <w:spacing w:after="80"/>
      </w:pPr>
      <w:r>
        <w:t>GitHub dice que cuarenta y uno por ciento del código nuevo se genera con inteligencia artificial.</w:t>
      </w:r>
    </w:p>
    <w:p>
      <w:pPr>
        <w:spacing w:after="80"/>
      </w:pPr>
      <w:r>
        <w:t>Para la tesis significa algo muy concreto: un modelo que asuma que las horas de programación son el centro del costo se queda corto.</w:t>
      </w:r>
    </w:p>
    <w:p>
      <w:pPr>
        <w:spacing w:after="80"/>
      </w:pPr>
      <w:r>
        <w:t>Por eso desde el diseño el sistema calcula con cinco formas de hacerlo, no con una sola.</w:t>
      </w:r>
    </w:p>
    <w:p>
      <w:pPr>
        <w:pStyle w:val="Heading3"/>
      </w:pPr>
      <w:r>
        <w:t>4. Pero la ganancia no es igual para todos</w:t>
      </w:r>
    </w:p>
    <w:p>
      <w:r>
        <w:rPr>
          <w:i/>
        </w:rPr>
        <w:t>En pantalla: Expertos en su propio código tardaron 19 % más y creían ir 20 % más rá / Se copia 81 % más código y se limpia 70 % menos (GitClear, 623 millone / 45 % del código generado trae una falla de seguridad (Veracode, 2026). / La ganancia depende de la forma de hacerlo y de la pericia del equipo.</w:t>
      </w:r>
    </w:p>
    <w:p>
      <w:r>
        <w:t>Dura aproximadamente 0.9 minutos.</w:t>
      </w:r>
    </w:p>
    <w:p>
      <w:pPr>
        <w:spacing w:after="80"/>
      </w:pPr>
      <w:r>
        <w:t>Ahora la otra cara, porque una tesis no puede repetir el folleto de las herramientas.</w:t>
      </w:r>
    </w:p>
    <w:p>
      <w:pPr>
        <w:spacing w:after="80"/>
      </w:pPr>
      <w:r>
        <w:t>La inteligencia artificial no hace a todos más rápidos.</w:t>
      </w:r>
    </w:p>
    <w:p>
      <w:pPr>
        <w:spacing w:after="80"/>
      </w:pPr>
      <w:r>
        <w:t>El estudio más serio del año pasado midió a desarrolladores con experiencia trabajando en su propio código: tardaron diecinueve por ciento más, y ellos creían que habían sido veinte por ciento más rápidos.</w:t>
      </w:r>
    </w:p>
    <w:p>
      <w:pPr>
        <w:spacing w:after="80"/>
      </w:pPr>
      <w:r>
        <w:t>Otro estudio, con seiscientos millones de cambios de código, encontró que se copia mucho más y se limpia mucho menos.</w:t>
      </w:r>
    </w:p>
    <w:p>
      <w:pPr>
        <w:spacing w:after="80"/>
      </w:pPr>
      <w:r>
        <w:t>Casi la mitad del código generado trae una falla de seguridad.</w:t>
      </w:r>
    </w:p>
    <w:p>
      <w:pPr>
        <w:spacing w:after="80"/>
      </w:pPr>
      <w:r>
        <w:t>Entonces, la ganancia depende de dos cosas: de la forma de hacerlo y de qué tan bien sabe usar la herramienta el equipo.</w:t>
      </w:r>
    </w:p>
    <w:p>
      <w:pPr>
        <w:spacing w:after="80"/>
      </w:pPr>
      <w:r>
        <w:t>Por eso el sistema no aplica un descuento parejo: cobra la herramienta por un lado y, por otro, reconoce el ahorro según qué tanto sabe usarla el equipo.</w:t>
      </w:r>
    </w:p>
    <w:p>
      <w:pPr>
        <w:pStyle w:val="Heading3"/>
      </w:pPr>
      <w:r>
        <w:t>5. Los detalles ya no llevan ticket</w:t>
      </w:r>
    </w:p>
    <w:p>
      <w:r>
        <w:rPr>
          <w:i/>
        </w:rPr>
        <w:t>En pantalla: El ajuste chico antes era un ticket y una espera. Hoy se resuelve en l / Los cambios terminados suben 19 % y cada persona ahorra de 2 a 4 horas / De 8,106 correcciones hechas por agentes, 65 % se aceptaron (arXiv, 20 / Quien sigue cobrando cada detalle como un día de trabajo se va a queda</w:t>
      </w:r>
    </w:p>
    <w:p>
      <w:r>
        <w:t>Dura aproximadamente 1.3 minutos.</w:t>
      </w:r>
    </w:p>
    <w:p>
      <w:pPr>
        <w:spacing w:after="80"/>
      </w:pPr>
      <w:r>
        <w:t>Hay algo que aprendí haciendo el sistema y que los datos de este año confirman.</w:t>
      </w:r>
    </w:p>
    <w:p>
      <w:pPr>
        <w:spacing w:after="80"/>
      </w:pPr>
      <w:r>
        <w:t>Construir el sistema es más rápido, sí, pero lo que más cambió es el detalle.</w:t>
      </w:r>
    </w:p>
    <w:p>
      <w:pPr>
        <w:spacing w:after="80"/>
      </w:pPr>
      <w:r>
        <w:t>El ajuste chico.</w:t>
      </w:r>
    </w:p>
    <w:p>
      <w:pPr>
        <w:spacing w:after="80"/>
      </w:pPr>
      <w:r>
        <w:t>Que este texto no se ve bien, que este campo debe validar.</w:t>
      </w:r>
    </w:p>
    <w:p>
      <w:pPr>
        <w:spacing w:after="80"/>
      </w:pPr>
      <w:r>
        <w:t>Antes eso era un ticket, una espera y a veces un cobro aparte.</w:t>
      </w:r>
    </w:p>
    <w:p>
      <w:pPr>
        <w:spacing w:after="80"/>
      </w:pPr>
      <w:r>
        <w:t>Hoy se resuelve en la misma sesión.</w:t>
      </w:r>
    </w:p>
    <w:p>
      <w:pPr>
        <w:spacing w:after="80"/>
      </w:pPr>
      <w:r>
        <w:t>Atlassian lo midió en tres mil cuatrocientos repositorios, que son los lugares donde se guarda el código de cada sistema.</w:t>
      </w:r>
    </w:p>
    <w:p>
      <w:pPr>
        <w:spacing w:after="80"/>
      </w:pPr>
      <w:r>
        <w:t>Los cambios terminados subieron diecinueve por ciento y cada persona ahorra de dos a cuatro horas por semana.</w:t>
      </w:r>
    </w:p>
    <w:p>
      <w:pPr>
        <w:spacing w:after="80"/>
      </w:pPr>
      <w:r>
        <w:t>El efecto es mayor en los sistemas chicos, que son justo los de un proveedor municipal.</w:t>
      </w:r>
    </w:p>
    <w:p>
      <w:pPr>
        <w:spacing w:after="80"/>
      </w:pPr>
      <w:r>
        <w:t>Esto tiene una consecuencia dura para el que cobra: el desarrollador que sigue cobrando cada detalle como si costara un día se va a quedar sin clientes, porque llega otro y lo hace en una tarde.</w:t>
      </w:r>
    </w:p>
    <w:p>
      <w:pPr>
        <w:spacing w:after="80"/>
      </w:pPr>
      <w:r>
        <w:t>Y tiene una consecuencia para mi sistema: el costo de cada cambio ahora se ajusta por la forma de hacerlo, con la misma regla que usa la calculadora de cambios.</w:t>
      </w:r>
    </w:p>
    <w:p>
      <w:pPr>
        <w:spacing w:after="80"/>
      </w:pPr>
      <w:r>
        <w:t>Lo van a ver en una pantalla más adelante.</w:t>
      </w:r>
    </w:p>
    <w:p>
      <w:pPr>
        <w:pStyle w:val="Heading3"/>
      </w:pPr>
      <w:r>
        <w:t>6. Pregunta e hipótesis</w:t>
      </w:r>
    </w:p>
    <w:p>
      <w:r>
        <w:rPr>
          <w:i/>
        </w:rPr>
        <w:t xml:space="preserve">En pantalla: Pregunta / ¿Se puede calcular desde el inicio, con los datos que el desarrollador / Hipótesis probadas con datos públicos / H1 El juicio ordena pero no dimensiona.   H2 Las palabras del texto no / Hipótesis del piloto / H5 La cifra del sistema queda más cerca de lo que se termina cobrando </w:t>
      </w:r>
    </w:p>
    <w:p>
      <w:r>
        <w:t>Dura aproximadamente 1.1 minutos.</w:t>
      </w:r>
    </w:p>
    <w:p>
      <w:pPr>
        <w:spacing w:after="80"/>
      </w:pPr>
      <w:r>
        <w:t>Con ese terreno, esta es la pregunta de la tesis.</w:t>
      </w:r>
    </w:p>
    <w:p>
      <w:pPr>
        <w:spacing w:after="80"/>
      </w:pPr>
      <w:r>
        <w:t>Si se puede calcular desde el inicio, con los datos que el desarrollador sí conoce cuando cotiza, cuánto cobrar y cuánto va a tardar.</w:t>
      </w:r>
    </w:p>
    <w:p>
      <w:pPr>
        <w:spacing w:after="80"/>
      </w:pPr>
      <w:r>
        <w:t>Y que el error sea chico como para decidir con él, y que la cotización traiga adentro los cambios, el mantenimiento, las cargas y el flujo de dinero.</w:t>
      </w:r>
    </w:p>
    <w:p>
      <w:pPr>
        <w:spacing w:after="80"/>
      </w:pPr>
      <w:r>
        <w:t>Para llegar ahí probé cuatro hipótesis con datos públicos: que el juicio del experto ordena pero no dimensiona; que buscar cambios por palabras en el texto no funciona; que las variables que se conocen al inicio le ganan al promedio; y la cuarta, que es nueva: que con pocos proyectos gana el modelo con menos parámetros, no el aprendizaje automático.</w:t>
      </w:r>
    </w:p>
    <w:p>
      <w:pPr>
        <w:spacing w:after="80"/>
      </w:pPr>
      <w:r>
        <w:t>Y dejo dos hipótesis para el piloto con desarrolladores: que la cifra del sistema queda más cerca de lo que se termina cobrando que la cifra que ellos traían en la cabeza, y que la primera cifra sale en menos tiempo que una cotización experta.</w:t>
      </w:r>
    </w:p>
    <w:p>
      <w:pPr>
        <w:pStyle w:val="Heading3"/>
      </w:pPr>
      <w:r>
        <w:t>7. Lo que estima el experto contra lo que costó de verdad</w:t>
      </w:r>
    </w:p>
    <w:p>
      <w:r>
        <w:rPr>
          <w:i/>
        </w:rPr>
        <w:t>En pantalla: JOSSE (Alhamed, 2022): tareas de Jira con estimación experta, n = 4,329. Correlación 0.79; solo 40 % dentro de más o menos 15 %. Figura 1 del artículo.</w:t>
      </w:r>
    </w:p>
    <w:p>
      <w:r>
        <w:t>Dura aproximadamente 0.7 minutos.</w:t>
      </w:r>
    </w:p>
    <w:p>
      <w:pPr>
        <w:spacing w:after="80"/>
      </w:pPr>
      <w:r>
        <w:t>Esta gráfica es del dataset JOSSE: tareas reales de proyectos de código abierto.</w:t>
      </w:r>
    </w:p>
    <w:p>
      <w:pPr>
        <w:spacing w:after="80"/>
      </w:pPr>
      <w:r>
        <w:t>Cada punto es una tarea.</w:t>
      </w:r>
    </w:p>
    <w:p>
      <w:pPr>
        <w:spacing w:after="80"/>
      </w:pPr>
      <w:r>
        <w:t>En el eje de abajo está lo que el experto estimó y en el eje vertical lo que costó de verdad.</w:t>
      </w:r>
    </w:p>
    <w:p>
      <w:pPr>
        <w:spacing w:after="80"/>
      </w:pPr>
      <w:r>
        <w:t>La línea diagonal sería la estimación perfecta.</w:t>
      </w:r>
    </w:p>
    <w:p>
      <w:pPr>
        <w:spacing w:after="80"/>
      </w:pPr>
      <w:r>
        <w:t>Fíjense en dos cosas.</w:t>
      </w:r>
    </w:p>
    <w:p>
      <w:pPr>
        <w:spacing w:after="80"/>
      </w:pPr>
      <w:r>
        <w:t>Una: los puntos suben junto con la línea, o sea que el experto sí sabe qué tarea es grande y cuál es chica.</w:t>
      </w:r>
    </w:p>
    <w:p>
      <w:pPr>
        <w:spacing w:after="80"/>
      </w:pPr>
      <w:r>
        <w:t>Eso en estadística se llama correlación, y aquí es alta, de cero punto setenta y nueve.</w:t>
      </w:r>
    </w:p>
    <w:p>
      <w:pPr>
        <w:spacing w:after="80"/>
      </w:pPr>
      <w:r>
        <w:t>Dos: los puntos están muy regados alrededor de la línea; solo cuatro de cada diez caen cerca.</w:t>
      </w:r>
    </w:p>
    <w:p>
      <w:pPr>
        <w:spacing w:after="80"/>
      </w:pPr>
      <w:r>
        <w:t>El experto ordena, pero no dimensiona.</w:t>
      </w:r>
    </w:p>
    <w:p>
      <w:pPr>
        <w:pStyle w:val="Heading3"/>
      </w:pPr>
      <w:r>
        <w:t>8. Lo mismo, con proyectos completos</w:t>
      </w:r>
    </w:p>
    <w:p>
      <w:r>
        <w:rPr>
          <w:i/>
        </w:rPr>
        <w:t>En pantalla: SEERA, n = 120 proyectos. 81 % subestimados; desviación mediana +58.6 %. Figura 2 del artículo.</w:t>
      </w:r>
    </w:p>
    <w:p>
      <w:r>
        <w:t>Dura aproximadamente 0.4 minutos.</w:t>
      </w:r>
    </w:p>
    <w:p>
      <w:pPr>
        <w:spacing w:after="80"/>
      </w:pPr>
      <w:r>
        <w:t>Esta otra gráfica son proyectos completos, ciento veinte, de cuarenta y dos organizaciones.</w:t>
      </w:r>
    </w:p>
    <w:p>
      <w:pPr>
        <w:spacing w:after="80"/>
      </w:pPr>
      <w:r>
        <w:t>Aquí casi todos los puntos están arriba de la línea.</w:t>
      </w:r>
    </w:p>
    <w:p>
      <w:pPr>
        <w:spacing w:after="80"/>
      </w:pPr>
      <w:r>
        <w:t>Eso quiere decir que costaron más de lo estimado: ochenta y uno por ciento subestimados, y el proyecto de en medio se pasó cincuenta y ocho por ciento de lo estimado.</w:t>
      </w:r>
    </w:p>
    <w:p>
      <w:pPr>
        <w:spacing w:after="80"/>
      </w:pPr>
      <w:r>
        <w:t>Es la imagen del problema del que hablé al principio.</w:t>
      </w:r>
    </w:p>
    <w:p>
      <w:pPr>
        <w:pStyle w:val="Heading3"/>
      </w:pPr>
      <w:r>
        <w:t>9. Lo que ya se demostró con datos públicos</w:t>
      </w:r>
    </w:p>
    <w:p>
      <w:r>
        <w:rPr>
          <w:i/>
        </w:rPr>
        <w:t>En pantalla: El juicio ordena pero no dimensiona: correlación 0.79, pero solo 40 %  / Buscar cambios por palabras clave en el texto no separa nada (p = 0.57 / Con las variables que se conocen al inicio, el modelo explica 39 % de  / Todo se verificó con un programa independiente: 87 de 87 comprobacione</w:t>
      </w:r>
    </w:p>
    <w:p>
      <w:r>
        <w:t>Dura aproximadamente 0.9 minutos.</w:t>
      </w:r>
    </w:p>
    <w:p>
      <w:pPr>
        <w:spacing w:after="80"/>
      </w:pPr>
      <w:r>
        <w:t>Resumo lo que dicen los datos.</w:t>
      </w:r>
    </w:p>
    <w:p>
      <w:pPr>
        <w:spacing w:after="80"/>
      </w:pPr>
      <w:r>
        <w:t>Primero: el experto ordena pero no dimensiona.</w:t>
      </w:r>
    </w:p>
    <w:p>
      <w:pPr>
        <w:spacing w:after="80"/>
      </w:pPr>
      <w:r>
        <w:t>La correlación es alta, cero punto setenta y nueve, pero solo cuatro de cada diez estimaciones quedan cerca del valor real.</w:t>
      </w:r>
    </w:p>
    <w:p>
      <w:pPr>
        <w:spacing w:after="80"/>
      </w:pPr>
      <w:r>
        <w:t>Segundo: buscar cambios por palabras en el texto de la tarea no distingue nada, y por eso el sistema captura los cambios con su tipo y su fase, en lugar de adivinarlos.</w:t>
      </w:r>
    </w:p>
    <w:p>
      <w:pPr>
        <w:spacing w:after="80"/>
      </w:pPr>
      <w:r>
        <w:t>Tercero: con las variables que se conocen al inicio del proyecto, un modelo estadístico explica treinta y nueve por ciento de la variación en tareas y ochenta y uno por ciento en proyectos, contra cero del promedio, con una reserva que digo en el artículo: en los proyectos, entre esas variables está la estimación del propio equipo.</w:t>
      </w:r>
    </w:p>
    <w:p>
      <w:pPr>
        <w:spacing w:after="80"/>
      </w:pPr>
      <w:r>
        <w:t>Todo esto lo verificó un programa aparte, ochenta y siete de ochenta y siete comprobaciones.</w:t>
      </w:r>
    </w:p>
    <w:p>
      <w:pPr>
        <w:pStyle w:val="Heading3"/>
      </w:pPr>
      <w:r>
        <w:t>10. Modelo simple contra aprendizaje automático (H4)</w:t>
      </w:r>
    </w:p>
    <w:p>
      <w:r>
        <w:rPr>
          <w:i/>
        </w:rPr>
        <w:t>En pantalla: Exactitud estandarizada (SA) de cinco modelos en 7 datasets públicos, 967 proyectos. Figura 3 del artículo.</w:t>
      </w:r>
    </w:p>
    <w:p>
      <w:r>
        <w:t>Dura aproximadamente 0.7 minutos.</w:t>
      </w:r>
    </w:p>
    <w:p>
      <w:pPr>
        <w:spacing w:after="80"/>
      </w:pPr>
      <w:r>
        <w:t>Esta es la pregunta que más me hicieron: por qué no aprendizaje automático.</w:t>
      </w:r>
    </w:p>
    <w:p>
      <w:pPr>
        <w:spacing w:after="80"/>
      </w:pPr>
      <w:r>
        <w:t>Lo probé con siete datasets públicos de esfuerzo, novecientos sesenta y siete proyectos, con validación cruzada repetida, que es entrenar y probar muchas veces con pedazos distintos.</w:t>
      </w:r>
    </w:p>
    <w:p>
      <w:pPr>
        <w:spacing w:after="80"/>
      </w:pPr>
      <w:r>
        <w:t>La gráfica muestra la exactitud estandarizada: uno es sin error y cero es adivinar al azar.</w:t>
      </w:r>
    </w:p>
    <w:p>
      <w:pPr>
        <w:spacing w:after="80"/>
      </w:pPr>
      <w:r>
        <w:t>Cada grupo es un dataset y cada barra un modelo.</w:t>
      </w:r>
    </w:p>
    <w:p>
      <w:pPr>
        <w:spacing w:after="80"/>
      </w:pPr>
      <w:r>
        <w:t>El bosque aleatorio, que es el modelo de aprendizaje automático, nunca fue el mejor en ninguno de los siete.</w:t>
      </w:r>
    </w:p>
    <w:p>
      <w:pPr>
        <w:spacing w:after="80"/>
      </w:pPr>
      <w:r>
        <w:t>El modelo de un solo parámetro, horas por punto de tamaño, tuvo la mediana más alta: cero punto sesenta contra cero punto cincuenta y seis del bosque.</w:t>
      </w:r>
    </w:p>
    <w:p>
      <w:pPr>
        <w:pStyle w:val="Heading3"/>
      </w:pPr>
      <w:r>
        <w:t>11. Con pocos proyectos gana el modelo con menos parámetros</w:t>
      </w:r>
    </w:p>
    <w:p>
      <w:r>
        <w:rPr>
          <w:i/>
        </w:rPr>
        <w:t>En pantalla: Curvas de aprendizaje con 4, 8, 16 y 32 proyectos de entrenamiento, mediana entre datasets. Figura 4 del artículo.</w:t>
      </w:r>
    </w:p>
    <w:p>
      <w:r>
        <w:t>Dura aproximadamente 0.9 minutos.</w:t>
      </w:r>
    </w:p>
    <w:p>
      <w:pPr>
        <w:spacing w:after="80"/>
      </w:pPr>
      <w:r>
        <w:t>Y esta es la gráfica que más importa para un equipo chico.</w:t>
      </w:r>
    </w:p>
    <w:p>
      <w:pPr>
        <w:spacing w:after="80"/>
      </w:pPr>
      <w:r>
        <w:t>En el eje de abajo está con cuántos proyectos se entrena el modelo: cuatro, ocho, dieciséis, treinta y dos.</w:t>
      </w:r>
    </w:p>
    <w:p>
      <w:pPr>
        <w:spacing w:after="80"/>
      </w:pPr>
      <w:r>
        <w:t>Con cuatro proyectos, el modelo de dos parámetros se dispara en algunos sorteos, el bosque aleatorio da cero punto veintiséis y el proporcional, el de un solo parámetro, cero punto cuarenta y cinco.</w:t>
      </w:r>
    </w:p>
    <w:p>
      <w:pPr>
        <w:spacing w:after="80"/>
      </w:pPr>
      <w:r>
        <w:t>Con ocho proyectos: cero punto cuarenta y nueve contra cero punto treinta y cinco del bosque.</w:t>
      </w:r>
    </w:p>
    <w:p>
      <w:pPr>
        <w:spacing w:after="80"/>
      </w:pPr>
      <w:r>
        <w:t>Con dieciséis: cero punto cincuenta y tres contra cero punto cuarenta y dos.</w:t>
      </w:r>
    </w:p>
    <w:p>
      <w:pPr>
        <w:spacing w:after="80"/>
      </w:pPr>
      <w:r>
        <w:t>La conclusión es simple: cuantos menos datos tienes, menos parámetros debes ajustar, y los factores se agregan conforme hay datos para calibrarlos.</w:t>
      </w:r>
    </w:p>
    <w:p>
      <w:pPr>
        <w:spacing w:after="80"/>
      </w:pPr>
      <w:r>
        <w:t>Ese es exactamente el orden en que mi cotizador los aplica: primero horas por pieza, luego los ajustes.</w:t>
      </w:r>
    </w:p>
    <w:p>
      <w:pPr>
        <w:pStyle w:val="Heading3"/>
      </w:pPr>
      <w:r>
        <w:t>12. Un punto de calibración mexicano</w:t>
      </w:r>
    </w:p>
    <w:p>
      <w:r>
        <w:rPr>
          <w:i/>
        </w:rPr>
        <w:t>En pantalla: 42 proyectos mexicanos con tamaño en puntos COSMIC y horas (Valdés-Sou / Mediana de 12.6 horas por punto; exponente 0.93; R2 de 0.83. Dentro de / Con esos 42, el modelo log-lineal (0.60) y el bosque (0.63) empatan. / Son las horas por pieza con las que arranca el cotizador, pero con dat</w:t>
      </w:r>
    </w:p>
    <w:p>
      <w:r>
        <w:t>Dura aproximadamente 0.6 minutos.</w:t>
      </w:r>
    </w:p>
    <w:p>
      <w:pPr>
        <w:spacing w:after="80"/>
      </w:pPr>
      <w:r>
        <w:t>Y encontré un punto de calibración mexicano, que no existía en el artículo anterior.</w:t>
      </w:r>
    </w:p>
    <w:p>
      <w:pPr>
        <w:spacing w:after="80"/>
      </w:pPr>
      <w:r>
        <w:t>Valdés-Souto y Valeriano-Assem publicaron el tamaño y las horas de cuarenta y dos proyectos mexicanos medidos en puntos COSMIC, que es una unidad de tamaño funcional.</w:t>
      </w:r>
    </w:p>
    <w:p>
      <w:pPr>
        <w:spacing w:after="80"/>
      </w:pPr>
      <w:r>
        <w:t>Reproduje su ajuste: mediana de doce punto seis horas por punto, dentro del rango que la industria mexicana hace probable.</w:t>
      </w:r>
    </w:p>
    <w:p>
      <w:pPr>
        <w:spacing w:after="80"/>
      </w:pPr>
      <w:r>
        <w:t>Y con esos cuarenta y dos proyectos, el modelo simple y el bosque aleatorio empatan.</w:t>
      </w:r>
    </w:p>
    <w:p>
      <w:pPr>
        <w:spacing w:after="80"/>
      </w:pPr>
      <w:r>
        <w:t>Esto conecta las horas por pieza con las que arranca mi cotizador con datos de aquí, no de otro país.</w:t>
      </w:r>
    </w:p>
    <w:p>
      <w:pPr>
        <w:pStyle w:val="Heading3"/>
      </w:pPr>
      <w:r>
        <w:t>13. Cotizador de software: la cara del desarrollador</w:t>
      </w:r>
    </w:p>
    <w:p>
      <w:r>
        <w:rPr>
          <w:i/>
        </w:rPr>
        <w:t>En pantalla: Portada del lado del desarrollador, octubre de 2026. estimacion.hazlatarea.com</w:t>
      </w:r>
    </w:p>
    <w:p>
      <w:r>
        <w:t>Dura aproximadamente 0.7 minutos.</w:t>
      </w:r>
    </w:p>
    <w:p>
      <w:pPr>
        <w:spacing w:after="80"/>
      </w:pPr>
      <w:r>
        <w:t>Este es el sistema, en estimacion punto hazlatarea punto com, sin cuenta ni contraseña.</w:t>
      </w:r>
    </w:p>
    <w:p>
      <w:pPr>
        <w:spacing w:after="80"/>
      </w:pPr>
      <w:r>
        <w:t>Lo rehice para el desarrollador: una pregunta, cuánto cobrar por este sistema, un botón, y un ejemplo ya calculado para que vean el resultado antes de escribir nada.</w:t>
      </w:r>
    </w:p>
    <w:p>
      <w:pPr>
        <w:spacing w:after="80"/>
      </w:pPr>
      <w:r>
        <w:t>El ejemplo es una clínica dental que pide un sistema de citas y expedientes: ciento ochenta y siete mil pesos con IVA en la forma híbrida, cuatro meses.</w:t>
      </w:r>
    </w:p>
    <w:p>
      <w:pPr>
        <w:spacing w:after="80"/>
      </w:pPr>
      <w:r>
        <w:t>La cara de ayuntamientos se separó a otro subdominio; la enseño al final.</w:t>
      </w:r>
    </w:p>
    <w:p>
      <w:pPr>
        <w:spacing w:after="80"/>
      </w:pPr>
      <w:r>
        <w:t>Nota para el video: aquí puedes cambiar a la ventana del navegador y mostrarlo en vivo.</w:t>
      </w:r>
    </w:p>
    <w:p>
      <w:pPr>
        <w:pStyle w:val="Heading3"/>
      </w:pPr>
      <w:r>
        <w:t>14. Cotizar en un minuto, en tres pasos</w:t>
      </w:r>
    </w:p>
    <w:p>
      <w:r>
        <w:rPr>
          <w:i/>
        </w:rPr>
        <w:t>En pantalla: Paso 1 de Cotizar en un minuto, lado del desarrollador.</w:t>
      </w:r>
    </w:p>
    <w:p>
      <w:r>
        <w:t>Dura aproximadamente 0.6 minutos.</w:t>
      </w:r>
    </w:p>
    <w:p>
      <w:pPr>
        <w:spacing w:after="80"/>
      </w:pPr>
      <w:r>
        <w:t>Para que la gente lo use, la entrada tiene que ser fácil.</w:t>
      </w:r>
    </w:p>
    <w:p>
      <w:pPr>
        <w:spacing w:after="80"/>
      </w:pPr>
      <w:r>
        <w:t>Son tres pasos, uno por pantalla: qué tiene que hacer el sistema, tocando las partes; quién lo hace, yo solo o contrato a alguien; y cuánto dinero hay y para cuándo, los dos opcionales.</w:t>
      </w:r>
    </w:p>
    <w:p>
      <w:pPr>
        <w:spacing w:after="80"/>
      </w:pPr>
      <w:r>
        <w:t>Lo demás se afina después.</w:t>
      </w:r>
    </w:p>
    <w:p>
      <w:pPr>
        <w:spacing w:after="80"/>
      </w:pPr>
      <w:r>
        <w:t>Si eliges yo solo, el sistema cobra tu tiempo sin IMSS ni impuesto sobre nómina, con setenta y cinco por ciento de horas facturables, porque un tercio del tiempo no se cobra.</w:t>
      </w:r>
    </w:p>
    <w:p>
      <w:pPr>
        <w:pStyle w:val="Heading3"/>
      </w:pPr>
      <w:r>
        <w:t>15. El resultado contesta primero</w:t>
      </w:r>
    </w:p>
    <w:p>
      <w:r>
        <w:rPr>
          <w:i/>
        </w:rPr>
        <w:t>En pantalla: Las cuatro respuestas del ejemplo de la clínica dental: casi todo con IA, escenario probable.</w:t>
      </w:r>
    </w:p>
    <w:p>
      <w:r>
        <w:t>Dura aproximadamente 0.5 minutos.</w:t>
      </w:r>
    </w:p>
    <w:p>
      <w:pPr>
        <w:spacing w:after="80"/>
      </w:pPr>
      <w:r>
        <w:t>Lo primero que ve la persona es la cifra, grande, y debajo una frase que dice de qué está hecha: tu tiempo, las herramientas de IA, tu utilidad y el IVA, con el rango de si todo sale bien a si hay tropiezos.</w:t>
      </w:r>
    </w:p>
    <w:p>
      <w:pPr>
        <w:spacing w:after="80"/>
      </w:pPr>
      <w:r>
        <w:t>Luego cuánto va a tardar, si le alcanza al cliente con lo que tiene, y qué opción eligió.</w:t>
      </w:r>
    </w:p>
    <w:p>
      <w:pPr>
        <w:spacing w:after="80"/>
      </w:pPr>
      <w:r>
        <w:t>Todo lo demás de la pantalla explica estos cuatro renglones.</w:t>
      </w:r>
    </w:p>
    <w:p>
      <w:pPr>
        <w:pStyle w:val="Heading3"/>
      </w:pPr>
      <w:r>
        <w:t>16. De cada peso que cobras, cuánto es tuyo</w:t>
      </w:r>
    </w:p>
    <w:p>
      <w:r>
        <w:rPr>
          <w:i/>
        </w:rPr>
        <w:t>En pantalla: Composición del precio del ejemplo. Las partes suman el total con IVA.</w:t>
      </w:r>
    </w:p>
    <w:p>
      <w:r>
        <w:t>Dura aproximadamente 0.4 minutos.</w:t>
      </w:r>
    </w:p>
    <w:p>
      <w:pPr>
        <w:spacing w:after="80"/>
      </w:pPr>
      <w:r>
        <w:t>Esta barra es nueva y es la que más me pedían: de cada peso que cobras, cuánto paga tu tiempo, cuánto las herramientas de inteligencia artificial, cuánto otros gastos, cuánto es tu utilidad y cuánto el IVA.</w:t>
      </w:r>
    </w:p>
    <w:p>
      <w:pPr>
        <w:spacing w:after="80"/>
      </w:pPr>
      <w:r>
        <w:t>En el ejemplo, cincuenta y tres centavos de cada peso pagan tu tiempo y diecisiete son utilidad.</w:t>
      </w:r>
    </w:p>
    <w:p>
      <w:pPr>
        <w:spacing w:after="80"/>
      </w:pPr>
      <w:r>
        <w:t>Las partes suman el total y cada una sale de fuentes oficiales.</w:t>
      </w:r>
    </w:p>
    <w:p>
      <w:pPr>
        <w:pStyle w:val="Heading3"/>
      </w:pPr>
      <w:r>
        <w:t>17. Cinco formas de hacerlo, con su rango</w:t>
      </w:r>
    </w:p>
    <w:p>
      <w:r>
        <w:rPr>
          <w:i/>
        </w:rPr>
        <w:t>En pantalla: Las cinco formas de hacerlo del ejemplo, escenario probable, con el rango de optimista a conservador.</w:t>
      </w:r>
    </w:p>
    <w:p>
      <w:r>
        <w:t>Dura aproximadamente 0.8 minutos.</w:t>
      </w:r>
    </w:p>
    <w:p>
      <w:pPr>
        <w:spacing w:after="80"/>
      </w:pPr>
      <w:r>
        <w:t>El mismo proyecto, con la misma persona, calculado de cinco formas: a mano, con ayuda de inteligencia artificial, híbrido, casi todo con inteligencia artificial, y con una plataforma de armado.</w:t>
      </w:r>
    </w:p>
    <w:p>
      <w:pPr>
        <w:spacing w:after="80"/>
      </w:pPr>
      <w:r>
        <w:t>Cada barra va del escenario optimista al conservador y el punto oscuro es el probable.</w:t>
      </w:r>
    </w:p>
    <w:p>
      <w:pPr>
        <w:spacing w:after="80"/>
      </w:pPr>
      <w:r>
        <w:t>De cuatrocientos sesenta mil pesos y once meses a mano, hasta sesenta y siete mil y mes y medio con plataforma de armado.</w:t>
      </w:r>
    </w:p>
    <w:p>
      <w:pPr>
        <w:spacing w:after="80"/>
      </w:pPr>
      <w:r>
        <w:t>Pero la más barata no siempre sirve: la plataforma de armado no se recomienda aquí porque una pieza crítica maneja datos personales, y el sistema lo dice.</w:t>
      </w:r>
    </w:p>
    <w:p>
      <w:pPr>
        <w:spacing w:after="80"/>
      </w:pPr>
      <w:r>
        <w:t>La recomendada es casi todo con inteligencia artificial, ciento treinta y seis mil pesos, con reservas: hay piezas críticas que revisar.</w:t>
      </w:r>
    </w:p>
    <w:p>
      <w:pPr>
        <w:pStyle w:val="Heading3"/>
      </w:pPr>
      <w:r>
        <w:t>18. El dinero que adelantas, mes a mes</w:t>
      </w:r>
    </w:p>
    <w:p>
      <w:r>
        <w:rPr>
          <w:i/>
        </w:rPr>
        <w:t>En pantalla: Flujo de dinero del ejemplo, con el peor mes señalado.</w:t>
      </w:r>
    </w:p>
    <w:p>
      <w:r>
        <w:t>Dura aproximadamente 0.5 minutos.</w:t>
      </w:r>
    </w:p>
    <w:p>
      <w:pPr>
        <w:spacing w:after="80"/>
      </w:pPr>
      <w:r>
        <w:t>Un desarrollador puede saber programar muy bien y no saber lo que es financiar al cliente.</w:t>
      </w:r>
    </w:p>
    <w:p>
      <w:pPr>
        <w:spacing w:after="80"/>
      </w:pPr>
      <w:r>
        <w:t>Esta gráfica lo muestra: los cobros hacia arriba, los gastos hacia abajo, y la línea es lo que llevas acumulado.</w:t>
      </w:r>
    </w:p>
    <w:p>
      <w:pPr>
        <w:spacing w:after="80"/>
      </w:pPr>
      <w:r>
        <w:t>En el mes dos te van a deber cinco mil cuatrocientos pesos, el cuatro por ciento del precio.</w:t>
      </w:r>
    </w:p>
    <w:p>
      <w:pPr>
        <w:spacing w:after="80"/>
      </w:pPr>
      <w:r>
        <w:t>En un proyecto más grande, con nómina, ese bache es el mes en que los proyectos se abandonan.</w:t>
      </w:r>
    </w:p>
    <w:p>
      <w:pPr>
        <w:spacing w:after="80"/>
      </w:pPr>
      <w:r>
        <w:t>El sistema lo señala antes de firmar.</w:t>
      </w:r>
    </w:p>
    <w:p>
      <w:pPr>
        <w:pStyle w:val="Heading3"/>
      </w:pPr>
      <w:r>
        <w:t>19. La cotización para el cliente</w:t>
      </w:r>
    </w:p>
    <w:p>
      <w:r>
        <w:rPr>
          <w:i/>
        </w:rPr>
        <w:t>En pantalla: Documento de cotización del ejemplo, listo para imprimir o compartir por enlace.</w:t>
      </w:r>
    </w:p>
    <w:p>
      <w:r>
        <w:t>Dura aproximadamente 0.9 minutos.</w:t>
      </w:r>
    </w:p>
    <w:p>
      <w:pPr>
        <w:spacing w:after="80"/>
      </w:pPr>
      <w:r>
        <w:t>Y este es el documento que recibe el cliente.</w:t>
      </w:r>
    </w:p>
    <w:p>
      <w:pPr>
        <w:spacing w:after="80"/>
      </w:pPr>
      <w:r>
        <w:t>Es la parte que cambió de fondo: el cliente ya no ve de dónde sale el número, ni la nómina, ni la utilidad, porque eso es del desarrollador.</w:t>
      </w:r>
    </w:p>
    <w:p>
      <w:pPr>
        <w:spacing w:after="80"/>
      </w:pPr>
      <w:r>
        <w:t>Ve la cotización por concepto: precio con y sin IVA, tiempo, qué se va a construir, qué no incluye, los supuestos, el precio de cada tipo de cambio, el mantenimiento mensual, la forma de pago con anticipo, avance y pago final, y tres condiciones que la ley ya exige por escrito: los cambios se cotizan por escrito y con precio antes de hacerse, la cesión de derechos del programa se pacta por escrito, y el plazo de pago se pacta.</w:t>
      </w:r>
    </w:p>
    <w:p>
      <w:pPr>
        <w:spacing w:after="80"/>
      </w:pPr>
      <w:r>
        <w:t>Abajo, la aceptación con firma y la vigencia de quince días.</w:t>
      </w:r>
    </w:p>
    <w:p>
      <w:pPr>
        <w:spacing w:after="80"/>
      </w:pPr>
      <w:r>
        <w:t>Esto lo imprimes o lo mandas por enlace.</w:t>
      </w:r>
    </w:p>
    <w:p>
      <w:pPr>
        <w:pStyle w:val="Heading3"/>
      </w:pPr>
      <w:r>
        <w:t>20. Quién lo hace: solo o contratando</w:t>
      </w:r>
    </w:p>
    <w:p>
      <w:r>
        <w:rPr>
          <w:i/>
        </w:rPr>
        <w:t>En pantalla: Pantalla de equipo: quién lo hace, base de pago mensual o diaria, semanas que participa y tipo de contrato.</w:t>
      </w:r>
    </w:p>
    <w:p>
      <w:r>
        <w:t>Dura aproximadamente 0.7 minutos.</w:t>
      </w:r>
    </w:p>
    <w:p>
      <w:pPr>
        <w:spacing w:after="80"/>
      </w:pPr>
      <w:r>
        <w:t>En la pantalla de equipo se dice quién lo hace: yo solo, yo más personas contratadas, o un equipo.</w:t>
      </w:r>
    </w:p>
    <w:p>
      <w:pPr>
        <w:spacing w:after="80"/>
      </w:pPr>
      <w:r>
        <w:t>Cada persona tiene su tipo de contrato, con las cargas que le tocan: nómina con IMSS, INFONAVIT e impuesto sobre nómina; asimilados; honorarios; freelance; o propio, que es lo que vale tu tiempo.</w:t>
      </w:r>
    </w:p>
    <w:p>
      <w:pPr>
        <w:spacing w:after="80"/>
      </w:pPr>
      <w:r>
        <w:t>El sueldo se captura mensual o diario, porque en México se paga por salario diario, con la conversión a la vista y un aviso si queda abajo del mínimo.</w:t>
      </w:r>
    </w:p>
    <w:p>
      <w:pPr>
        <w:spacing w:after="80"/>
      </w:pPr>
      <w:r>
        <w:t>Y se dice cuántas semanas participa cada quien, para que el costo, la liquidación y el flujo salgan por persona y no parejo.</w:t>
      </w:r>
    </w:p>
    <w:p>
      <w:pPr>
        <w:pStyle w:val="Heading3"/>
      </w:pPr>
      <w:r>
        <w:t>21. Todo con fuente, y ahora con las leyes</w:t>
      </w:r>
    </w:p>
    <w:p>
      <w:r>
        <w:rPr>
          <w:i/>
        </w:rPr>
        <w:t>En pantalla: Pantalla Fuentes: cifras grandes con su fuente y el grupo de leyes de la cotización.</w:t>
      </w:r>
    </w:p>
    <w:p>
      <w:r>
        <w:t>Dura aproximadamente 0.8 minutos.</w:t>
      </w:r>
    </w:p>
    <w:p>
      <w:pPr>
        <w:spacing w:after="80"/>
      </w:pPr>
      <w:r>
        <w:t>Un sistema así solo sirve si se le puede creer.</w:t>
      </w:r>
    </w:p>
    <w:p>
      <w:pPr>
        <w:spacing w:after="80"/>
      </w:pPr>
      <w:r>
        <w:t>La pantalla de fuentes abre con las cifras que todos reconocen: IVA, ISR, UMA, salario mínimo, impuesto sobre nómina, una cuota patronal y el tipo de cambio, cada una con su fuente oficial y su fecha.</w:t>
      </w:r>
    </w:p>
    <w:p>
      <w:pPr>
        <w:spacing w:after="80"/>
      </w:pPr>
      <w:r>
        <w:t>Y agregué el grupo de leyes de la cotización: el Código Civil para los cambios, la Ley del Derecho de Autor para el código, la Ley del Consumidor para el presupuesto, el Código de Comercio para el pago, y la ley de adquisiciones para cuando el cliente es gobierno.</w:t>
      </w:r>
    </w:p>
    <w:p>
      <w:pPr>
        <w:spacing w:after="80"/>
      </w:pPr>
      <w:r>
        <w:t>Los precios de las herramientas de inteligencia artificial llevan fecha del trece de octubre, porque cambian cada mes.</w:t>
      </w:r>
    </w:p>
    <w:p>
      <w:pPr>
        <w:pStyle w:val="Heading3"/>
      </w:pPr>
      <w:r>
        <w:t>22. La forma de hacerlo pesa más que el precio</w:t>
      </w:r>
    </w:p>
    <w:p>
      <w:r>
        <w:rPr>
          <w:i/>
        </w:rPr>
        <w:t>En pantalla: Mismo proyecto de ejemplo (clínica dental, una persona), escenario pro / A mano: 460 mil pesos y 11 meses. / Híbrido: 187 mil pesos y 4.2 meses. / Casi todo con inteligencia artificial: 137 mil pesos y 2.8 meses (reco / Plataforma de armado: 67 mil pesos y 1.6 meses (no recomendada: datos  / Siete veces de diferencia entre la forma más cara y la más barata. Y n</w:t>
      </w:r>
    </w:p>
    <w:p>
      <w:r>
        <w:t>Dura aproximadamente 0.8 minutos.</w:t>
      </w:r>
    </w:p>
    <w:p>
      <w:pPr>
        <w:spacing w:after="80"/>
      </w:pPr>
      <w:r>
        <w:t>Este es el hallazgo que sostiene la tesis.</w:t>
      </w:r>
    </w:p>
    <w:p>
      <w:pPr>
        <w:spacing w:after="80"/>
      </w:pPr>
      <w:r>
        <w:t>Miren las cifras del mismo proyecto: a mano, cuatrocientos sesenta mil pesos y once meses.</w:t>
      </w:r>
    </w:p>
    <w:p>
      <w:pPr>
        <w:spacing w:after="80"/>
      </w:pPr>
      <w:r>
        <w:t>Híbrido, ciento ochenta y siete mil y cuatro meses.</w:t>
      </w:r>
    </w:p>
    <w:p>
      <w:pPr>
        <w:spacing w:after="80"/>
      </w:pPr>
      <w:r>
        <w:t>Casi todo con inteligencia artificial, ciento treinta y siete mil y menos de tres meses.</w:t>
      </w:r>
    </w:p>
    <w:p>
      <w:pPr>
        <w:spacing w:after="80"/>
      </w:pPr>
      <w:r>
        <w:t>Plataforma de armado, sesenta y siete mil y mes y medio.</w:t>
      </w:r>
    </w:p>
    <w:p>
      <w:pPr>
        <w:spacing w:after="80"/>
      </w:pPr>
      <w:r>
        <w:t>Siete veces de diferencia.</w:t>
      </w:r>
    </w:p>
    <w:p>
      <w:pPr>
        <w:spacing w:after="80"/>
      </w:pPr>
      <w:r>
        <w:t>Por eso digo que la forma de hacerlo pesa más que el precio.</w:t>
      </w:r>
    </w:p>
    <w:p>
      <w:pPr>
        <w:spacing w:after="80"/>
      </w:pPr>
      <w:r>
        <w:t>Pero la más barata no siempre sirve: la plataforma de armado no se recomienda para un sistema con datos personales, y el sistema la descarta y dice por qué.</w:t>
      </w:r>
    </w:p>
    <w:p>
      <w:pPr>
        <w:spacing w:after="80"/>
      </w:pPr>
      <w:r>
        <w:t>Y hacer casi todo con inteligencia artificial no se le recomienda a quien nunca la ha usado.</w:t>
      </w:r>
    </w:p>
    <w:p>
      <w:pPr>
        <w:pStyle w:val="Heading3"/>
      </w:pPr>
      <w:r>
        <w:t>23. La encuesta del piloto</w:t>
      </w:r>
    </w:p>
    <w:p>
      <w:r>
        <w:rPr>
          <w:i/>
        </w:rPr>
        <w:t>En pantalla: Encuesta de salida del piloto, al pie del resultado.</w:t>
      </w:r>
    </w:p>
    <w:p>
      <w:r>
        <w:t>Dura aproximadamente 0.6 minutos.</w:t>
      </w:r>
    </w:p>
    <w:p>
      <w:pPr>
        <w:spacing w:after="80"/>
      </w:pPr>
      <w:r>
        <w:t>Ahora lo que sigue, que es lo que le pido al seminario que revise.</w:t>
      </w:r>
    </w:p>
    <w:p>
      <w:pPr>
        <w:spacing w:after="80"/>
      </w:pPr>
      <w:r>
        <w:t>Al pie de cada resultado hay cuatro preguntas que se contestan en treinta segundos: qué tan creíble te pareció la cifra, del uno al cinco; cuánto pensabas cobrar antes de verla; con qué forma de hacerlo lo harías; y qué te faltó.</w:t>
      </w:r>
    </w:p>
    <w:p>
      <w:pPr>
        <w:spacing w:after="80"/>
      </w:pPr>
      <w:r>
        <w:t>Es anónima.</w:t>
      </w:r>
    </w:p>
    <w:p>
      <w:pPr>
        <w:spacing w:after="80"/>
      </w:pPr>
      <w:r>
        <w:t>Con eso comparo lo que el desarrollador pensaba cobrar contra lo que el sistema calculó, sin esperar a que un proyecto termine, porque eso puede tardar meses.</w:t>
      </w:r>
    </w:p>
    <w:p>
      <w:pPr>
        <w:pStyle w:val="Heading3"/>
      </w:pPr>
      <w:r>
        <w:t>24. Lo que el sistema mide sin preguntar</w:t>
      </w:r>
    </w:p>
    <w:p>
      <w:r>
        <w:rPr>
          <w:i/>
        </w:rPr>
        <w:t>En pantalla: Panel del investigador: tiempo a la primera cifra, por lado de la mesa y encuesta del piloto.</w:t>
      </w:r>
    </w:p>
    <w:p>
      <w:r>
        <w:t>Dura aproximadamente 0.5 minutos.</w:t>
      </w:r>
    </w:p>
    <w:p>
      <w:pPr>
        <w:spacing w:after="80"/>
      </w:pPr>
      <w:r>
        <w:t>Además de la encuesta, el sistema mide cosas sin preguntar.</w:t>
      </w:r>
    </w:p>
    <w:p>
      <w:pPr>
        <w:spacing w:after="80"/>
      </w:pPr>
      <w:r>
        <w:t>Cuánto tarda cada persona en llegar a su primera cifra.</w:t>
      </w:r>
    </w:p>
    <w:p>
      <w:pPr>
        <w:spacing w:after="80"/>
      </w:pPr>
      <w:r>
        <w:t>Cuántos empiezan y no terminan.</w:t>
      </w:r>
    </w:p>
    <w:p>
      <w:pPr>
        <w:spacing w:after="80"/>
      </w:pPr>
      <w:r>
        <w:t>Qué forma de hacerlo eligen.</w:t>
      </w:r>
    </w:p>
    <w:p>
      <w:pPr>
        <w:spacing w:after="80"/>
      </w:pPr>
      <w:r>
        <w:t>Y cuando un proyecto termina, se captura lo que costó de verdad.</w:t>
      </w:r>
    </w:p>
    <w:p>
      <w:pPr>
        <w:spacing w:after="80"/>
      </w:pPr>
      <w:r>
        <w:t>Con quince casos terminados, el sistema calcula solo las mismas medidas del artículo y dice si la hipótesis se cumple o no.</w:t>
      </w:r>
    </w:p>
    <w:p>
      <w:pPr>
        <w:spacing w:after="80"/>
      </w:pPr>
      <w:r>
        <w:t>Este es el panel del investigador, donde se ve todo eso.</w:t>
      </w:r>
    </w:p>
    <w:p>
      <w:pPr>
        <w:pStyle w:val="Heading3"/>
      </w:pPr>
      <w:r>
        <w:t>25. La cara de ayuntamientos se separó</w:t>
      </w:r>
    </w:p>
    <w:p>
      <w:r>
        <w:rPr>
          <w:i/>
        </w:rPr>
        <w:t>En pantalla: Portada de la cara de ayuntamientos: el mismo motor, otra cara, sin ver el lado del desarrollador.</w:t>
      </w:r>
    </w:p>
    <w:p>
      <w:r>
        <w:t>Dura aproximadamente 0.7 minutos.</w:t>
      </w:r>
    </w:p>
    <w:p>
      <w:pPr>
        <w:spacing w:after="80"/>
      </w:pPr>
      <w:r>
        <w:t>Y esto es lo que decidí sobre el otro lado.</w:t>
      </w:r>
    </w:p>
    <w:p>
      <w:pPr>
        <w:spacing w:after="80"/>
      </w:pPr>
      <w:r>
        <w:t>Al probar el sistema con otras personas salió algo de fondo: no tiene lógica que la misma persona vea el lado del proveedor y el del municipio.</w:t>
      </w:r>
    </w:p>
    <w:p>
      <w:pPr>
        <w:spacing w:after="80"/>
      </w:pPr>
      <w:r>
        <w:t>Si el desarrollador ve el presupuesto del ayuntamiento cotiza a ese tope, y si el ayuntamiento ve la nómina y la utilidad del desarrollador, lo aprieta.</w:t>
      </w:r>
    </w:p>
    <w:p>
      <w:pPr>
        <w:spacing w:after="80"/>
      </w:pPr>
      <w:r>
        <w:t>Así que el sistema tiene dos caras con el mismo motor: estimacion punto hazlatarea punto com para el desarrollador, y ayuntamientos punto hazlatarea punto com para el municipio, que queda como estaba y ve cuánto le deberían cobrar.</w:t>
      </w:r>
    </w:p>
    <w:p>
      <w:pPr>
        <w:spacing w:after="80"/>
      </w:pPr>
      <w:r>
        <w:t>Ninguna página ni ninguna consulta abre un proyecto del otro lado.</w:t>
      </w:r>
    </w:p>
    <w:p>
      <w:pPr>
        <w:pStyle w:val="Heading3"/>
      </w:pPr>
      <w:r>
        <w:t>26. Plan del piloto</w:t>
      </w:r>
    </w:p>
    <w:p>
      <w:r>
        <w:rPr>
          <w:i/>
        </w:rPr>
        <w:t>En pantalla: Ola 1, octubre y noviembre: desarrolladores independientes y microempr / Qué se mide: cifra esperada contra calculada, credibilidad, forma eleg / Con quince casos: se calibran los factores y se compara el modelo para / Por qué importa: no existe ningún estudio mexicano de cómo cotizan las</w:t>
      </w:r>
    </w:p>
    <w:p>
      <w:r>
        <w:t>Dura aproximadamente 0.9 minutos.</w:t>
      </w:r>
    </w:p>
    <w:p>
      <w:pPr>
        <w:spacing w:after="80"/>
      </w:pPr>
      <w:r>
        <w:t>El plan de validación es un piloto con desarrolladores reales.</w:t>
      </w:r>
    </w:p>
    <w:p>
      <w:pPr>
        <w:spacing w:after="80"/>
      </w:pPr>
      <w:r>
        <w:t>Lo difundo en grupos de Facebook, Instagram, Discord y de la carrera, con un texto corto: cotiza un proyecto real en un minuto, anota antes cuánto pensabas cobrar y contesta cuatro preguntas.</w:t>
      </w:r>
    </w:p>
    <w:p>
      <w:pPr>
        <w:spacing w:after="80"/>
      </w:pPr>
      <w:r>
        <w:t>Lo que se mide es la diferencia entre lo que pensaban cobrar y lo que calculó el sistema, qué tan creíble les pareció, qué forma de hacerlo elegirían, cuánto tardaron en llegar a su primera cifra, cuántos abandonan, y el costo real cuando alguien cierre un proyecto.</w:t>
      </w:r>
    </w:p>
    <w:p>
      <w:pPr>
        <w:spacing w:after="80"/>
      </w:pPr>
      <w:r>
        <w:t>Con quince casos calibro los factores y comparo el modelo paramétrico contra aprendizaje automático con datos de aquí.</w:t>
      </w:r>
    </w:p>
    <w:p>
      <w:pPr>
        <w:spacing w:after="80"/>
      </w:pPr>
      <w:r>
        <w:t>Y hay una razón de peso para hacerlo: no existe ningún estudio mexicano que mida cómo cotizan las microempresas de software.</w:t>
      </w:r>
    </w:p>
    <w:p>
      <w:pPr>
        <w:spacing w:after="80"/>
      </w:pPr>
      <w:r>
        <w:t>Este piloto sería el primero.</w:t>
      </w:r>
    </w:p>
    <w:p>
      <w:pPr>
        <w:pStyle w:val="Heading3"/>
      </w:pPr>
      <w:r>
        <w:t>27. El modelo se decide con datos, no antes</w:t>
      </w:r>
    </w:p>
    <w:p>
      <w:r>
        <w:rPr>
          <w:i/>
        </w:rPr>
        <w:t>En pantalla: Hoy el motor es una cuenta fija que cualquiera rehace a mano, de la mi / Los datos públicos dicen que con pocos proyectos gana el modelo con me / Con 15 casos del piloto, el sistema compara el paramétrico calibrado c / No prometo un modelo. Prometo el método para elegirlo con datos de des</w:t>
      </w:r>
    </w:p>
    <w:p>
      <w:r>
        <w:t>Dura aproximadamente 0.9 minutos.</w:t>
      </w:r>
    </w:p>
    <w:p>
      <w:pPr>
        <w:spacing w:after="80"/>
      </w:pPr>
      <w:r>
        <w:t>Sobre el modelo, quiero ser honesto: no voy a decir hoy cuál es el modelo que lo va a predecir todo, porque no tengo los datos para decirlo.</w:t>
      </w:r>
    </w:p>
    <w:p>
      <w:pPr>
        <w:spacing w:after="80"/>
      </w:pPr>
      <w:r>
        <w:t>Hoy el motor no adivina: es una cuenta fija que cualquiera puede rehacer a mano, de la misma familia que COCOMO, tamaño por factores, dividido entre la capacidad, convertido a dinero con cargas reales.</w:t>
      </w:r>
    </w:p>
    <w:p>
      <w:pPr>
        <w:spacing w:after="80"/>
      </w:pPr>
      <w:r>
        <w:t>Y los datos públicos me dieron la razón: con pocos proyectos gana el modelo con menos parámetros, y a esa familia nada le ha ganado con datos del mismo tipo; bastan de cuatro a ocho proyectos para recalibrarla.</w:t>
      </w:r>
    </w:p>
    <w:p>
      <w:pPr>
        <w:spacing w:after="80"/>
      </w:pPr>
      <w:r>
        <w:t>Con quince casos del piloto, el sistema compara el paramétrico calibrado contra aprendizaje automático, con criterios que ya están fijados.</w:t>
      </w:r>
    </w:p>
    <w:p>
      <w:pPr>
        <w:spacing w:after="80"/>
      </w:pPr>
      <w:r>
        <w:t>No prometo un modelo.</w:t>
      </w:r>
    </w:p>
    <w:p>
      <w:pPr>
        <w:spacing w:after="80"/>
      </w:pPr>
      <w:r>
        <w:t>Prometo el método para elegirlo con datos de desarrolladores mexicanos, que hoy no existen en ningún lado.</w:t>
      </w:r>
    </w:p>
    <w:p>
      <w:pPr>
        <w:pStyle w:val="Heading3"/>
      </w:pPr>
      <w:r>
        <w:t>28. Límites, dichos de frente</w:t>
      </w:r>
    </w:p>
    <w:p>
      <w:r>
        <w:rPr>
          <w:i/>
        </w:rPr>
        <w:t>En pantalla: Ningún dataset público tiene desarrolladores independientes mexicanos. / En SEERA la duración y el esfuerzo son la misma fórmula: es una eviden / Las tarifas de freelancers y el costo de mantenimiento vienen de empre / Los precios de las herramientas de IA tienen fecha del 13 de octubre d / La encuesta la contesta quien quiere, así que hay sesgo; por eso tambi</w:t>
      </w:r>
    </w:p>
    <w:p>
      <w:r>
        <w:t>Dura aproximadamente 0.8 minutos.</w:t>
      </w:r>
    </w:p>
    <w:p>
      <w:pPr>
        <w:spacing w:after="80"/>
      </w:pPr>
      <w:r>
        <w:t>Los límites, dichos de frente.</w:t>
      </w:r>
    </w:p>
    <w:p>
      <w:pPr>
        <w:spacing w:after="80"/>
      </w:pPr>
      <w:r>
        <w:t>Uno: ningún dataset público tiene desarrolladores independientes mexicanos; sirven para probar las premisas, no para calibrar.</w:t>
      </w:r>
    </w:p>
    <w:p>
      <w:pPr>
        <w:spacing w:after="80"/>
      </w:pPr>
      <w:r>
        <w:t>Dos: en SEERA la duración y el esfuerzo son la misma fórmula, así que es una sola evidencia, y el ochenta y uno por ciento de la tercera hipótesis depende de que el equipo ya había estimado.</w:t>
      </w:r>
    </w:p>
    <w:p>
      <w:pPr>
        <w:spacing w:after="80"/>
      </w:pPr>
      <w:r>
        <w:t>Tres: las tarifas de freelancers y el costo de mantenimiento vienen de empresas, sin método publicado; los uso como orden de magnitud.</w:t>
      </w:r>
    </w:p>
    <w:p>
      <w:pPr>
        <w:spacing w:after="80"/>
      </w:pPr>
      <w:r>
        <w:t>Cuatro: los precios de las herramientas cambian cada mes, por eso son parámetros con fecha y no números fijos.</w:t>
      </w:r>
    </w:p>
    <w:p>
      <w:pPr>
        <w:spacing w:after="80"/>
      </w:pPr>
      <w:r>
        <w:t>Y cinco: la encuesta la contesta quien quiere, así que contestan más los convencidos, y por eso también mido cosas sin preguntar.</w:t>
      </w:r>
    </w:p>
    <w:p>
      <w:pPr>
        <w:pStyle w:val="Heading3"/>
      </w:pPr>
      <w:r>
        <w:t>29. Cronograma</w:t>
      </w:r>
    </w:p>
    <w:p>
      <w:r>
        <w:rPr>
          <w:i/>
        </w:rPr>
        <w:t>En pantalla: tabla con los cinco meses.</w:t>
      </w:r>
    </w:p>
    <w:p>
      <w:r>
        <w:t>Dura aproximadamente 0.6 minutos.</w:t>
      </w:r>
    </w:p>
    <w:p>
      <w:pPr>
        <w:spacing w:after="80"/>
      </w:pPr>
      <w:r>
        <w:t>El cronograma del semestre.</w:t>
      </w:r>
    </w:p>
    <w:p>
      <w:pPr>
        <w:spacing w:after="80"/>
      </w:pPr>
      <w:r>
        <w:t>Agosto: la radiografía de la tesis y la matriz de seguimiento, ya entregadas.</w:t>
      </w:r>
    </w:p>
    <w:p>
      <w:pPr>
        <w:spacing w:after="80"/>
      </w:pPr>
      <w:r>
        <w:t>Septiembre: el sistema con todo lo que acabo de mostrar, ya desplegado en el servidor.</w:t>
      </w:r>
    </w:p>
    <w:p>
      <w:pPr>
        <w:spacing w:after="80"/>
      </w:pPr>
      <w:r>
        <w:t>Octubre: la primera ola del piloto con ayuntamientos.</w:t>
      </w:r>
    </w:p>
    <w:p>
      <w:pPr>
        <w:spacing w:after="80"/>
      </w:pPr>
      <w:r>
        <w:t>Noviembre: la segunda ola con desarrolladores y el análisis.</w:t>
      </w:r>
    </w:p>
    <w:p>
      <w:pPr>
        <w:spacing w:after="80"/>
      </w:pPr>
      <w:r>
        <w:t>Diciembre: resultados y presentación final.</w:t>
      </w:r>
    </w:p>
    <w:p>
      <w:pPr>
        <w:spacing w:after="80"/>
      </w:pPr>
      <w:r>
        <w:t>Lo que no depende de mí es cuántos proyectos terminan dentro del semestre.</w:t>
      </w:r>
    </w:p>
    <w:p>
      <w:pPr>
        <w:spacing w:after="80"/>
      </w:pPr>
      <w:r>
        <w:t>Por eso el piloto mide cosas que sí puedo tener en estas fechas: credibilidad y tiempo a la primera cifra.</w:t>
      </w:r>
    </w:p>
    <w:p>
      <w:pPr>
        <w:spacing w:after="80"/>
      </w:pPr>
      <w:r>
        <w:t>La captura del resultado real queda sembrada para después.</w:t>
      </w:r>
    </w:p>
    <w:p>
      <w:pPr>
        <w:pStyle w:val="Heading3"/>
      </w:pPr>
      <w:r>
        <w:t>30. Lo que pido</w:t>
      </w:r>
    </w:p>
    <w:p>
      <w:r>
        <w:rPr>
          <w:i/>
        </w:rPr>
        <w:t>En pantalla: Al jurado: su opinión sobre el instrumento del piloto: las cuatro preg / A los desarrolladores: cotizar un proyecto real, anotar antes cuánto p / A los ayuntamientos: treinta minutos para probar su cara con un proyec / Los tiempos ya cambiaron. El que cotiza como antes, o compra como ante / Gracias.</w:t>
      </w:r>
    </w:p>
    <w:p>
      <w:r>
        <w:t>Dura aproximadamente 0.8 minutos.</w:t>
      </w:r>
    </w:p>
    <w:p>
      <w:pPr>
        <w:spacing w:after="80"/>
      </w:pPr>
      <w:r>
        <w:t>Cierro con lo que pido.</w:t>
      </w:r>
    </w:p>
    <w:p>
      <w:pPr>
        <w:spacing w:after="80"/>
      </w:pPr>
      <w:r>
        <w:t>Al jurado, su opinión sobre el instrumento del piloto: las cuatro preguntas, lo que se mide sin preguntar y la regla de esperar quince casos terminados.</w:t>
      </w:r>
    </w:p>
    <w:p>
      <w:pPr>
        <w:spacing w:after="80"/>
      </w:pPr>
      <w:r>
        <w:t>A los desarrolladores, cotizar un proyecto real, anotar antes cuánto pensaban cobrar y decirme si la cifra se acerca.</w:t>
      </w:r>
    </w:p>
    <w:p>
      <w:pPr>
        <w:spacing w:after="80"/>
      </w:pPr>
      <w:r>
        <w:t>A los ayuntamientos, treinta minutos para probar su cara con un proyecto real, sin cuenta y sin instalar nada.</w:t>
      </w:r>
    </w:p>
    <w:p>
      <w:pPr>
        <w:spacing w:after="80"/>
      </w:pPr>
      <w:r>
        <w:t>La tesis parte de una idea sencilla: los tiempos ya cambiaron, y el que cotiza como antes, o compra como antes, va a perder.</w:t>
      </w:r>
    </w:p>
    <w:p>
      <w:pPr>
        <w:spacing w:after="80"/>
      </w:pPr>
      <w:r>
        <w:t>Este sistema es una forma de que cada lado vea su número, con todo lo que trae adentro, antes de firmar.</w:t>
      </w:r>
    </w:p>
    <w:p>
      <w:pPr>
        <w:spacing w:after="80"/>
      </w:pPr>
      <w:r>
        <w:t>Gracias.</w:t>
      </w:r>
    </w:p>
    <w:p>
      <w:pPr>
        <w:pStyle w:val="Heading3"/>
      </w:pPr>
      <w:r>
        <w:t>31. Referencias</w:t>
      </w:r>
    </w:p>
    <w:p>
      <w:r>
        <w:rPr>
          <w:i/>
        </w:rPr>
        <w:t>En pantalla: lista de referencias.</w:t>
      </w:r>
    </w:p>
    <w:p>
      <w:r>
        <w:t>Dura aproximadamente 0.1 minutos.</w:t>
      </w:r>
    </w:p>
    <w:p>
      <w:pPr>
        <w:spacing w:after="80"/>
      </w:pPr>
      <w:r>
        <w:t>No se lee en voz alta; se deja en pantalla unos segundos.</w:t>
      </w:r>
    </w:p>
    <w:p>
      <w:pPr>
        <w:pStyle w:val="Heading3"/>
      </w:pPr>
      <w:r>
        <w:t>32. Referencias</w:t>
      </w:r>
    </w:p>
    <w:p>
      <w:r>
        <w:rPr>
          <w:i/>
        </w:rPr>
        <w:t>En pantalla: lista de referencias.</w:t>
      </w:r>
    </w:p>
    <w:p>
      <w:r>
        <w:t>Dura aproximadamente 0.1 minutos.</w:t>
      </w:r>
    </w:p>
    <w:p>
      <w:pPr>
        <w:spacing w:after="80"/>
      </w:pPr>
      <w:r>
        <w:t>No se lee en voz alta; se deja en pantalla unos segundos.</w:t>
      </w:r>
    </w:p>
    <w:p>
      <w:pPr>
        <w:pStyle w:val="Heading3"/>
      </w:pPr>
      <w:r>
        <w:t>33. Referencias</w:t>
      </w:r>
    </w:p>
    <w:p>
      <w:r>
        <w:rPr>
          <w:i/>
        </w:rPr>
        <w:t>En pantalla: lista de referencias.</w:t>
      </w:r>
    </w:p>
    <w:p>
      <w:r>
        <w:t>Dura aproximadamente 0.1 minutos.</w:t>
      </w:r>
    </w:p>
    <w:p>
      <w:pPr>
        <w:spacing w:after="80"/>
      </w:pPr>
      <w:r>
        <w:t>No se lee en voz alta; se deja en pantalla unos segundos.</w:t>
      </w:r>
    </w:p>
    <w:p>
      <w:pPr>
        <w:pStyle w:val="Heading2"/>
      </w:pPr>
      <w:r>
        <w:t>Duración y ajustes</w:t>
      </w:r>
    </w:p>
    <w:p>
      <w:r>
        <w:t>Hablando a ritmo normal, unos 23 minutos en total. Si el video debe durar menos, las diapositivas 4, 5 y 9 se pueden decir en una sola frase cada una, y las de capturas del sistema (10 a 25) se pueden mostrar en vivo en el navegador en vez de una por una.</w:t>
      </w:r>
    </w:p>
    <w:p>
      <w:pPr>
        <w:pStyle w:val="Heading2"/>
      </w:pPr>
      <w:r>
        <w:t>Antes de grabar</w:t>
      </w:r>
    </w:p>
    <w:p>
      <w:pPr>
        <w:pStyle w:val="ListBullet"/>
      </w:pPr>
      <w:r>
        <w:t>Tener abierto estimacion.hazlatarea.com en otra ventana para mostrar el sistema en vivo en las diapositivas 10 a 25.</w:t>
      </w:r>
    </w:p>
    <w:p>
      <w:pPr>
        <w:pStyle w:val="ListBullet"/>
      </w:pPr>
      <w:r>
        <w:t>Las cifras del ejemplo son de septiembre de 2026; si se vuelve a calcular el ejemplo con parámetros nuevos, actualizar la diapositiva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