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391A"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7770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FF4168"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D0D2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E2087" w14:textId="6BF215C5" w:rsidR="00CD525C" w:rsidRPr="00290C04" w:rsidRDefault="00000000">
      <w:pPr>
        <w:spacing w:after="200"/>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hAnsiTheme="minorHAnsi" w:cstheme="minorHAnsi"/>
          <w:bCs/>
          <w:color w:val="00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TradeIQ</w:t>
      </w:r>
      <w:proofErr w:type="spellEnd"/>
    </w:p>
    <w:p w14:paraId="4EE2BDF3" w14:textId="77777777" w:rsidR="00CD525C" w:rsidRPr="00290C04" w:rsidRDefault="00000000">
      <w:pPr>
        <w:spacing w:after="160"/>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Trading Strategy Engine</w:t>
      </w:r>
    </w:p>
    <w:p w14:paraId="6B9DE41F" w14:textId="77777777" w:rsidR="00CD525C" w:rsidRPr="00290C04" w:rsidRDefault="00000000">
      <w:pPr>
        <w:spacing w:after="80"/>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Project Documentation</w:t>
      </w:r>
    </w:p>
    <w:p w14:paraId="23457917"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33CB3"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C7499" w14:textId="77777777" w:rsidR="00CD525C" w:rsidRPr="00290C04" w:rsidRDefault="00000000">
      <w:pPr>
        <w:spacing w:before="200" w:after="200"/>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Backend: Java 17 + Spring Boot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Frontend: HTML5 + CSS3 +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Yahoo Finance</w:t>
      </w:r>
    </w:p>
    <w:p w14:paraId="4A91D5B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FC569"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9"/>
        <w:gridCol w:w="4971"/>
      </w:tblGrid>
      <w:tr w:rsidR="00CD525C" w:rsidRPr="00290C04" w14:paraId="64D67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052C6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OOP Concepts Covered</w:t>
            </w:r>
          </w:p>
          <w:p w14:paraId="288459E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Abstraction</w:t>
            </w:r>
          </w:p>
          <w:p w14:paraId="7879FD0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Encapsulation</w:t>
            </w:r>
          </w:p>
          <w:p w14:paraId="7AEC2CD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Inheritance</w:t>
            </w:r>
          </w:p>
          <w:p w14:paraId="5181ECE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Polymorphism</w:t>
            </w:r>
          </w:p>
          <w:p w14:paraId="006B4DC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Builder Pattern</w:t>
            </w:r>
          </w:p>
          <w:p w14:paraId="2F94045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Template Method Pattern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C7856A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 Strategies</w:t>
            </w:r>
          </w:p>
          <w:p w14:paraId="0FA1151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EMA Crossover (12/26)</w:t>
            </w:r>
          </w:p>
          <w:p w14:paraId="31B3731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RSI — Relative Strength Index</w:t>
            </w:r>
          </w:p>
          <w:p w14:paraId="4C5321B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MACD (12,26,9)</w:t>
            </w:r>
          </w:p>
          <w:p w14:paraId="2C41DDC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Bollinger Bands (20,2)</w:t>
            </w:r>
          </w:p>
          <w:p w14:paraId="75E4C7E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Stochastic Oscillator (14,3)</w:t>
            </w:r>
          </w:p>
        </w:tc>
      </w:tr>
    </w:tbl>
    <w:p w14:paraId="12034E4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DE5E3"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C8F9E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6D9F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5DA63"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7DE2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193D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81A8F9"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 Project Overview</w:t>
      </w:r>
    </w:p>
    <w:p w14:paraId="783C3AAF"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A450CC"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Introduction</w:t>
      </w:r>
    </w:p>
    <w:p w14:paraId="6FBC7A72"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TradeIQ</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full-stack web application that functions as a professional trading strategy engine. It connects to real financial market data through Yahoo Finance, applies five industry-standard technical analysis strategies, generates price predictions using linear regression, and delivers an overall recommendation (BUY/SELL/HOLD) to the user.</w:t>
      </w:r>
    </w:p>
    <w:p w14:paraId="2CB26D8A"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designed to be a real-world learning platform that demonstrates advanced Java object-oriented programming concepts while providing genuine utility in financial markets.</w:t>
      </w:r>
    </w:p>
    <w:p w14:paraId="5421000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9FB0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32D23E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6F0457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A68F4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Full-Stack Web Application (Client-Server Architecture)</w:t>
            </w:r>
          </w:p>
        </w:tc>
      </w:tr>
      <w:tr w:rsidR="00CD525C" w:rsidRPr="00290C04" w14:paraId="546382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6B958B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8C4C9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17 with Spring Boot 3.2 — RESTful API server on port 8080</w:t>
            </w:r>
          </w:p>
        </w:tc>
      </w:tr>
      <w:tr w:rsidR="00CD525C" w:rsidRPr="00290C04" w14:paraId="031D3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98A1F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28AD51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HTML5 + CSS3 + Vanilla JavaScript — Single Page Application (SPA)</w:t>
            </w:r>
          </w:p>
        </w:tc>
      </w:tr>
      <w:tr w:rsidR="00CD525C" w:rsidRPr="00290C04" w14:paraId="5E3895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F7BEB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Source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85D4BF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Yahoo Finance (https://query1.finance.yahoo.com) — real-time global stocks</w:t>
            </w:r>
          </w:p>
        </w:tc>
      </w:tr>
      <w:tr w:rsidR="00CD525C" w:rsidRPr="00290C04" w14:paraId="25DE40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BC0CE7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BEB97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 API over HTTP/JSON (CORS-enabled for cross-origin frontend calls)</w:t>
            </w:r>
          </w:p>
        </w:tc>
      </w:tr>
      <w:tr w:rsidR="00CD525C" w:rsidRPr="00290C04" w14:paraId="136BBE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6CD82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AC274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Chart.js 4.4 — interactive price and prediction charts</w:t>
            </w:r>
          </w:p>
        </w:tc>
      </w:tr>
      <w:tr w:rsidR="00CD525C" w:rsidRPr="00290C04" w14:paraId="3F617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89B9F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Tool</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B0D17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 Maven — dependency management and build lifecycle</w:t>
            </w:r>
          </w:p>
        </w:tc>
      </w:tr>
      <w:tr w:rsidR="00CD525C" w:rsidRPr="00290C04" w14:paraId="04ABCE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8CDCE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Version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F03ED1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17 LTS — uses modern records, text blocks, enhanced switch</w:t>
            </w:r>
          </w:p>
        </w:tc>
      </w:tr>
    </w:tbl>
    <w:p w14:paraId="4E0E4BDB"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80E1EF"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System Architecture Diagram</w:t>
      </w:r>
    </w:p>
    <w:p w14:paraId="0C684B5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1F275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FRONTEND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index.html)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3418A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HTML</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 CSS3 + JavaScript + Chart.js                          │</w:t>
      </w:r>
    </w:p>
    <w:p w14:paraId="2FA3A54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 → Fetch API → JSON Response → Render UI            │</w:t>
      </w:r>
    </w:p>
    <w:p w14:paraId="3408552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B7BA7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HTTP GET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w:t>
      </w:r>
    </w:p>
    <w:p w14:paraId="297A613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HTTP POST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
    <w:p w14:paraId="56F16FD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5BC58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B47CC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SPRING BOOT BACKEND (port 8080)                    │</w:t>
      </w:r>
    </w:p>
    <w:p w14:paraId="3524418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AF394D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StockController</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(REST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endpoints)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A1D50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AnalysisService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orchestrator)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76F82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StockDataService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(Yahoo Finance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HTTP)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1A3B5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6376A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RSI)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CB129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MACD)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963B9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BollingerBandsStrategy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BB)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7839C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Stoch)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4CD2F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PredictionService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(linear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regression)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473C5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E33FF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HTTP GET (Java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HttpClient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1A609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eastAsia="Courier New"/>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F95E7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AA0FF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YAHOO FINANCE API (external, free, no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333F8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https://query1.finance.yahoo.com/v8/finance/chart/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symbol}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1A401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Returns</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timestamps + OHLCV arrays in JSON format             │</w:t>
      </w:r>
    </w:p>
    <w:p w14:paraId="2318BFF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884C7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9D80F"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File &amp; Package Structure</w:t>
      </w:r>
    </w:p>
    <w:p w14:paraId="301269B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trading-engine/</w:t>
      </w:r>
    </w:p>
    <w:p w14:paraId="4D6ED9D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backend/                             Java Spring Boot project</w:t>
      </w:r>
    </w:p>
    <w:p w14:paraId="30A7DBB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pom.xml                          Maven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configuration</w:t>
      </w:r>
    </w:p>
    <w:p w14:paraId="32A476F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/main/java/com/trading/engine/</w:t>
      </w:r>
    </w:p>
    <w:p w14:paraId="6A757F4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TradingEngineApplication.java   Spring Boot entry point</w:t>
      </w:r>
    </w:p>
    <w:p w14:paraId="38A0CFE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config/</w:t>
      </w:r>
    </w:p>
    <w:p w14:paraId="0C5506E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CorsConfig.java              CORS settings for frontend</w:t>
      </w:r>
    </w:p>
    <w:p w14:paraId="34F7471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w:t>
      </w:r>
    </w:p>
    <w:p w14:paraId="0D6E9EB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StockData.java               OHLCV data model (encapsulation)</w:t>
      </w:r>
    </w:p>
    <w:p w14:paraId="67CB7AC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StrategyResult.java          Strategy output model (builder)</w:t>
      </w:r>
    </w:p>
    <w:p w14:paraId="04328CF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AnalysisResponse.java        Full API response model</w:t>
      </w:r>
    </w:p>
    <w:p w14:paraId="2255F98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strategy/</w:t>
      </w:r>
    </w:p>
    <w:p w14:paraId="5752932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TradingStrategy.java         Abstract base (abstraction)</w:t>
      </w:r>
    </w:p>
    <w:p w14:paraId="15E4E4B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MovingAverageStrategy.java   EMA crossover (inheritance)</w:t>
      </w:r>
    </w:p>
    <w:p w14:paraId="0927F3C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RSIStrategy.java             RSI oscillator (inheritance)</w:t>
      </w:r>
    </w:p>
    <w:p w14:paraId="5CBF562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MACDStrategy.java            MACD indicator (inheritance)</w:t>
      </w:r>
    </w:p>
    <w:p w14:paraId="33591FF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BollingerBandsStrategy.java  Bollinger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bands (inheritance)</w:t>
      </w:r>
    </w:p>
    <w:p w14:paraId="7D2BFBA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StochasticStrategy.java      Stochastic oscillator (inheritance)</w:t>
      </w:r>
    </w:p>
    <w:p w14:paraId="1B61327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w:t>
      </w:r>
    </w:p>
    <w:p w14:paraId="7AD9FD7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StockDataService.java        Yahoo Finance HTTP client</w:t>
      </w:r>
    </w:p>
    <w:p w14:paraId="17DE5A5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AnalysisService.java         Orchestrator (polymorphism)</w:t>
      </w:r>
    </w:p>
    <w:p w14:paraId="483D4CD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PredictionService.java       Linear regression predictor</w:t>
      </w:r>
    </w:p>
    <w:p w14:paraId="72BACB7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controller/</w:t>
      </w:r>
    </w:p>
    <w:p w14:paraId="031DA1B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StockController.java         REST API endpoints</w:t>
      </w:r>
    </w:p>
    <w:p w14:paraId="22D2274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frontend/</w:t>
      </w:r>
    </w:p>
    <w:p w14:paraId="733985F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index.html                           Complete SPA (HTML+CSS+JS)</w:t>
      </w:r>
    </w:p>
    <w:p w14:paraId="00D4536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C908323"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Object-Oriented Programming (OOP) Concepts</w:t>
      </w:r>
    </w:p>
    <w:p w14:paraId="7F03C50E"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ABB2AE"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was intentionally designed to demonstrate all four pillars of OOP in a real, working application — not just theoretically. Every OOP concept is used to solve a real engineering problem.</w:t>
      </w:r>
    </w:p>
    <w:p w14:paraId="2BF29C2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5D169A"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Abstraction</w:t>
      </w:r>
    </w:p>
    <w:p w14:paraId="2F38DFA6"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Abstraction means hiding complex implementation details and exposing only the essential interface. In Java, this is achieved using abstract classes and interfaces.</w:t>
      </w:r>
    </w:p>
    <w:p w14:paraId="33E8A4A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011066"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it appears: TradingStrategy.java — the abstract base class for all trading strategies.</w:t>
      </w:r>
    </w:p>
    <w:p w14:paraId="66DF1DA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2632C"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 Abstraction Solves:</w:t>
      </w:r>
    </w:p>
    <w:p w14:paraId="5D2342FC"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have 5 different trading strategies. Each strategy is different internally (RSI uses gain/loss ratios; Bollinger Bands uses standard deviation), but they all share a common purpose: take stock data in, give a signal out. Without abstraction, every strategy would need to be handled separately. With abstraction, we define a single contract that all strategies must obey.</w:t>
      </w:r>
    </w:p>
    <w:p w14:paraId="2CCD99A3"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8BBEC1"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Explanation:</w:t>
      </w:r>
    </w:p>
    <w:p w14:paraId="1A21E95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TradingStrategy.java</w:t>
      </w:r>
    </w:p>
    <w:p w14:paraId="2200EE9E"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CEF89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abstract 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23A6D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Fields available to ALL subclasses</w:t>
      </w:r>
    </w:p>
    <w:p w14:paraId="0DC4C58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final String name;</w:t>
      </w:r>
    </w:p>
    <w:p w14:paraId="50DB693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final String type;</w:t>
      </w:r>
    </w:p>
    <w:p w14:paraId="0C606FA0"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6FE4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ABSTRACT METHOD — declares WHAT every strategy must do</w:t>
      </w:r>
    </w:p>
    <w:p w14:paraId="2375C9A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but NOT HOW it does it. Subclasses fill in the HOW.</w:t>
      </w:r>
    </w:p>
    <w:p w14:paraId="78C4E52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abstract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data);</w:t>
      </w:r>
    </w:p>
    <w:p w14:paraId="3498D853"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FAE0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TEMPLATE METHOD — concrete method in abstract class</w:t>
      </w:r>
    </w:p>
    <w:p w14:paraId="7CB5615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Defines the SKELETON algorithm; calls abstract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645C6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data) {</w:t>
      </w:r>
    </w:p>
    <w:p w14:paraId="06391FB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data.size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minDataPoints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insufficientDataResult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81F8C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 calls subclass method!</w:t>
      </w:r>
    </w:p>
    <w:p w14:paraId="0D31F9E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result.setStrategyName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514E012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result;</w:t>
      </w:r>
    </w:p>
    <w:p w14:paraId="388FA31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6F91D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3B276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632762"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for the Teacher:</w:t>
      </w:r>
    </w:p>
    <w:p w14:paraId="16EA9E57"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abstract class cannot be instantiated — you cannot do 'new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C92AE0"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method has no body in the parent class — only the declaration exists</w:t>
      </w:r>
    </w:p>
    <w:p w14:paraId="5D7EA0D9"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template method defines the algorithm skeleton (validate →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enrich)</w:t>
      </w:r>
    </w:p>
    <w:p w14:paraId="5DED9DFD"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Helper methods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calculateStdDev</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concrete methods that all subclasses inherit — this avoids code duplication</w:t>
      </w:r>
    </w:p>
    <w:p w14:paraId="7FD2E818"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Protected fields are accessible to subclasses but NOT to external classes — controlled visibility</w:t>
      </w:r>
    </w:p>
    <w:p w14:paraId="591EE437"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2609CB"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Encapsulation</w:t>
      </w:r>
    </w:p>
    <w:p w14:paraId="7B52753A"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Encapsulation means bundling data (fields) and methods that operate on that data within a single unit (class), and restricting direct access to internal state using access modifiers (private, protected, public).</w:t>
      </w:r>
    </w:p>
    <w:p w14:paraId="2568330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A37E3"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it appears: StockData.java, StrategyResult.java, AnalysisResponse.java</w:t>
      </w:r>
    </w:p>
    <w:p w14:paraId="50BEB69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072E3"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Problem Encapsulation Solves:</w:t>
      </w:r>
    </w:p>
    <w:p w14:paraId="57F43DBD"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stock prices were stored in public variables, any code could accidentally set a negative price (e.g.,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stockData.close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-50). Encapsulation prevents this by making fields private and validating in setters.</w:t>
      </w:r>
    </w:p>
    <w:p w14:paraId="4FF15C3E"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6C958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StockData.java — ENCAPSULATION example</w:t>
      </w:r>
    </w:p>
    <w:p w14:paraId="55B16888"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04196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50334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PRIVATE fields — cannot be accessed directly from outside</w:t>
      </w:r>
    </w:p>
    <w:p w14:paraId="19CC0BF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private double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Cannot do: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-50</w:t>
      </w:r>
    </w:p>
    <w:p w14:paraId="43F43FD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double open;</w:t>
      </w:r>
    </w:p>
    <w:p w14:paraId="0C42535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double high;</w:t>
      </w:r>
    </w:p>
    <w:p w14:paraId="678496A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double low;</w:t>
      </w:r>
    </w:p>
    <w:p w14:paraId="6493B71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long   volume;</w:t>
      </w:r>
    </w:p>
    <w:p w14:paraId="11E4D3D1"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EAB3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PUBLIC getter — controlled READ access</w:t>
      </w:r>
    </w:p>
    <w:p w14:paraId="6C1ABF2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double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924567E"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170E7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PUBLIC setter with VALIDATION — controlled WRITE access</w:t>
      </w:r>
    </w:p>
    <w:p w14:paraId="2991E9C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close) {</w:t>
      </w:r>
    </w:p>
    <w:p w14:paraId="5DC16FB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(close &lt; 0) throw new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IllegalArgumentException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cannot be negative');</w:t>
      </w:r>
    </w:p>
    <w:p w14:paraId="60E8DC0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this.close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Only valid prices are accepted</w:t>
      </w:r>
    </w:p>
    <w:p w14:paraId="604E237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B2FF58"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AA38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DERIVED method — computed from private fields</w:t>
      </w:r>
    </w:p>
    <w:p w14:paraId="735FE2E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double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getTypicalPrice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090C3F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(high + low + close) / 3.0</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TP = (H+L+C)/3</w:t>
      </w:r>
    </w:p>
    <w:p w14:paraId="0CBA7A9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FD3AC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C5F62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805583"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Encapsulation Rules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2695"/>
        <w:gridCol w:w="5542"/>
      </w:tblGrid>
      <w:tr w:rsidR="00CD525C" w:rsidRPr="00290C04" w14:paraId="3C9538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45D504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Modifier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ADE0E9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gramStart"/>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w:t>
            </w:r>
            <w:proofErr w:type="gramEnd"/>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3E252F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CD525C" w:rsidRPr="00290C04" w14:paraId="7A3346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3B4BCB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B8F80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model fields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E0ED5F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 direct access; force use of getters/setters with validation</w:t>
            </w:r>
          </w:p>
        </w:tc>
      </w:tr>
      <w:tr w:rsidR="00CD525C" w:rsidRPr="00290C04" w14:paraId="1B9AE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334A5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protected</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6B8617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7F2AD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 to subclasses (</w:t>
            </w: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 but not external code</w:t>
            </w:r>
          </w:p>
        </w:tc>
      </w:tr>
      <w:tr w:rsidR="00CD525C" w:rsidRPr="00290C04" w14:paraId="7F2EB1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9F6CF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C24ED0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Getters, setters, API methods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FA59AC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Controlled interface for external access, always validated</w:t>
            </w:r>
          </w:p>
        </w:tc>
      </w:tr>
    </w:tbl>
    <w:p w14:paraId="3D6DE7A9"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D085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Inheritance</w:t>
      </w:r>
    </w:p>
    <w:p w14:paraId="581622E2"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Inheritance is a mechanism where a child class (subclass) acquires the properties and behaviours of a parent class (superclass). It promotes code reuse and establishes an IS-A relationship.</w:t>
      </w:r>
    </w:p>
    <w:p w14:paraId="64452F29"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F29C9"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it appears: All 5 strategy classes extend </w:t>
      </w:r>
      <w:proofErr w:type="spellStart"/>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p>
    <w:p w14:paraId="2562E17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700C62"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 Hierarchy:</w:t>
      </w:r>
    </w:p>
    <w:p w14:paraId="2E98055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(abstract)</w:t>
      </w:r>
    </w:p>
    <w:p w14:paraId="19127AA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F7550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0C04">
        <w:rPr>
          <w:rFonts w:ascii="MS Gothic" w:eastAsia="MS Gothic" w:hAnsi="MS Gothic" w:cs="MS Gothic" w:hint="eastAsia"/>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0C04">
        <w:rPr>
          <w:rFonts w:ascii="Calibri" w:eastAsia="Courier New" w:hAnsi="Calibri" w:cs="Calibr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85752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4DED7A4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w:t>
      </w:r>
      <w:proofErr w:type="spellEnd"/>
    </w:p>
    <w:p w14:paraId="2A79708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BollingerBandsStrategy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StochasticStrategy</w:t>
      </w:r>
      <w:proofErr w:type="spellEnd"/>
    </w:p>
    <w:p w14:paraId="0FDDD5DD"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62405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5 strategies IS-A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4A7D1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5 inherit: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calculateStdDev</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AE3D3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round2(),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template method.</w:t>
      </w:r>
    </w:p>
    <w:p w14:paraId="5B6E464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A3A8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RSIStrategy.java — INHERITANCE example</w:t>
      </w:r>
    </w:p>
    <w:p w14:paraId="41F32940"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2538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CBC66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6880FA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IS-A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p>
    <w:p w14:paraId="0CCD3B2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inherits ALL protected/public members of parent</w:t>
      </w:r>
    </w:p>
    <w:p w14:paraId="38633DEE"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BA97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BB19B3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MUST call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initialize parent's final fields</w:t>
      </w:r>
    </w:p>
    <w:p w14:paraId="279D5EE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(14-period)', 'Momentum oscillator...', 'OSCILLATOR', 'SHORT_TERM', 19);</w:t>
      </w:r>
    </w:p>
    <w:p w14:paraId="5B4ECBC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EBDDBD"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69D1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Uses INHERITED helper from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E43CF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 need to re-implement EMA calculation.</w:t>
      </w:r>
    </w:p>
    <w:p w14:paraId="7C03948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12</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 inherited!</w:t>
      </w:r>
    </w:p>
    <w:p w14:paraId="30655C0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sma20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20, n-1</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 inherited!</w:t>
      </w:r>
    </w:p>
    <w:p w14:paraId="3B893F4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4E7259"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858019"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Each Strategy Inherits:</w:t>
      </w:r>
    </w:p>
    <w:p w14:paraId="3B9008AA"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description, type, timeframe,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minDataPoints</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from parent fields</w:t>
      </w:r>
    </w:p>
    <w:p w14:paraId="1FA92379"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template method that validates data before calling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C297E6"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Simple Moving Average calculator</w:t>
      </w:r>
    </w:p>
    <w:p w14:paraId="624A1C35"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Exponential Moving Average calculator</w:t>
      </w:r>
    </w:p>
    <w:p w14:paraId="50290C4C"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calculateStdDev</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Standard deviation calculator</w:t>
      </w:r>
    </w:p>
    <w:p w14:paraId="51C9A0CA"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round2() — Price rounding utility</w:t>
      </w:r>
    </w:p>
    <w:p w14:paraId="3F2A55C7"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getType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getTimeframe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getter methods</w:t>
      </w:r>
    </w:p>
    <w:p w14:paraId="56297873"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FEC6B8"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Polymorphism</w:t>
      </w:r>
    </w:p>
    <w:p w14:paraId="3C1A4CBF"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Polymorphism means 'many forms'. In Java, it means the same method call can produce different behaviour depending on the actual object type at runtime. This is achieved through method overriding (runtime polymorphism) and method overloading (compile-time polymorphism).</w:t>
      </w:r>
    </w:p>
    <w:p w14:paraId="57FF154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1039C"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it appears: AnalysisService.java — the strategy execution loop</w:t>
      </w:r>
    </w:p>
    <w:p w14:paraId="2654734E"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8461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AnalysisService.java — POLYMORPHISM in action</w:t>
      </w:r>
    </w:p>
    <w:p w14:paraId="54059029"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84A6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List of abstract type — we don't care about the concrete class!</w:t>
      </w:r>
    </w:p>
    <w:p w14:paraId="45CA9B7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final 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strategies;</w:t>
      </w:r>
    </w:p>
    <w:p w14:paraId="08BB2CD4"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3798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Spring injects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496EC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BollingerBandsStrategy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 automatically!</w:t>
      </w:r>
    </w:p>
    <w:p w14:paraId="632BC07A"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83EFA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POLYMORPHIC CALL — each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calls the</w:t>
      </w:r>
    </w:p>
    <w:p w14:paraId="008D794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OVERRIDDEN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THAT specific subclass:</w:t>
      </w:r>
    </w:p>
    <w:p w14:paraId="4E72D86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results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strategies.stream</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E412E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(strategy -&gt;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 POLYMORPHISM!</w:t>
      </w:r>
    </w:p>
    <w:p w14:paraId="16B5EB0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toList</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074855"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ED35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runtime does this behind the scenes:</w:t>
      </w:r>
    </w:p>
    <w:p w14:paraId="1CADE6F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strategy[0</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-&gt;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5681E34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strategy[1</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-&gt;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4FF8DCF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strategy[2</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-&gt;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14:paraId="1941656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Same METHOD, different BEHAVIOR!</w:t>
      </w:r>
    </w:p>
    <w:p w14:paraId="7CDB849E"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B92B2"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Polymorphism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252"/>
        <w:gridCol w:w="4982"/>
      </w:tblGrid>
      <w:tr w:rsidR="00CD525C" w:rsidRPr="00290C04" w14:paraId="588688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BB75C5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45ED08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4735B6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r>
      <w:tr w:rsidR="00CD525C" w:rsidRPr="00290C04" w14:paraId="0D453A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C3879F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Runtime (Dynamic)</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DAC31F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05381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w:t>
            </w:r>
            <w:proofErr w:type="gram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strategy's</w:t>
            </w:r>
            <w:proofErr w:type="gram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called based on actual object type at runtime</w:t>
            </w:r>
          </w:p>
        </w:tc>
      </w:tr>
      <w:tr w:rsidR="00CD525C" w:rsidRPr="00290C04" w14:paraId="34BABD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DB3A9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Compile-time (Overloading)</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C62EA9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calculateEMAFromList</w:t>
            </w:r>
            <w:proofErr w:type="spellEnd"/>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9CFD21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overloads EMA calculation to accept List&lt;Double&gt; vs List&lt;</w:t>
            </w: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tc>
      </w:tr>
    </w:tbl>
    <w:p w14:paraId="7AF9446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7C360A4"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Trading Strategies — Mathematics &amp; Explanation</w:t>
      </w:r>
    </w:p>
    <w:p w14:paraId="2D5F5968"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5BEDA"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chapter explains each trading strategy in detail: what it is, how it works, the mathematical formulas, why it generates BUY/SELL/HOLD signals, and its limitations.</w:t>
      </w:r>
    </w:p>
    <w:p w14:paraId="17A78365"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 1: EMA Crossover (12/26)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651506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068772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AF2B1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Trend-Following</w:t>
            </w:r>
          </w:p>
        </w:tc>
      </w:tr>
      <w:tr w:rsidR="00CD525C" w:rsidRPr="00290C04" w14:paraId="798F5C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297A06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Timeframe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DF19FE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Medium-Term (weeks to months)</w:t>
            </w:r>
          </w:p>
        </w:tc>
      </w:tr>
      <w:tr w:rsidR="00CD525C" w:rsidRPr="00290C04" w14:paraId="2D0FD7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D775F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D63DD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MovingAverageStrategy.java</w:t>
            </w:r>
          </w:p>
        </w:tc>
      </w:tr>
      <w:tr w:rsidR="00CD525C" w:rsidRPr="00290C04" w14:paraId="6E1E49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3C439A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9E5C0B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Gerald Appel (also foundation of MACD)</w:t>
            </w:r>
          </w:p>
        </w:tc>
      </w:tr>
      <w:tr w:rsidR="00CD525C" w:rsidRPr="00290C04" w14:paraId="501EAB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F68F5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for</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FE6B0E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Trending markets. Fails in sideways/choppy markets.</w:t>
            </w:r>
          </w:p>
        </w:tc>
      </w:tr>
    </w:tbl>
    <w:p w14:paraId="43B83FB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0CAD7"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an EMA?</w:t>
      </w:r>
    </w:p>
    <w:p w14:paraId="1822438B"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Exponential Moving Average (EMA) is a weighted moving average that gives MORE weight to recent prices. Unlike the Simple Moving Average (SMA) which weights all prices equally, the EMA responds faster to new price information.</w:t>
      </w:r>
    </w:p>
    <w:p w14:paraId="7585F02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A0A84"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 Formula:</w:t>
      </w:r>
    </w:p>
    <w:p w14:paraId="4F522C6A"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today) = Price(today) × k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yesterday) × (1 − k)  </w:t>
      </w:r>
    </w:p>
    <w:p w14:paraId="1E7EBCC5"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k = 2 / (period + 1)   ← Smoothing Factor          </w:t>
      </w:r>
    </w:p>
    <w:p w14:paraId="7F1C985F"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E674E"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period=12: k = 2</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12+1) = 0.1538                      </w:t>
      </w:r>
    </w:p>
    <w:p w14:paraId="4E9DD94D"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period=26: k = 2</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26+1) = 0.0741                      </w:t>
      </w:r>
    </w:p>
    <w:p w14:paraId="18A6412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D66E1"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Crossover Signals:</w:t>
      </w:r>
    </w:p>
    <w:p w14:paraId="2C00A20D"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Golden Cross: 12-EMA crosses ABOVE 26-EMA → BUY signal. Short-term momentum is now stronger than long-term. The 'fast' line overtakes the 'slow' line.</w:t>
      </w:r>
    </w:p>
    <w:p w14:paraId="2F559E2C"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Death Cross: 12-EMA crosses BELOW 26-EMA → SELL signal. Short-term momentum has weakened below long-term average. Bearish reversal.</w:t>
      </w:r>
    </w:p>
    <w:p w14:paraId="02A1C279"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Confirmation: If price is ABOVE the 200-day SMA during a Golden Cross, confidence increases to 85% because the long-term trend is also bullish.</w:t>
      </w:r>
    </w:p>
    <w:p w14:paraId="12AE502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6E5B5"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 2: RSI — Relative Strength Index (14-period)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10B23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E717E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8E1B1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Oscillator (Momentum)</w:t>
            </w:r>
          </w:p>
        </w:tc>
      </w:tr>
      <w:tr w:rsidR="00CD525C" w:rsidRPr="00290C04" w14:paraId="6FCB40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008ADF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Timeframe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062BC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to Medium Term</w:t>
            </w:r>
          </w:p>
        </w:tc>
      </w:tr>
      <w:tr w:rsidR="00CD525C" w:rsidRPr="00290C04" w14:paraId="38F0E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36BA1F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32A50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RSIStrategy.java</w:t>
            </w:r>
          </w:p>
        </w:tc>
      </w:tr>
      <w:tr w:rsidR="00CD525C" w:rsidRPr="00290C04" w14:paraId="410E0F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D5C955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D9AEA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Welles Wilder Jr. — 1978 (book: New Concepts in Technical Trading Systems)</w:t>
            </w:r>
          </w:p>
        </w:tc>
      </w:tr>
      <w:tr w:rsidR="00CD525C" w:rsidRPr="00290C04" w14:paraId="7EF888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368979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8BA9A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to 100</w:t>
            </w:r>
          </w:p>
        </w:tc>
      </w:tr>
    </w:tbl>
    <w:p w14:paraId="1F908AD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2A6658"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RSI?</w:t>
      </w:r>
    </w:p>
    <w:p w14:paraId="00A4FF76"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RSI measures the speed and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price movements on a scale from 0 to 100. It tells us whether a stock is 'overbought' (likely to fall) or 'oversold' (likely to rise). It does this by comparing the average size of recent gains to the average size of recent losses.</w:t>
      </w:r>
    </w:p>
    <w:p w14:paraId="54E8FBE7"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4A2F1"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Formula (Wilder's Method):</w:t>
      </w:r>
    </w:p>
    <w:p w14:paraId="77BBA434"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 Gain(t)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Close(t) - Close(t-1), 0)             </w:t>
      </w:r>
    </w:p>
    <w:p w14:paraId="749768FB"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Loss(t)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Close(t-1) - Close(t), 0)             </w:t>
      </w:r>
    </w:p>
    <w:p w14:paraId="6FA35C64"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C683B"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Initial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AvgGain</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Sum of 14 Gains / 14              </w:t>
      </w:r>
    </w:p>
    <w:p w14:paraId="01D77BAD"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Initial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AvgLoss</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Sum of 14 Losses / 14             </w:t>
      </w:r>
    </w:p>
    <w:p w14:paraId="42B03FF7"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2AF56"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Subsequent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AvgGain</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AvgGain</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13 + Gain) / 14    </w:t>
      </w:r>
    </w:p>
    <w:p w14:paraId="5C5D6775"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Subsequent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AvgLoss</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AvgLoss</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13 + Loss) / 14    </w:t>
      </w:r>
    </w:p>
    <w:p w14:paraId="0656DF08"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6DC1F"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RS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AvgGain</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AvgLoss</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275D29"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2DEE2C"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 RSI = 100 - (100 / (1 + RS))                        </w:t>
      </w:r>
    </w:p>
    <w:p w14:paraId="6D16E69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A5D65"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Signal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1881"/>
        <w:gridCol w:w="6276"/>
      </w:tblGrid>
      <w:tr w:rsidR="00CD525C" w:rsidRPr="00290C04" w14:paraId="526DF9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6FDBA7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Level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E6573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ACD4D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Interpretation</w:t>
            </w:r>
          </w:p>
        </w:tc>
      </w:tr>
      <w:tr w:rsidR="00CD525C" w:rsidRPr="00290C04" w14:paraId="33A661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FFC81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&lt; 20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2AD05C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BUY</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2C2BBA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Extremely oversold — selling exhausted, reversal likely</w:t>
            </w:r>
          </w:p>
        </w:tc>
      </w:tr>
      <w:tr w:rsidR="00CD525C" w:rsidRPr="00290C04" w14:paraId="2DDE1C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0E4C4D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20–30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5F9B7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DCACC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Oversold — buying pressure building</w:t>
            </w:r>
          </w:p>
        </w:tc>
      </w:tr>
      <w:tr w:rsidR="00CD525C" w:rsidRPr="00290C04" w14:paraId="54F97D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CFCEC2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30–50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FD9A8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(Bearish)</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1EADA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Neutral to slightly bearish</w:t>
            </w:r>
          </w:p>
        </w:tc>
      </w:tr>
      <w:tr w:rsidR="00CD525C" w:rsidRPr="00290C04" w14:paraId="10042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5F8EF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50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6FB516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(Crossover)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6D8E9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Mid-line — momentum shifting (50 crossover = trend change signal)</w:t>
            </w:r>
          </w:p>
        </w:tc>
      </w:tr>
      <w:tr w:rsidR="00CD525C" w:rsidRPr="00290C04" w14:paraId="592E2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A4A47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50–70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45173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HOLD (Bullish)</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9820C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Neutral to slightly bullish</w:t>
            </w:r>
          </w:p>
        </w:tc>
      </w:tr>
      <w:tr w:rsidR="00CD525C" w:rsidRPr="00290C04" w14:paraId="20244A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9CACF7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70–80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867BA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643551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Overbought — risk of pullback</w:t>
            </w:r>
          </w:p>
        </w:tc>
      </w:tr>
      <w:tr w:rsidR="00CD525C" w:rsidRPr="00290C04" w14:paraId="1C1978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58F5A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&gt; 80</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ED3BFD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SELL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733DD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Extremely overbought — buyers exhausted, reversal likely</w:t>
            </w:r>
          </w:p>
        </w:tc>
      </w:tr>
    </w:tbl>
    <w:p w14:paraId="1836035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A2F2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 3: MACD (12,26,9)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51E819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C6037F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24F291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Trend-Following Momentum</w:t>
            </w:r>
          </w:p>
        </w:tc>
      </w:tr>
      <w:tr w:rsidR="00CD525C" w:rsidRPr="00290C04" w14:paraId="2B7491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02AA59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Timeframe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1ECB9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Medium-Term</w:t>
            </w:r>
          </w:p>
        </w:tc>
      </w:tr>
      <w:tr w:rsidR="00CD525C" w:rsidRPr="00290C04" w14:paraId="47EA05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06954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199E4C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MACDStrategy.java</w:t>
            </w:r>
          </w:p>
        </w:tc>
      </w:tr>
      <w:tr w:rsidR="00CD525C" w:rsidRPr="00290C04" w14:paraId="0EE570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7E0DDB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A7228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Gerald Appel (late 1970s)</w:t>
            </w:r>
          </w:p>
        </w:tc>
      </w:tr>
      <w:tr w:rsidR="00CD525C" w:rsidRPr="00290C04" w14:paraId="57CE6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313696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ABFB6A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 Line, Signal Line, Histogram</w:t>
            </w:r>
          </w:p>
        </w:tc>
      </w:tr>
    </w:tbl>
    <w:p w14:paraId="257A6B14"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A96C2"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MACD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p>
    <w:p w14:paraId="68268F07"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 Line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of MACD Line                           </w:t>
      </w:r>
    </w:p>
    <w:p w14:paraId="2A49F7BB"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Histogram  =</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MACD Line − Signal Line                        </w:t>
      </w:r>
    </w:p>
    <w:p w14:paraId="72B181E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11A8A"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 Signals:</w:t>
      </w:r>
    </w:p>
    <w:p w14:paraId="56F3ECC9"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Bullish Crossover: MACD crosses ABOVE Signal Line → BUY. Most powerful when it occurs BELOW zero.</w:t>
      </w:r>
    </w:p>
    <w:p w14:paraId="66CFADE3"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Bearish Crossover: MACD crosses BELOW Signal Line → SELL. Most powerful when it occurs ABOVE zero.</w:t>
      </w:r>
    </w:p>
    <w:p w14:paraId="484ED99F"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Zero-Line Cross: MACD crossing zero confirms a new trend has started.</w:t>
      </w:r>
    </w:p>
    <w:p w14:paraId="13FF81C8"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Histogram Expansion: Growing histogram bars indicate strengthening momentum.</w:t>
      </w:r>
    </w:p>
    <w:p w14:paraId="4C22810A" w14:textId="77777777" w:rsidR="00CD525C" w:rsidRPr="00290C04" w:rsidRDefault="00000000">
      <w:pPr>
        <w:pStyle w:val="ListParagraph"/>
        <w:numPr>
          <w:ilvl w:val="0"/>
          <w:numId w:val="2"/>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Divergence: If price makes new high but MACD makes lower high → bearish divergence (hidden weakness).</w:t>
      </w:r>
    </w:p>
    <w:p w14:paraId="62BD3CF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9A661"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 4: Bollinger Bands (20,2)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0201A7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D0A35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718159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Volatility</w:t>
            </w:r>
          </w:p>
        </w:tc>
      </w:tr>
      <w:tr w:rsidR="00CD525C" w:rsidRPr="00290C04" w14:paraId="7718D7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86FBE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Timeframe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79F78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to Medium Term</w:t>
            </w:r>
          </w:p>
        </w:tc>
      </w:tr>
      <w:tr w:rsidR="00CD525C" w:rsidRPr="00290C04" w14:paraId="14C5CB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15AF3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F03FA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BollingerBandsStrategy.java</w:t>
            </w:r>
          </w:p>
        </w:tc>
      </w:tr>
      <w:tr w:rsidR="00CD525C" w:rsidRPr="00290C04" w14:paraId="0DC00C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0E309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6BD46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John Bollinger (1980s)</w:t>
            </w:r>
          </w:p>
        </w:tc>
      </w:tr>
      <w:tr w:rsidR="00CD525C" w:rsidRPr="00290C04" w14:paraId="4D5C7C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BBE749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48C81C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reversion — price tends to return to the average</w:t>
            </w:r>
          </w:p>
        </w:tc>
      </w:tr>
    </w:tbl>
    <w:p w14:paraId="701B4B4E"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24DB88"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Middle Band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p>
    <w:p w14:paraId="3B06D556"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Upper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  =</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 (2 × σ)                            </w:t>
      </w:r>
    </w:p>
    <w:p w14:paraId="1033116C"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Lower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Band  =</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 (2 × σ)                            </w:t>
      </w:r>
    </w:p>
    <w:p w14:paraId="12301329"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5BC4D7"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σ = Standard Deviation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sqrt(Σ(</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Pᵢ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μ)²</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       </w:t>
      </w:r>
    </w:p>
    <w:p w14:paraId="309B47BE"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1C237B"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 (Price − Lower Band) / (Upper Band − Lower Band)       </w:t>
      </w:r>
    </w:p>
    <w:p w14:paraId="628A0F41"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Bandwidth = (Upper − Lower) / Middle × 100                  </w:t>
      </w:r>
    </w:p>
    <w:p w14:paraId="65782E3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0F820"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 Bollinger Squeeze:</w:t>
      </w:r>
    </w:p>
    <w:p w14:paraId="2A8BB3CD"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Bandwidth is very narrow (&lt; 4%), it indicates an extremely low-volatility period. Historically, a period of low volatility is almost always followed by a significant price breakout. The direction of the breakout is unknown — the indicator only alerts that one is coming.</w:t>
      </w:r>
    </w:p>
    <w:p w14:paraId="4C7D809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BACE6A"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 5: Stochastic Oscillator (14,3)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623809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A8D7CC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0F8574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Momentum Oscillator</w:t>
            </w:r>
          </w:p>
        </w:tc>
      </w:tr>
      <w:tr w:rsidR="00CD525C" w:rsidRPr="00290C04" w14:paraId="185888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C764F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Timeframe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784E1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Short-Term</w:t>
            </w:r>
          </w:p>
        </w:tc>
      </w:tr>
      <w:tr w:rsidR="00CD525C" w:rsidRPr="00290C04" w14:paraId="008A34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773769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File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399DB9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StochasticStrategy.java</w:t>
            </w:r>
          </w:p>
        </w:tc>
      </w:tr>
      <w:tr w:rsidR="00CD525C" w:rsidRPr="00290C04" w14:paraId="5E131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109399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Developed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F4594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George Lane (1950s)</w:t>
            </w:r>
          </w:p>
        </w:tc>
      </w:tr>
      <w:tr w:rsidR="00CD525C" w:rsidRPr="00290C04" w14:paraId="477861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042B9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Theory</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07E8B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uptrends, prices close near recent highs. In downtrends, near recent lows.</w:t>
            </w:r>
          </w:p>
        </w:tc>
      </w:tr>
    </w:tbl>
    <w:p w14:paraId="7048A4A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0B2D2"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 = (Close − Lowest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 (Highest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 Lowest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 100</w:t>
      </w:r>
    </w:p>
    <w:p w14:paraId="2038DF5C"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D8152"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of %K   ← Signal line                         </w:t>
      </w:r>
    </w:p>
    <w:p w14:paraId="0CB709C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EA26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7A85EF3"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Price Prediction — Linear Regression</w:t>
      </w:r>
    </w:p>
    <w:p w14:paraId="314F3F7C"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33C28"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Algorithm Overview</w:t>
      </w:r>
    </w:p>
    <w:p w14:paraId="5667A8A4"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PredictionService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Ordinary Least Squares (OLS) Linear Regression — the most fundamental machine learning algorithm. It finds the best-fit straight line through historical closing prices and extends that line into the future.</w:t>
      </w:r>
    </w:p>
    <w:p w14:paraId="61BD7AC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1D523B"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Mathematical Foundation</w:t>
      </w:r>
    </w:p>
    <w:p w14:paraId="28E88504"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LINE EQUATION:  y = β₀ + β₁x                               </w:t>
      </w:r>
    </w:p>
    <w:p w14:paraId="7B43AD49"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y = predicted price, x = day number                  </w:t>
      </w:r>
    </w:p>
    <w:p w14:paraId="6E5BCA9E"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90E67"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β₁ (SLOPE)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n·Σxy</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Σx·Σy</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(n·Σx²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)²</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2A5AC4"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E8C069"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β₀ (INTERCEPT)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Σy</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β₁·</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Σx</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                         </w:t>
      </w:r>
    </w:p>
    <w:p w14:paraId="542A4041" w14:textId="77777777" w:rsidR="00CD525C" w:rsidRPr="00290C04" w:rsidRDefault="00CD525C">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FDBB8"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R² (GOODNESS OF FIT) = 1 −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SS_residual</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SS_total</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CD2771"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SS_res</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yᵢ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ŷᵢ)²</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how far predictions are from real </w:t>
      </w:r>
    </w:p>
    <w:p w14:paraId="006EEECD"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SS_tot</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yᵢ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ȳ)²</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how far data is from mean          </w:t>
      </w:r>
    </w:p>
    <w:p w14:paraId="3ACBCC4B"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R² = 1.0 = perfect fit; R² = 0.0 = no predictive power     </w:t>
      </w:r>
    </w:p>
    <w:p w14:paraId="37693E54"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8DCBA"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Momentum Adjustment</w:t>
      </w:r>
    </w:p>
    <w:p w14:paraId="2C88BEF6"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Pure linear regression can miss short-term momentum. We apply a Weighted Moving Average (WMA) correction:</w:t>
      </w:r>
    </w:p>
    <w:p w14:paraId="1512B2B8"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WMA = </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wᵢ × Priceᵢ) / </w:t>
      </w:r>
      <w:proofErr w:type="spell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ᵢ   where wᵢ = i (recent = higher weight)</w:t>
      </w:r>
    </w:p>
    <w:p w14:paraId="095EFE09"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Momentum = WMA − </w:t>
      </w:r>
      <w:proofErr w:type="spellStart"/>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SimpleAverage</w:t>
      </w:r>
      <w:proofErr w:type="spell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days)                     </w:t>
      </w:r>
    </w:p>
    <w:p w14:paraId="1C4453CC" w14:textId="77777777" w:rsidR="00CD525C" w:rsidRPr="00290C04" w:rsidRDefault="00000000">
      <w:pPr>
        <w:spacing w:line="300" w:lineRule="auto"/>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Adjusted Price = Regression Price + Momentum × e</w:t>
      </w:r>
      <w:proofErr w:type="gramStart"/>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bCs/>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-0.05 × days)</w:t>
      </w:r>
    </w:p>
    <w:p w14:paraId="044F7941"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e^(-0.05×days) term is an exponential decay — the momentum correction fades over time because distant predictions are less influenced by recent momentum.</w:t>
      </w:r>
    </w:p>
    <w:p w14:paraId="77EB524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r>
    </w:p>
    <w:p w14:paraId="19C1742C"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Data Source — Yahoo Finance</w:t>
      </w:r>
    </w:p>
    <w:p w14:paraId="2D927CF3"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03C42"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API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25C" w:rsidRPr="00290C04" w14:paraId="229136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AA4A2D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907FD6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Yahoo Finance (unofficial free API — no API key required)</w:t>
            </w:r>
          </w:p>
        </w:tc>
      </w:tr>
      <w:tr w:rsidR="00CD525C" w:rsidRPr="00290C04" w14:paraId="2F5E52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7E2D86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 Template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94E69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https://query1.finance.yahoo.com/v8/finance/chart/{symbol}</w:t>
            </w:r>
          </w:p>
        </w:tc>
      </w:tr>
      <w:tr w:rsidR="00CD525C" w:rsidRPr="00290C04" w14:paraId="25AA99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086013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FEA96D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interval=1d (daily candles), range=1y (1 year of data = ~252 trading days)</w:t>
            </w:r>
          </w:p>
        </w:tc>
      </w:tr>
      <w:tr w:rsidR="00CD525C" w:rsidRPr="00290C04" w14:paraId="2945C9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C97E8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907549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(JavaScript Object Notation)</w:t>
            </w:r>
          </w:p>
        </w:tc>
      </w:tr>
      <w:tr w:rsidR="00CD525C" w:rsidRPr="00290C04" w14:paraId="0CB82D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551066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Transport</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6F666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11+ </w:t>
            </w: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HttpClient</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(built-in, no Apache </w:t>
            </w:r>
            <w:proofErr w:type="spellStart"/>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HttpClient</w:t>
            </w:r>
            <w:proofErr w:type="spellEnd"/>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needed)</w:t>
            </w:r>
          </w:p>
        </w:tc>
      </w:tr>
      <w:tr w:rsidR="00CD525C" w:rsidRPr="00290C04" w14:paraId="00CB8F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0C5980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Coverage</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66760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NYSE, NASDAQ, BSE (India), NSE (India), LSE (UK), TSX (Canada), and many more</w:t>
            </w:r>
          </w:p>
        </w:tc>
      </w:tr>
      <w:tr w:rsidR="00CD525C" w:rsidRPr="00290C04" w14:paraId="3944E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5EB5E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Symbols</w:t>
            </w:r>
          </w:p>
        </w:tc>
        <w:tc>
          <w:tcPr>
            <w:tcW w:w="6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74F0C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 AAPL, MSFT, GOOGL | India NSE: RELIANCE.NS, TCS.NS | India BSE: RELIANCE.BO</w:t>
            </w:r>
          </w:p>
        </w:tc>
      </w:tr>
    </w:tbl>
    <w:p w14:paraId="22E91288"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8A28D"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JSON Response Structure</w:t>
      </w:r>
    </w:p>
    <w:p w14:paraId="4900EF7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EE6AF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'chart': {</w:t>
      </w:r>
    </w:p>
    <w:p w14:paraId="2C8A3FF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 [{</w:t>
      </w:r>
    </w:p>
    <w:p w14:paraId="4EC42C4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'meta': {</w:t>
      </w:r>
    </w:p>
    <w:p w14:paraId="56E3D2A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shortName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 Inc.',</w:t>
      </w:r>
    </w:p>
    <w:p w14:paraId="7D14F3E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exchangeName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'NASDAQ',</w:t>
      </w:r>
    </w:p>
    <w:p w14:paraId="27DD0D2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'currency': 'USD'</w:t>
      </w:r>
    </w:p>
    <w:p w14:paraId="664F5CB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A51C3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'timestamp': [1609459200, 1609545600,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Unix seconds</w:t>
      </w:r>
    </w:p>
    <w:p w14:paraId="12376EB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'indicators': {</w:t>
      </w:r>
    </w:p>
    <w:p w14:paraId="739F90C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'quote': [{</w:t>
      </w:r>
    </w:p>
    <w:p w14:paraId="4B8175B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133.52, 135.00, ...],</w:t>
      </w:r>
    </w:p>
    <w:p w14:paraId="408D9E1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134.74, 137.41, ...],</w:t>
      </w:r>
    </w:p>
    <w:p w14:paraId="13F76D9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131.72, 134.36, ...],</w:t>
      </w:r>
    </w:p>
    <w:p w14:paraId="1634166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132.69, 136.87, ...],</w:t>
      </w:r>
    </w:p>
    <w:p w14:paraId="674BE0A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'volume': [143301900, 97262100, ...]</w:t>
      </w:r>
    </w:p>
    <w:p w14:paraId="64F751B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05F55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adjclose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adjclose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[132.05, 136.21, ...]}]</w:t>
      </w:r>
    </w:p>
    <w:p w14:paraId="22A34A4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66517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517A1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15C4744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ADB80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F7A0EDB"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6: Line-by-Line Code Explanations</w:t>
      </w:r>
    </w:p>
    <w:p w14:paraId="2898BC61"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7FA065"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TradingEngineApplication.java</w:t>
      </w:r>
    </w:p>
    <w:p w14:paraId="6938FD4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@SpringBootApplication         // Combines 3 annotations:</w:t>
      </w:r>
    </w:p>
    <w:p w14:paraId="4A59B50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@Configuration — Spring config source</w:t>
      </w:r>
    </w:p>
    <w:p w14:paraId="6E81DF3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@EnableAutoConfiguration — auto-setup</w:t>
      </w:r>
    </w:p>
    <w:p w14:paraId="075E65B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@ComponentScan — find all @Component beans</w:t>
      </w:r>
    </w:p>
    <w:p w14:paraId="4B7080E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TradingEngineApplication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0F22CC"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B6BB0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6311FD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Boots the embedded Tomcat server, registers all beans,</w:t>
      </w:r>
    </w:p>
    <w:p w14:paraId="059EFBA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starts listening on http://localhost:8080</w:t>
      </w:r>
    </w:p>
    <w:p w14:paraId="3F2833B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SpringApplication.run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TradingEngineApplication.class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55DB3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C782A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EB366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3C8A5"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StockData.java — Key Lines</w:t>
      </w:r>
    </w:p>
    <w:p w14:paraId="0E851BA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'private' = encapsulation — no direct access from outside</w:t>
      </w:r>
    </w:p>
    <w:p w14:paraId="238210D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double close;</w:t>
      </w:r>
    </w:p>
    <w:p w14:paraId="4FCBB1C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13F8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Getter = controlled READ access</w:t>
      </w:r>
    </w:p>
    <w:p w14:paraId="179EABA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double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close</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3D2D0E4C"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A5C8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Setter with VALIDATION = data integrity guarantee</w:t>
      </w:r>
    </w:p>
    <w:p w14:paraId="4B0C04C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void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setClose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close) {</w:t>
      </w:r>
    </w:p>
    <w:p w14:paraId="272105F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(close &lt; 0)                         // Validation</w:t>
      </w:r>
    </w:p>
    <w:p w14:paraId="38ED9D6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IllegalArgumentException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cannot be negative');</w:t>
      </w:r>
    </w:p>
    <w:p w14:paraId="0EBB803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this.close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close;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'this' = current instance</w:t>
      </w:r>
    </w:p>
    <w:p w14:paraId="4A334A2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B0712B"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F23E8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Derived/computed method — adds behaviour beyond just data storage</w:t>
      </w:r>
    </w:p>
    <w:p w14:paraId="7355E54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double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getTypicalPrice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14A015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(high + low + close) / 3.0;    // Formula: TP = (H+L+C)/3</w:t>
      </w:r>
    </w:p>
    <w:p w14:paraId="4F22BFD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25CB3C"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F27E8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isBullish</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0EC268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return close &gt;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Price went UP during this period</w:t>
      </w:r>
    </w:p>
    <w:p w14:paraId="7E8F100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681BCA"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FF0201"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TradingStrategy.java — Abstract Class</w:t>
      </w:r>
    </w:p>
    <w:p w14:paraId="4EFCB03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'abstract' = cannot instantiate; defines contract for subclasses</w:t>
      </w:r>
    </w:p>
    <w:p w14:paraId="4F01DFC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abstract 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F2203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CBD3A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'protected' = subclasses CAN access; external code CANNOT</w:t>
      </w:r>
    </w:p>
    <w:p w14:paraId="1A835B1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 = value set once in constructor; cannot be changed</w:t>
      </w:r>
    </w:p>
    <w:p w14:paraId="3C49C49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final String name;</w:t>
      </w:r>
    </w:p>
    <w:p w14:paraId="7507A2C7"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CA8E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'abstract method' = no body; MUST be overridden in subclass</w:t>
      </w:r>
    </w:p>
    <w:p w14:paraId="37E85C1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abstract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data);</w:t>
      </w:r>
    </w:p>
    <w:p w14:paraId="6821C4B5"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4323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'final' method = cannot be overridden by subclasses</w:t>
      </w:r>
    </w:p>
    <w:p w14:paraId="548829D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This is the TEMPLATE METHOD — defines the skeleton algorithm</w:t>
      </w:r>
    </w:p>
    <w:p w14:paraId="06BB367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final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data) {</w:t>
      </w:r>
    </w:p>
    <w:p w14:paraId="57244C2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data.size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minDataPoints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1: Validate</w:t>
      </w:r>
    </w:p>
    <w:p w14:paraId="2689D8A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insufficientDataResult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49FEE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Subclass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p>
    <w:p w14:paraId="5EC585A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result.setStrategyName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3: Enrich metadata</w:t>
      </w:r>
    </w:p>
    <w:p w14:paraId="5AA5B41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result;</w:t>
      </w:r>
    </w:p>
    <w:p w14:paraId="21FB587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7E5D5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0D49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PROTECTED helper — reusable by all subclasses (code reuse via inheritance)</w:t>
      </w:r>
    </w:p>
    <w:p w14:paraId="5A7763F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FORMULA: SMA(n) = (P₁+P₂+...+Pₙ) / n</w:t>
      </w:r>
    </w:p>
    <w:p w14:paraId="3143CC4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protected double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data, int period, int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endIdx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100CB2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endIdx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period - 1) return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Guard: not enough data</w:t>
      </w:r>
    </w:p>
    <w:p w14:paraId="667EB80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sum = 0;</w:t>
      </w:r>
    </w:p>
    <w:p w14:paraId="266730C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i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endIdx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period + 1; i &lt;=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endIdx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 {</w:t>
      </w:r>
    </w:p>
    <w:p w14:paraId="5FC7E1C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data.get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getClose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Accumulate prices</w:t>
      </w:r>
    </w:p>
    <w:p w14:paraId="122E00D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E3E92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sum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Divide by count = average</w:t>
      </w:r>
    </w:p>
    <w:p w14:paraId="0773CF2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DF43D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3B6BA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E7F06"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AnalysisService.java — Polymorphism</w:t>
      </w:r>
    </w:p>
    <w:p w14:paraId="257BF0D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Spring auto-injects all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subclasses as a list</w:t>
      </w:r>
    </w:p>
    <w:p w14:paraId="1ED3609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This is Dependency Injection + Polymorphism combined!</w:t>
      </w:r>
    </w:p>
    <w:p w14:paraId="2E2D5DB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final 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strategies;</w:t>
      </w:r>
    </w:p>
    <w:p w14:paraId="1D702B2A"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34B84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Autowired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Spring finds and injects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RSI, MACD, BB, Stoch</w:t>
      </w:r>
    </w:p>
    <w:p w14:paraId="488D993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AnalysisService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strategies, ...) {</w:t>
      </w:r>
    </w:p>
    <w:p w14:paraId="7B3A9EC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this.strategies</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strategies;</w:t>
      </w:r>
    </w:p>
    <w:p w14:paraId="12EA180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A989F5"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1E50A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POLYMORPHIC LOOP — same method call, different behaviour per strategy</w:t>
      </w:r>
    </w:p>
    <w:p w14:paraId="7E09BA1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results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strategies.stream</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33E10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(strategy -&gt;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POLYMORPHISM HERE</w:t>
      </w:r>
    </w:p>
    <w:p w14:paraId="1F4C0AD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toList</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483F9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dispatches to the correct subclass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BC056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MovingAverageStrategy.analyze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EMA strategy</w:t>
      </w:r>
    </w:p>
    <w:p w14:paraId="59291FA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RSI strategy</w:t>
      </w:r>
    </w:p>
    <w:p w14:paraId="19B1446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MACD strategy ... etc.</w:t>
      </w:r>
    </w:p>
    <w:p w14:paraId="409B1138"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0625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 votes (how many strategies say BUY/SELL/HOLD)</w:t>
      </w:r>
    </w:p>
    <w:p w14:paraId="7BF98B0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bullishCount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results.stream</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5698A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isBullish</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reference = shorthand</w:t>
      </w:r>
    </w:p>
    <w:p w14:paraId="282C13A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FB536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B4672"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PredictionService.java — Linear Regression</w:t>
      </w:r>
    </w:p>
    <w:p w14:paraId="448A6DD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Ordinary Least Squares (OLS) Linear Regression</w:t>
      </w:r>
    </w:p>
    <w:p w14:paraId="0DA39BB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Prepare summation variables for formula</w:t>
      </w:r>
    </w:p>
    <w:p w14:paraId="58992BB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sumX2=0;</w:t>
      </w:r>
    </w:p>
    <w:p w14:paraId="073012A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9845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(int i = 0; i &lt; n; i++) {</w:t>
      </w:r>
    </w:p>
    <w:p w14:paraId="5165C88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xi = i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Day number: 1, 2, 3...</w:t>
      </w:r>
    </w:p>
    <w:p w14:paraId="48C9D5B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window.get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getClose</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Closing price</w:t>
      </w:r>
    </w:p>
    <w:p w14:paraId="02192AB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xi;</w:t>
      </w:r>
    </w:p>
    <w:p w14:paraId="1A89A3A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56FA7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xi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xᵢ × yᵢ)</w:t>
      </w:r>
    </w:p>
    <w:p w14:paraId="7CD42AD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sumX2 += xi *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xi;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Σ(xᵢ²)</w:t>
      </w:r>
    </w:p>
    <w:p w14:paraId="727CFC28"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E27A40"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8BC7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β₁ (slope)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n·Σxy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Σx·Σy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(n·Σx²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)²</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E4266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beta1 = (n*</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(n*sumX2 -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A24EB4"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230F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β₀ (intercept)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β₁·</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Σx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w:t>
      </w:r>
    </w:p>
    <w:p w14:paraId="130CA0C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beta0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beta1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w:t>
      </w:r>
    </w:p>
    <w:p w14:paraId="668115E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366A4"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 future price: y = β₀ + β₁x</w:t>
      </w:r>
    </w:p>
    <w:p w14:paraId="2BF55BE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 + </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futureDay</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Day number for future date</w:t>
      </w:r>
    </w:p>
    <w:p w14:paraId="7ED25FF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price   = beta0 + beta1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futureX</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B95A6A"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E938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R² — how well does the line fit the historical data?</w:t>
      </w:r>
    </w:p>
    <w:p w14:paraId="2BFDDDD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R² close to 1.0 = strong linear trend (prediction reliable)</w:t>
      </w:r>
    </w:p>
    <w:p w14:paraId="45350F86"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R² close to 0.0 = no trend (prediction unreliable)</w:t>
      </w:r>
    </w:p>
    <w:p w14:paraId="1FA14FE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r2 = 1 -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ssRes</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ssTot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837B6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1211AFE"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7: REST API Reference</w:t>
      </w:r>
    </w:p>
    <w:p w14:paraId="1E156B8D"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2019"/>
        <w:gridCol w:w="1974"/>
        <w:gridCol w:w="4353"/>
      </w:tblGrid>
      <w:tr w:rsidR="00CD525C" w:rsidRPr="00290C04" w14:paraId="286836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6CBBBA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EA5DF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24A3D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AADCB9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CD525C" w:rsidRPr="00290C04" w14:paraId="26078B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F0398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DC68E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B0625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DB9A54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health check — confirms backend is running</w:t>
            </w:r>
          </w:p>
        </w:tc>
      </w:tr>
      <w:tr w:rsidR="00CD525C" w:rsidRPr="00290C04" w14:paraId="04363A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77433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5A6AB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3BC271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 (path var)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433D9C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analysis: strategies, prediction, recommendation</w:t>
            </w:r>
          </w:p>
        </w:tc>
      </w:tr>
      <w:tr w:rsidR="00CD525C" w:rsidRPr="00290C04" w14:paraId="50191E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F7100E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3D457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9D9C2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JSON body: </w:t>
            </w:r>
            <w:proofErr w:type="gramStart"/>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symbols[</w:t>
            </w:r>
            <w:proofErr w:type="gramEnd"/>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7C3C1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multiple stocks side-by-side</w:t>
            </w:r>
          </w:p>
        </w:tc>
      </w:tr>
      <w:tr w:rsidR="00CD525C" w:rsidRPr="00290C04" w14:paraId="20F23A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EC675F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A8B5C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/strategies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52C24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6F2F01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all 5 trading strategies with descriptions</w:t>
            </w:r>
          </w:p>
        </w:tc>
      </w:tr>
      <w:tr w:rsidR="00CD525C" w:rsidRPr="00290C04" w14:paraId="15EFF7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B5D39C"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583C8A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/history/{symbol}</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B4DB3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 (path var)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4A000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OHLCV price history without strategy analysis</w:t>
            </w:r>
          </w:p>
        </w:tc>
      </w:tr>
      <w:tr w:rsidR="00CD525C" w:rsidRPr="00290C04" w14:paraId="37531A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03D12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bCs/>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7B2A5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/watchlist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144AC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JSON body: </w:t>
            </w:r>
            <w:proofErr w:type="gramStart"/>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symbols[</w:t>
            </w:r>
            <w:proofErr w:type="gramEnd"/>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484D7A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Lightweight summary for watchlist (price + signal)</w:t>
            </w:r>
          </w:p>
        </w:tc>
      </w:tr>
    </w:tbl>
    <w:p w14:paraId="0A3D0BC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2FAB487"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8: Setup &amp; Running the Project</w:t>
      </w:r>
    </w:p>
    <w:p w14:paraId="46EC7EF3"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CF1D4B"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3427"/>
        <w:gridCol w:w="4168"/>
      </w:tblGrid>
      <w:tr w:rsidR="00CD525C" w:rsidRPr="00290C04" w14:paraId="7F91D5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A3D17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CA7889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2FD1D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w:t>
            </w:r>
          </w:p>
        </w:tc>
      </w:tr>
      <w:tr w:rsidR="00CD525C" w:rsidRPr="00290C04" w14:paraId="5FFE24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8B5E33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JDK</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DB528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or newer (LTS)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CFA0E2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https://adoptium.net</w:t>
            </w:r>
          </w:p>
        </w:tc>
      </w:tr>
      <w:tr w:rsidR="00CD525C" w:rsidRPr="00290C04" w14:paraId="24082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BE675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Apache Maven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A8ED5F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3.8+</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4B30D0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https://maven.apache.org/download.cgi</w:t>
            </w:r>
          </w:p>
        </w:tc>
      </w:tr>
      <w:tr w:rsidR="00CD525C" w:rsidRPr="00290C04" w14:paraId="42715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8E10DC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CDA6E6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Chrome/Firefox/Edge (modern)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CB0AFE"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Pre-installed</w:t>
            </w:r>
          </w:p>
        </w:tc>
      </w:tr>
      <w:tr w:rsidR="00CD525C" w:rsidRPr="00290C04" w14:paraId="6E7A98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709E6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79F63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for Yahoo Finance data</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E76E2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p>
        </w:tc>
      </w:tr>
    </w:tbl>
    <w:p w14:paraId="702BE7E8"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6CA418"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Step-by-Step Launch Guide</w:t>
      </w:r>
    </w:p>
    <w:p w14:paraId="65E00D73" w14:textId="77777777" w:rsidR="00CD525C" w:rsidRPr="00290C04" w:rsidRDefault="00000000">
      <w:pPr>
        <w:pStyle w:val="ListParagraph"/>
        <w:numPr>
          <w:ilvl w:val="0"/>
          <w:numId w:val="3"/>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 terminal/command prompt and navigate to the backend folder:</w:t>
      </w:r>
    </w:p>
    <w:p w14:paraId="5F70E1B9"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path/to/trading-engine/backend</w:t>
      </w:r>
    </w:p>
    <w:p w14:paraId="08905419" w14:textId="77777777" w:rsidR="00CD525C" w:rsidRPr="00290C04" w:rsidRDefault="00000000">
      <w:pPr>
        <w:pStyle w:val="ListParagraph"/>
        <w:numPr>
          <w:ilvl w:val="0"/>
          <w:numId w:val="3"/>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and run the Spring Boot backend:</w:t>
      </w:r>
    </w:p>
    <w:p w14:paraId="23F6E70D"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mvn</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boot:run</w:t>
      </w:r>
      <w:proofErr w:type="spellEnd"/>
      <w:proofErr w:type="gramEnd"/>
    </w:p>
    <w:p w14:paraId="520A9864"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for the message: 'Trading Strategy Engine is RUNNING'. The server starts on port 8080.</w:t>
      </w:r>
    </w:p>
    <w:p w14:paraId="7B8516C8" w14:textId="77777777" w:rsidR="00CD525C" w:rsidRPr="00290C04" w:rsidRDefault="00000000">
      <w:pPr>
        <w:pStyle w:val="ListParagraph"/>
        <w:numPr>
          <w:ilvl w:val="0"/>
          <w:numId w:val="3"/>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frontend in your web browser:</w:t>
      </w:r>
    </w:p>
    <w:p w14:paraId="3BC7EA6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frontend/index.html in your browser (double-click the file)</w:t>
      </w:r>
    </w:p>
    <w:p w14:paraId="7F78FD22" w14:textId="77777777" w:rsidR="00CD525C" w:rsidRPr="00290C04" w:rsidRDefault="00000000">
      <w:pPr>
        <w:pStyle w:val="ListParagraph"/>
        <w:numPr>
          <w:ilvl w:val="0"/>
          <w:numId w:val="3"/>
        </w:numPr>
        <w:spacing w:before="60" w:after="60" w:line="32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application:</w:t>
      </w:r>
    </w:p>
    <w:p w14:paraId="5F9401A1"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a stock symbol (e.g., AAPL) in the search box and click ANALYZE. The frontend calls the backend API, which fetches real Yahoo Finance data and returns the analysis.</w:t>
      </w:r>
    </w:p>
    <w:p w14:paraId="4C0F562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80543"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 Verify Backend is Running</w:t>
      </w:r>
    </w:p>
    <w:p w14:paraId="489E8393"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this URL in your browser to confirm the server is up:</w:t>
      </w:r>
    </w:p>
    <w:p w14:paraId="042A8D0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http://localhost:8080/api/health</w:t>
      </w:r>
    </w:p>
    <w:p w14:paraId="6F6FF05F"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response:</w:t>
      </w:r>
    </w:p>
    <w:p w14:paraId="34654F4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"UP", "service": "Trading Strategy Engine", "version": "1.0.0</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2D9ECD21"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03445"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8.4 Testing Specific Endpoints</w:t>
      </w:r>
    </w:p>
    <w:p w14:paraId="1452074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Apple:</w:t>
      </w:r>
    </w:p>
    <w:p w14:paraId="29EDB17E"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http://localhost:8080/api/analyze/AAPL</w:t>
      </w:r>
    </w:p>
    <w:p w14:paraId="1EBEF6EF"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3DF3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TCS (NSE India):</w:t>
      </w:r>
    </w:p>
    <w:p w14:paraId="58679AF2"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http://localhost:8080/api/analyze/TCS.NS</w:t>
      </w:r>
    </w:p>
    <w:p w14:paraId="19B01ED1"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AF6CB"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Get all strategies:</w:t>
      </w:r>
    </w:p>
    <w:p w14:paraId="17FA8C6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http://localhost:8080/api/strategies</w:t>
      </w:r>
    </w:p>
    <w:p w14:paraId="01EA4B21" w14:textId="77777777" w:rsidR="00CD525C" w:rsidRPr="00290C04" w:rsidRDefault="00CD525C">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50EB6F"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Get raw price history:</w:t>
      </w:r>
    </w:p>
    <w:p w14:paraId="7F64CEE0"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http://localhost:8080/api/history/MSFT</w:t>
      </w:r>
    </w:p>
    <w:p w14:paraId="5961582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67F4528"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9: Design Patterns Used</w:t>
      </w:r>
    </w:p>
    <w:p w14:paraId="5B8CCE78"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D9C19D"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 Template Method Pattern</w:t>
      </w:r>
    </w:p>
    <w:p w14:paraId="13E56CB8"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Location: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TradingStrategy.execute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638889A9"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Template Method Pattern defines the skeleton of an algorithm in a base class, deferring some steps to subclasses. Here,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defines the workflow (validate →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enrich) but the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is deferred to each strategy subclass.</w:t>
      </w:r>
    </w:p>
    <w:p w14:paraId="081608CA"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BF28A"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 Builder Pattern</w:t>
      </w:r>
    </w:p>
    <w:p w14:paraId="72748B12"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Location: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StrategyResult.builder</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0823CD"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Builder Pattern solves the problem of constructing complex objects with many optional parameters. Instead of a constructor with 8 parameters, we chain calls:</w:t>
      </w:r>
    </w:p>
    <w:p w14:paraId="5F526FD3"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 = </w:t>
      </w:r>
      <w:proofErr w:type="spell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StrategyResult.builder</w:t>
      </w:r>
      <w:proofErr w:type="spell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98D155"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w:t>
      </w:r>
    </w:p>
    <w:p w14:paraId="19A3A85C"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.confidence</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w:t>
      </w:r>
    </w:p>
    <w:p w14:paraId="367E9C47"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.reasoning</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is oversold at 28.5')</w:t>
      </w:r>
    </w:p>
    <w:p w14:paraId="323E14E1"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.indicator</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 28.5)</w:t>
      </w:r>
    </w:p>
    <w:p w14:paraId="12B3C15A" w14:textId="77777777" w:rsidR="00CD525C" w:rsidRPr="00290C04" w:rsidRDefault="00000000">
      <w:pPr>
        <w:spacing w:line="300" w:lineRule="auto"/>
        <w:ind w:lef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proofErr w:type="gramEnd"/>
      <w:r w:rsidRPr="00290C04">
        <w:rPr>
          <w:rFonts w:asciiTheme="minorHAnsi" w:eastAsia="Courier New" w:hAnsiTheme="minorHAnsi" w:cstheme="minorHAnsi"/>
          <w:color w:val="000000"/>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0D435C"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DD39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 Strategy Pattern</w:t>
      </w:r>
    </w:p>
    <w:p w14:paraId="310B70BF"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entire strategy system implements the Strategy Design Pattern — different algorithms (EMA, RSI, MACD, etc.) are encapsulated in separate classes and made interchangeable through a common interface (the abstract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F112E6"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ECE4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9.4 Dependency Injection</w:t>
      </w:r>
    </w:p>
    <w:p w14:paraId="32EC79FF" w14:textId="77777777" w:rsidR="00CD525C" w:rsidRPr="00290C04" w:rsidRDefault="00000000">
      <w:pPr>
        <w:spacing w:before="80" w:after="80" w:line="360" w:lineRule="auto"/>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Boot's @Autowired injects dependencies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AnalysisService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StockDataService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into classes rather than having classes create their own dependencies. This makes code loosely coupled and testable.</w:t>
      </w:r>
    </w:p>
    <w:p w14:paraId="3510FD4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r>
    </w:p>
    <w:p w14:paraId="67D29916"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10: Frequently Asked Questions (Teacher Q&amp;A)</w:t>
      </w:r>
    </w:p>
    <w:p w14:paraId="1547D595"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980E1"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Q1: Why is </w:t>
      </w:r>
      <w:proofErr w:type="spellStart"/>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declared as abstract instead of an interface?</w:t>
      </w:r>
    </w:p>
    <w:p w14:paraId="56322A14"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Because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shared concrete implementations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calculateEMA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calculateStdDev</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round2, and the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template method) that all strategies inherit and reuse. An interface can only have default methods without fields. Since we need protected final String name and common helper logic, an abstract class is the correct choice.</w:t>
      </w:r>
    </w:p>
    <w:p w14:paraId="5D85224C"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1A010"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Give a real example of polymorphism in this project.</w:t>
      </w:r>
    </w:p>
    <w:p w14:paraId="22E67994"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AnalysisService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call </w:t>
      </w:r>
      <w:proofErr w:type="spellStart"/>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strategy.execute</w:t>
      </w:r>
      <w:proofErr w:type="spellEnd"/>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in a loop over List&lt;</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When the loop reaches the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element, Java's virtual method dispatch calls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RSIStrategy.analyze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not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MACDStrategy.analyze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any other. The same method name produces different results depending on the actual runtime type of 'strategy'. This is runtime polymorphism.</w:t>
      </w:r>
    </w:p>
    <w:p w14:paraId="7ED2EE97"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8102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Q3: How is encapsulation enforced in </w:t>
      </w:r>
      <w:proofErr w:type="spellStart"/>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w:t>
      </w:r>
      <w:proofErr w:type="spellEnd"/>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30F819"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price fields (open, high, low, close, volume) are declared private. External code cannot do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stockData.close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-50. The only way to set a price is through the setter, which validates that the value is &gt;= 0. This guarantees data integrity across the entire application.</w:t>
      </w:r>
    </w:p>
    <w:p w14:paraId="34AA8CA8"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E2DE01"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Q4: What is the mathematical purpose of the smoothing factor k in EMA?</w:t>
      </w:r>
    </w:p>
    <w:p w14:paraId="536B7F17"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 2/(period+1) is the weight given to the most recent price. For period=12, k=0.1538, meaning 15.38% of each new EMA value comes from today's price and 84.62% from the previous EMA. Higher k = more reactive EMA; lower k = smoother EMA. Wilder's RSI uses a modified k = 1/period for even smoother results.</w:t>
      </w:r>
    </w:p>
    <w:p w14:paraId="5DF76E12"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684C6"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Q5: Why do we need at least 26+9=35 data points for MACD?</w:t>
      </w:r>
    </w:p>
    <w:p w14:paraId="446090C6"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MACD requires a 26-day EMA (needs 26 data points to seed), plus then 9 more days to calculate the Signal Line (which is an EMA of the MACD values). Before having 35 data points, we cannot compute a valid MACD Signal Line crossover. The </w:t>
      </w:r>
      <w:proofErr w:type="gram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w:t>
      </w:r>
      <w:proofErr w:type="gram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template method enforces this minimum via the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minDataPoints</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check.</w:t>
      </w:r>
    </w:p>
    <w:p w14:paraId="479EC4AF"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C55BA"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Q6: What is R² and why is it important for the prediction?</w:t>
      </w:r>
    </w:p>
    <w:p w14:paraId="75A1867A"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R² (Coefficient of Determination) measures how well the linear regression line fits the historical data. R²=1.0 means the straight line perfectly explains all price movements (strong linear trend; prediction highly reliable). R²=0.0 means prices are randomly distributed with no trend. In practice, R² of 0.6+ is considered a meaningful fit for financial data.</w:t>
      </w:r>
    </w:p>
    <w:p w14:paraId="50B0E237"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34766"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Q7: What is the difference between SMA and EMA?</w:t>
      </w:r>
    </w:p>
    <w:p w14:paraId="2636F1B8"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SMA (Simple Moving Average) weights ALL n prices equally: SMA = sum of prices / n. EMA (Exponential Moving Average) weights recent prices MORE heavily using the formula EMA =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Price×k</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PrevEMA</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×(1-k). Because EMA reacts faster to new prices, it generates crossover signals sooner than SMA would — at the cost of more false signals in choppy markets.</w:t>
      </w:r>
    </w:p>
    <w:p w14:paraId="24E3D545"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97F19" w14:textId="77777777" w:rsidR="00CD525C" w:rsidRPr="00290C04" w:rsidRDefault="00000000">
      <w:pPr>
        <w:pStyle w:val="Heading2"/>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Q8: How does Spring Boot know to inject all 5 strategies into the list?</w:t>
      </w:r>
    </w:p>
    <w:p w14:paraId="770DC369" w14:textId="77777777" w:rsidR="00CD525C" w:rsidRPr="00290C04" w:rsidRDefault="00000000">
      <w:pPr>
        <w:spacing w:before="100" w:after="100" w:line="340" w:lineRule="auto"/>
        <w:ind w:left="360" w:right="36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Each strategy is annotated with @Component. Spring's component scanning automatically discovers all @Component beans. When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AnalysisService</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declares List&lt;</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as a constructor parameter, Spring collects all beans that implement or extend </w:t>
      </w:r>
      <w:proofErr w:type="spellStart"/>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TradingStrategy</w:t>
      </w:r>
      <w:proofErr w:type="spellEnd"/>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injects them as a list. This is Spring's auto-wiring — no manual instantiation needed.</w:t>
      </w:r>
    </w:p>
    <w:p w14:paraId="660E917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7EFB263" w14:textId="77777777" w:rsidR="00CD525C" w:rsidRPr="00290C04" w:rsidRDefault="00000000">
      <w:pPr>
        <w:pStyle w:val="Heading1"/>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 w:val="0"/>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Glossary of Key Terms</w:t>
      </w:r>
    </w:p>
    <w:p w14:paraId="219B5B3B" w14:textId="77777777" w:rsidR="00CD525C" w:rsidRPr="00290C04" w:rsidRDefault="00CD525C">
      <w:pPr>
        <w:pBdr>
          <w:bottom w:val="single" w:sz="4" w:space="1" w:color="1A3A6B"/>
        </w:pBdr>
        <w:spacing w:before="200" w:after="200"/>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7615"/>
      </w:tblGrid>
      <w:tr w:rsidR="00CD525C" w:rsidRPr="00290C04" w14:paraId="47D2E0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007A30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007018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w:t>
            </w:r>
          </w:p>
        </w:tc>
      </w:tr>
      <w:tr w:rsidR="00CD525C" w:rsidRPr="00290C04" w14:paraId="1F8670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FFA7DE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OHLCV</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7BC57F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High, Low, Close, Volume — the 5 data points that describe one trading period</w:t>
            </w:r>
          </w:p>
        </w:tc>
      </w:tr>
      <w:tr w:rsidR="00CD525C" w:rsidRPr="00290C04" w14:paraId="1541F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91D2B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Bull/Bear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C4D870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Bullish = prices rising; Bearish = prices falling</w:t>
            </w:r>
          </w:p>
        </w:tc>
      </w:tr>
      <w:tr w:rsidR="00CD525C" w:rsidRPr="00290C04" w14:paraId="0E0FCD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F5A1CD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10440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Exponential Moving Average — weighted average giving more importance to recent prices</w:t>
            </w:r>
          </w:p>
        </w:tc>
      </w:tr>
      <w:tr w:rsidR="00CD525C" w:rsidRPr="00290C04" w14:paraId="3B3E8F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5A608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935AD1A"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Moving Average — arithmetic average of prices over n periods</w:t>
            </w:r>
          </w:p>
        </w:tc>
      </w:tr>
      <w:tr w:rsidR="00CD525C" w:rsidRPr="00290C04" w14:paraId="5A4235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A1A6910"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RSI</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3D71C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Relative Strength Index — 0-100 momentum oscillator by J. Welles Wilder (1978)</w:t>
            </w:r>
          </w:p>
        </w:tc>
      </w:tr>
      <w:tr w:rsidR="00CD525C" w:rsidRPr="00290C04" w14:paraId="5045E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1341D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MACD</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D27E59"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 Average Convergence/Divergence — shows difference between two EMAs</w:t>
            </w:r>
          </w:p>
        </w:tc>
      </w:tr>
      <w:tr w:rsidR="00CD525C" w:rsidRPr="00290C04" w14:paraId="2D402D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486843D"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Bollinger Bands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78BE79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3-band volatility channel: SMA ± 2 standard deviations</w:t>
            </w:r>
          </w:p>
        </w:tc>
      </w:tr>
      <w:tr w:rsidR="00CD525C" w:rsidRPr="00290C04" w14:paraId="0E9DF0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224101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Stochastic</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C89696B"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Momentum oscillator comparing close price to recent price range</w:t>
            </w:r>
          </w:p>
        </w:tc>
      </w:tr>
      <w:tr w:rsidR="00CD525C" w:rsidRPr="00290C04" w14:paraId="769623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C1CAB0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Regression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2D954C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Finds the best-fit line through data using OLS method: y = β₀ + β₁x</w:t>
            </w:r>
          </w:p>
        </w:tc>
      </w:tr>
      <w:tr w:rsidR="00CD525C" w:rsidRPr="00290C04" w14:paraId="02DE39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CD308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R²</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2CB789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Coefficient of Determination — measures goodness of fit (0=no fit, 1=perfect fit)</w:t>
            </w:r>
          </w:p>
        </w:tc>
      </w:tr>
      <w:tr w:rsidR="00CD525C" w:rsidRPr="00290C04" w14:paraId="2ABB91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23FC63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 API</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A34C8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Representational State Transfer — architectural style for HTTP web services</w:t>
            </w:r>
          </w:p>
        </w:tc>
      </w:tr>
      <w:tr w:rsidR="00CD525C" w:rsidRPr="00290C04" w14:paraId="57983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8D4B57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3419FB2"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Object Notation — lightweight data interchange format</w:t>
            </w:r>
          </w:p>
        </w:tc>
      </w:tr>
      <w:tr w:rsidR="00CD525C" w:rsidRPr="00290C04" w14:paraId="553E0E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4342D1"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Boot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D670BD7"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framework that simplifies REST API creation with auto-configuration</w:t>
            </w:r>
          </w:p>
        </w:tc>
      </w:tr>
      <w:tr w:rsidR="00CD525C" w:rsidRPr="00290C04" w14:paraId="66D8EA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8C3C99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CORS</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A19B246"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Cross-Origin Resource Sharing — browser security mechanism for cross-domain HTTP</w:t>
            </w:r>
          </w:p>
        </w:tc>
      </w:tr>
      <w:tr w:rsidR="00CD525C" w:rsidRPr="00290C04" w14:paraId="2ADE0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A976DD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Divergence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E5D42F3"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and indicator moving in opposite directions — potential reversal signal</w:t>
            </w:r>
          </w:p>
        </w:tc>
      </w:tr>
      <w:tr w:rsidR="00CD525C" w:rsidRPr="00290C04" w14:paraId="21C48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35C4EA5"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Overbought</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741C8E4"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has risen too far too fast; likely to reverse down (RSI&gt;70, Stoch&gt;80)</w:t>
            </w:r>
          </w:p>
        </w:tc>
      </w:tr>
      <w:tr w:rsidR="00CD525C" w:rsidRPr="00290C04" w14:paraId="31624F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A62CE8"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bCs/>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Oversold</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115837F" w14:textId="77777777" w:rsidR="00CD525C" w:rsidRPr="00290C04" w:rsidRDefault="00000000">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0C04">
              <w:rPr>
                <w:rFonts w:asciiTheme="minorHAnsi" w:hAnsiTheme="minorHAnsi" w:cstheme="minorHAnsi"/>
                <w:color w:val="00000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has fallen too far too fast; likely to reverse up (RSI&lt;30, Stoch&lt;20)</w:t>
            </w:r>
          </w:p>
        </w:tc>
      </w:tr>
    </w:tbl>
    <w:p w14:paraId="23A3873D"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7E479" w14:textId="77777777" w:rsidR="00CD525C" w:rsidRPr="00290C04" w:rsidRDefault="00CD525C">
      <w:pP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54C5B8" w14:textId="7DEB37AF" w:rsidR="00CD525C" w:rsidRPr="00290C04" w:rsidRDefault="00CD525C">
      <w:pPr>
        <w:spacing w:before="200"/>
        <w:jc w:val="center"/>
        <w:rPr>
          <w:rFonts w:asciiTheme="minorHAnsi" w:hAnsiTheme="minorHAnsi" w:cstheme="minorHAnsi"/>
          <w:color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D525C" w:rsidRPr="00290C0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399E" w14:textId="77777777" w:rsidR="00112615" w:rsidRDefault="00112615">
      <w:r>
        <w:separator/>
      </w:r>
    </w:p>
  </w:endnote>
  <w:endnote w:type="continuationSeparator" w:id="0">
    <w:p w14:paraId="45086CE2" w14:textId="77777777" w:rsidR="00112615" w:rsidRDefault="0011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1182" w14:textId="77777777" w:rsidR="00112615" w:rsidRDefault="00112615">
      <w:r>
        <w:separator/>
      </w:r>
    </w:p>
  </w:footnote>
  <w:footnote w:type="continuationSeparator" w:id="0">
    <w:p w14:paraId="1C05F937" w14:textId="77777777" w:rsidR="00112615" w:rsidRDefault="00112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657"/>
    <w:multiLevelType w:val="hybridMultilevel"/>
    <w:tmpl w:val="D2CA0942"/>
    <w:lvl w:ilvl="0" w:tplc="6FA237FA">
      <w:start w:val="1"/>
      <w:numFmt w:val="bullet"/>
      <w:lvlText w:val="•"/>
      <w:lvlJc w:val="left"/>
      <w:pPr>
        <w:ind w:left="720" w:hanging="360"/>
      </w:pPr>
    </w:lvl>
    <w:lvl w:ilvl="1" w:tplc="FF449B34">
      <w:start w:val="1"/>
      <w:numFmt w:val="bullet"/>
      <w:lvlText w:val="◦"/>
      <w:lvlJc w:val="left"/>
      <w:pPr>
        <w:ind w:left="1080" w:hanging="360"/>
      </w:pPr>
    </w:lvl>
    <w:lvl w:ilvl="2" w:tplc="86CA9D14">
      <w:numFmt w:val="decimal"/>
      <w:lvlText w:val=""/>
      <w:lvlJc w:val="left"/>
    </w:lvl>
    <w:lvl w:ilvl="3" w:tplc="A85449CC">
      <w:numFmt w:val="decimal"/>
      <w:lvlText w:val=""/>
      <w:lvlJc w:val="left"/>
    </w:lvl>
    <w:lvl w:ilvl="4" w:tplc="779404FA">
      <w:numFmt w:val="decimal"/>
      <w:lvlText w:val=""/>
      <w:lvlJc w:val="left"/>
    </w:lvl>
    <w:lvl w:ilvl="5" w:tplc="33943C22">
      <w:numFmt w:val="decimal"/>
      <w:lvlText w:val=""/>
      <w:lvlJc w:val="left"/>
    </w:lvl>
    <w:lvl w:ilvl="6" w:tplc="5C440FB6">
      <w:numFmt w:val="decimal"/>
      <w:lvlText w:val=""/>
      <w:lvlJc w:val="left"/>
    </w:lvl>
    <w:lvl w:ilvl="7" w:tplc="1BF4E238">
      <w:numFmt w:val="decimal"/>
      <w:lvlText w:val=""/>
      <w:lvlJc w:val="left"/>
    </w:lvl>
    <w:lvl w:ilvl="8" w:tplc="3842B58C">
      <w:numFmt w:val="decimal"/>
      <w:lvlText w:val=""/>
      <w:lvlJc w:val="left"/>
    </w:lvl>
  </w:abstractNum>
  <w:abstractNum w:abstractNumId="1" w15:restartNumberingAfterBreak="0">
    <w:nsid w:val="30322817"/>
    <w:multiLevelType w:val="hybridMultilevel"/>
    <w:tmpl w:val="7EC85158"/>
    <w:lvl w:ilvl="0" w:tplc="18AE3CE0">
      <w:start w:val="1"/>
      <w:numFmt w:val="bullet"/>
      <w:lvlText w:val="●"/>
      <w:lvlJc w:val="left"/>
      <w:pPr>
        <w:ind w:left="720" w:hanging="360"/>
      </w:pPr>
    </w:lvl>
    <w:lvl w:ilvl="1" w:tplc="CF48A890">
      <w:start w:val="1"/>
      <w:numFmt w:val="bullet"/>
      <w:lvlText w:val="○"/>
      <w:lvlJc w:val="left"/>
      <w:pPr>
        <w:ind w:left="1440" w:hanging="360"/>
      </w:pPr>
    </w:lvl>
    <w:lvl w:ilvl="2" w:tplc="3A5AE7B2">
      <w:start w:val="1"/>
      <w:numFmt w:val="bullet"/>
      <w:lvlText w:val="■"/>
      <w:lvlJc w:val="left"/>
      <w:pPr>
        <w:ind w:left="2160" w:hanging="360"/>
      </w:pPr>
    </w:lvl>
    <w:lvl w:ilvl="3" w:tplc="58B23816">
      <w:start w:val="1"/>
      <w:numFmt w:val="bullet"/>
      <w:lvlText w:val="●"/>
      <w:lvlJc w:val="left"/>
      <w:pPr>
        <w:ind w:left="2880" w:hanging="360"/>
      </w:pPr>
    </w:lvl>
    <w:lvl w:ilvl="4" w:tplc="01846B50">
      <w:start w:val="1"/>
      <w:numFmt w:val="bullet"/>
      <w:lvlText w:val="○"/>
      <w:lvlJc w:val="left"/>
      <w:pPr>
        <w:ind w:left="3600" w:hanging="360"/>
      </w:pPr>
    </w:lvl>
    <w:lvl w:ilvl="5" w:tplc="5EDA6E34">
      <w:start w:val="1"/>
      <w:numFmt w:val="bullet"/>
      <w:lvlText w:val="■"/>
      <w:lvlJc w:val="left"/>
      <w:pPr>
        <w:ind w:left="4320" w:hanging="360"/>
      </w:pPr>
    </w:lvl>
    <w:lvl w:ilvl="6" w:tplc="380484BE">
      <w:start w:val="1"/>
      <w:numFmt w:val="bullet"/>
      <w:lvlText w:val="●"/>
      <w:lvlJc w:val="left"/>
      <w:pPr>
        <w:ind w:left="5040" w:hanging="360"/>
      </w:pPr>
    </w:lvl>
    <w:lvl w:ilvl="7" w:tplc="F43EAA2C">
      <w:start w:val="1"/>
      <w:numFmt w:val="bullet"/>
      <w:lvlText w:val="●"/>
      <w:lvlJc w:val="left"/>
      <w:pPr>
        <w:ind w:left="5760" w:hanging="360"/>
      </w:pPr>
    </w:lvl>
    <w:lvl w:ilvl="8" w:tplc="F796DE52">
      <w:start w:val="1"/>
      <w:numFmt w:val="bullet"/>
      <w:lvlText w:val="●"/>
      <w:lvlJc w:val="left"/>
      <w:pPr>
        <w:ind w:left="6480" w:hanging="360"/>
      </w:pPr>
    </w:lvl>
  </w:abstractNum>
  <w:abstractNum w:abstractNumId="2" w15:restartNumberingAfterBreak="0">
    <w:nsid w:val="6E6D18A2"/>
    <w:multiLevelType w:val="multilevel"/>
    <w:tmpl w:val="EE1E78A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1848129">
    <w:abstractNumId w:val="1"/>
    <w:lvlOverride w:ilvl="0">
      <w:startOverride w:val="1"/>
    </w:lvlOverride>
  </w:num>
  <w:num w:numId="2" w16cid:durableId="1729721765">
    <w:abstractNumId w:val="0"/>
    <w:lvlOverride w:ilvl="0">
      <w:startOverride w:val="1"/>
    </w:lvlOverride>
  </w:num>
  <w:num w:numId="3" w16cid:durableId="16204527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5C"/>
    <w:rsid w:val="00030C51"/>
    <w:rsid w:val="00087E02"/>
    <w:rsid w:val="00112615"/>
    <w:rsid w:val="00290C04"/>
    <w:rsid w:val="00CD5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5144"/>
  <w15:docId w15:val="{A6082D0C-2E9A-46A3-B14B-0CC722C9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60" w:after="140"/>
      <w:outlineLvl w:val="1"/>
    </w:pPr>
    <w:rPr>
      <w:b/>
      <w:bCs/>
      <w:color w:val="000000"/>
      <w:sz w:val="28"/>
      <w:szCs w:val="28"/>
    </w:rPr>
  </w:style>
  <w:style w:type="paragraph" w:styleId="Heading3">
    <w:name w:val="heading 3"/>
    <w:uiPriority w:val="9"/>
    <w:semiHidden/>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0C51"/>
    <w:pPr>
      <w:tabs>
        <w:tab w:val="center" w:pos="4513"/>
        <w:tab w:val="right" w:pos="9026"/>
      </w:tabs>
    </w:pPr>
  </w:style>
  <w:style w:type="character" w:customStyle="1" w:styleId="HeaderChar">
    <w:name w:val="Header Char"/>
    <w:basedOn w:val="DefaultParagraphFont"/>
    <w:link w:val="Header"/>
    <w:uiPriority w:val="99"/>
    <w:rsid w:val="00030C51"/>
  </w:style>
  <w:style w:type="paragraph" w:styleId="Footer">
    <w:name w:val="footer"/>
    <w:basedOn w:val="Normal"/>
    <w:link w:val="FooterChar"/>
    <w:uiPriority w:val="99"/>
    <w:unhideWhenUsed/>
    <w:rsid w:val="00030C51"/>
    <w:pPr>
      <w:tabs>
        <w:tab w:val="center" w:pos="4513"/>
        <w:tab w:val="right" w:pos="9026"/>
      </w:tabs>
    </w:pPr>
  </w:style>
  <w:style w:type="character" w:customStyle="1" w:styleId="FooterChar">
    <w:name w:val="Footer Char"/>
    <w:basedOn w:val="DefaultParagraphFont"/>
    <w:link w:val="Footer"/>
    <w:uiPriority w:val="99"/>
    <w:rsid w:val="00030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4901</Words>
  <Characters>27940</Characters>
  <Application>Microsoft Office Word</Application>
  <DocSecurity>0</DocSecurity>
  <Lines>232</Lines>
  <Paragraphs>65</Paragraphs>
  <ScaleCrop>false</ScaleCrop>
  <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Strategy Engine — Complete Project Documentation</dc:title>
  <dc:creator>TradeIQ — Trading Strategy Engine</dc:creator>
  <dc:description>Comprehensive technical documentation covering architecture, OOP concepts, strategies, and code explanations</dc:description>
  <cp:lastModifiedBy>RogueHit</cp:lastModifiedBy>
  <cp:revision>3</cp:revision>
  <dcterms:created xsi:type="dcterms:W3CDTF">2026-04-18T07:20:00Z</dcterms:created>
  <dcterms:modified xsi:type="dcterms:W3CDTF">2026-09-22T16:56:00Z</dcterms:modified>
</cp:coreProperties>
</file>