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2021101113_pvalue_Homework</w:t>
      </w:r>
    </w:p>
    <w:p>
      <w:pPr>
        <w:pStyle w:val="Author"/>
      </w:pPr>
      <w:r>
        <w:t xml:space="preserve">Gowlapalli</w:t>
      </w:r>
      <w:r>
        <w:t xml:space="preserve"> </w:t>
      </w:r>
      <w:r>
        <w:t xml:space="preserve">Rohit</w:t>
      </w:r>
    </w:p>
    <w:p>
      <w:pPr>
        <w:pStyle w:val="Date"/>
      </w:pPr>
      <w:r>
        <w:t xml:space="preserve">13/2/2024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0.0480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(p_values)</w:t>
      </w:r>
      <w:r>
        <w:br/>
      </w:r>
      <w:r>
        <w:rPr>
          <w:rStyle w:val="NormalTok"/>
        </w:rPr>
        <w:t xml:space="preserve">p_bonferroni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(p_values,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(p_values))</w:t>
      </w:r>
      <w:r>
        <w:br/>
      </w:r>
      <w:r>
        <w:rPr>
          <w:rStyle w:val="NormalTok"/>
        </w:rPr>
        <w:t xml:space="preserve">p_hochberg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(p_values,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"hochberg"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(p_values))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(p_values)</w:t>
      </w:r>
    </w:p>
    <w:p>
      <w:pPr>
        <w:pStyle w:val="SourceCode"/>
      </w:pPr>
      <w:r>
        <w:rPr>
          <w:rStyle w:val="VerbatimChar"/>
        </w:rPr>
        <w:t xml:space="preserve">##  [1] 0.0005 0.0009 0.0010 0.0020 0.0050 0.0100 0.0130 0.0250 0.0370 0.0400</w:t>
      </w:r>
      <w:r>
        <w:br/>
      </w:r>
      <w:r>
        <w:rPr>
          <w:rStyle w:val="VerbatimChar"/>
        </w:rPr>
        <w:t xml:space="preserve">## [11] 0.0430 0.0480 0.0500 0.0560 0.0700 0.0800 0.1100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(p_bonferroni)</w:t>
      </w:r>
    </w:p>
    <w:p>
      <w:pPr>
        <w:pStyle w:val="SourceCode"/>
      </w:pPr>
      <w:r>
        <w:rPr>
          <w:rStyle w:val="VerbatimChar"/>
        </w:rPr>
        <w:t xml:space="preserve">##  [1] 0.0085 0.0153 0.0170 0.0340 0.0850 0.1700 0.2210 0.4250 0.6290 0.6800</w:t>
      </w:r>
      <w:r>
        <w:br/>
      </w:r>
      <w:r>
        <w:rPr>
          <w:rStyle w:val="VerbatimChar"/>
        </w:rPr>
        <w:t xml:space="preserve">## [11] 0.7310 0.8160 0.8500 0.9520 1.0000 1.0000 1.0000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(p_hochberg)</w:t>
      </w:r>
    </w:p>
    <w:p>
      <w:pPr>
        <w:pStyle w:val="SourceCode"/>
      </w:pPr>
      <w:r>
        <w:rPr>
          <w:rStyle w:val="VerbatimChar"/>
        </w:rPr>
        <w:t xml:space="preserve">##  [1] 0.0085 0.0144 0.0150 0.0280 0.0650 0.1100 0.1100 0.1100 0.1100 0.1100</w:t>
      </w:r>
      <w:r>
        <w:br/>
      </w:r>
      <w:r>
        <w:rPr>
          <w:rStyle w:val="VerbatimChar"/>
        </w:rPr>
        <w:t xml:space="preserve">## [11] 0.1100 0.1100 0.1100 0.1100 0.1100 0.1100 0.1100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p_values,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p_bonferroni, </w:t>
      </w:r>
      <w:r>
        <w:rPr>
          <w:rStyle w:val="AttributeTok"/>
        </w:rPr>
        <w:t xml:space="preserve">y3 =</w:t>
      </w:r>
      <w:r>
        <w:rPr>
          <w:rStyle w:val="NormalTok"/>
        </w:rPr>
        <w:t xml:space="preserve"> p_hochberg, </w:t>
      </w:r>
      <w:r>
        <w:rPr>
          <w:rStyle w:val="AttributeTok"/>
        </w:rPr>
        <w:t xml:space="preserve">y4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gfg_plot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y2),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y3),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y4),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"twodash"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"sorted outcomes"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(gfg_plot)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tivit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following is the inference from the graph: High adjusted p values for the</w:t>
      </w:r>
      <w:r>
        <w:t xml:space="preserve"> </w:t>
      </w:r>
      <w:r>
        <w:t xml:space="preserve">aforementioned tests indicate a lack of support for an impact. Bonferroni adjustment is</w:t>
      </w:r>
      <w:r>
        <w:t xml:space="preserve"> </w:t>
      </w:r>
      <w:r>
        <w:t xml:space="preserve">more stringent since it yields larger adjusted p values. Because it correlates to lower</w:t>
      </w:r>
      <w:r>
        <w:t xml:space="preserve"> </w:t>
      </w:r>
      <w:r>
        <w:t xml:space="preserve">adjusted p values for the experiment than our alpha, the Benjamini-Hochberg adjustment is</w:t>
      </w:r>
      <w:r>
        <w:t xml:space="preserve"> </w:t>
      </w:r>
      <w:r>
        <w:t xml:space="preserve">less rigorous.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2021101113_pvalue_Homework</dc:title>
  <dc:creator>Gowlapalli Rohit</dc:creator>
  <cp:keywords/>
  <dcterms:created xsi:type="dcterms:W3CDTF">2024-02-15T07:08:38Z</dcterms:created>
  <dcterms:modified xsi:type="dcterms:W3CDTF">2024-02-15T07:08:38Z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13/2/2024</vt:lpwstr>
  </property>
  <property fmtid="{D5CDD505-2E9C-101B-9397-08002B2CF9AE}" pid="3" name="output">
    <vt:lpwstr/>
  </property>
</Properties>
</file>