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0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Divyansh</w:t>
      </w:r>
      <w:r>
        <w:t xml:space="preserve"> </w:t>
      </w:r>
      <w:r>
        <w:t xml:space="preserve">Tiwari</w:t>
      </w:r>
      <w:r>
        <w:t xml:space="preserve"> </w:t>
      </w:r>
      <w:r>
        <w:t xml:space="preserve">(2020111002)</w:t>
      </w:r>
    </w:p>
    <w:p>
      <w:pPr>
        <w:pStyle w:val="Date"/>
      </w:pPr>
      <w:r>
        <w:t xml:space="preserve">2023-02-16</w:t>
      </w:r>
    </w:p>
    <w:bookmarkStart w:id="23" w:name="question-1"/>
    <w:p>
      <w:pPr>
        <w:pStyle w:val="Heading1"/>
      </w:pPr>
      <w:r>
        <w:t xml:space="preserve">Question 1</w:t>
      </w:r>
    </w:p>
    <w:p>
      <w:pPr>
        <w:pStyle w:val="FirstParagraph"/>
      </w:pPr>
      <w:r>
        <w:t xml:space="preserve">The following is the code for the 1st question.</w:t>
      </w:r>
    </w:p>
    <w:p>
      <w:pPr>
        <w:pStyle w:val="SourceCode"/>
      </w:pP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(p_values)</w:t>
      </w:r>
      <w:r>
        <w:br/>
      </w:r>
      <w:r>
        <w:br/>
      </w:r>
      <w:r>
        <w:rPr>
          <w:rStyle w:val="NormalTok"/>
        </w:rPr>
        <w:t xml:space="preserve">p_bonferroni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(p_values,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(p_values))</w:t>
      </w:r>
      <w:r>
        <w:br/>
      </w:r>
      <w:r>
        <w:br/>
      </w:r>
      <w:r>
        <w:rPr>
          <w:rStyle w:val="NormalTok"/>
        </w:rPr>
        <w:t xml:space="preserve">p_hochberg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(p_values,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"hochberg"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(p_values))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(p_values)</w:t>
      </w:r>
    </w:p>
    <w:p>
      <w:pPr>
        <w:pStyle w:val="SourceCode"/>
      </w:pPr>
      <w:r>
        <w:rPr>
          <w:rStyle w:val="VerbatimChar"/>
        </w:rPr>
        <w:t xml:space="preserve">##  [1] 0.0005 0.0009 0.0010 0.0020 0.0050 0.0100 0.0130 0.0250 0.0370 0.0400</w:t>
      </w:r>
      <w:r>
        <w:br/>
      </w:r>
      <w:r>
        <w:rPr>
          <w:rStyle w:val="VerbatimChar"/>
        </w:rPr>
        <w:t xml:space="preserve">## [11] 0.0430 0.0480 0.0500 0.0560 0.0700 0.0800 0.1100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(p_bonferroni)</w:t>
      </w:r>
    </w:p>
    <w:p>
      <w:pPr>
        <w:pStyle w:val="SourceCode"/>
      </w:pPr>
      <w:r>
        <w:rPr>
          <w:rStyle w:val="VerbatimChar"/>
        </w:rPr>
        <w:t xml:space="preserve">##  [1] 0.0085 0.0153 0.0170 0.0340 0.0850 0.1700 0.2210 0.4250 0.6290 0.6800</w:t>
      </w:r>
      <w:r>
        <w:br/>
      </w:r>
      <w:r>
        <w:rPr>
          <w:rStyle w:val="VerbatimChar"/>
        </w:rPr>
        <w:t xml:space="preserve">## [11] 0.7310 0.8160 0.8500 0.9520 1.0000 1.0000 1.0000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(p_hochberg)</w:t>
      </w:r>
    </w:p>
    <w:p>
      <w:pPr>
        <w:pStyle w:val="SourceCode"/>
      </w:pPr>
      <w:r>
        <w:rPr>
          <w:rStyle w:val="VerbatimChar"/>
        </w:rPr>
        <w:t xml:space="preserve">##  [1] 0.0085 0.0144 0.0150 0.0280 0.0650 0.1100 0.1100 0.1100 0.1100 0.1100</w:t>
      </w:r>
      <w:r>
        <w:br/>
      </w:r>
      <w:r>
        <w:rPr>
          <w:rStyle w:val="VerbatimChar"/>
        </w:rPr>
        <w:t xml:space="preserve">## [11] 0.1100 0.1100 0.1100 0.1100 0.1100 0.1100 0.1100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y1 =</w:t>
      </w:r>
      <w:r>
        <w:rPr>
          <w:rStyle w:val="NormalTok"/>
        </w:rPr>
        <w:t xml:space="preserve"> p_values, </w:t>
      </w:r>
      <w:r>
        <w:rPr>
          <w:rStyle w:val="AttributeTok"/>
        </w:rPr>
        <w:t xml:space="preserve">y2 =</w:t>
      </w:r>
      <w:r>
        <w:rPr>
          <w:rStyle w:val="NormalTok"/>
        </w:rPr>
        <w:t xml:space="preserve"> p_bonferroni, </w:t>
      </w:r>
      <w:r>
        <w:rPr>
          <w:rStyle w:val="AttributeTok"/>
        </w:rPr>
        <w:t xml:space="preserve">y3 =</w:t>
      </w:r>
      <w:r>
        <w:rPr>
          <w:rStyle w:val="NormalTok"/>
        </w:rPr>
        <w:t xml:space="preserve"> p_hochberg, </w:t>
      </w:r>
      <w:r>
        <w:rPr>
          <w:rStyle w:val="AttributeTok"/>
        </w:rPr>
        <w:t xml:space="preserve">y4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gfg_plot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y2),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y3),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y4),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"twodash"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"sorted outcomes"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gfg_plot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02011100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#+geom_line(aes(color=c("Unadjusted", "Bonferroni", "Hochberg")))</w:t>
      </w:r>
    </w:p>
    <w:p>
      <w:pPr>
        <w:pStyle w:val="FirstParagraph"/>
      </w:pPr>
      <w:r>
        <w:t xml:space="preserve">The following is the inference from the graph:</w:t>
      </w:r>
    </w:p>
    <w:p>
      <w:pPr>
        <w:pStyle w:val="BodyText"/>
      </w:pPr>
      <w:r>
        <w:t xml:space="preserve">High adjusted p values for the earlier experiments show that there is not enough data to conclusively demonstrate an effect. The more severe Bonferroni correction produces bigger adjusted p values. It is less rigorous since the Hochberg adjustment correlates to lower adjusted p values for the experiment than our alpha. The bonferroni test is a conservative test since it has a high probability of rejecting the null hypothesis.</w:t>
      </w:r>
    </w:p>
    <w:bookmarkEnd w:id="23"/>
    <w:bookmarkStart w:id="33" w:name="question-2"/>
    <w:p>
      <w:pPr>
        <w:pStyle w:val="Heading1"/>
      </w:pPr>
      <w:r>
        <w:t xml:space="preserve">Question 2</w:t>
      </w:r>
    </w:p>
    <w:p>
      <w:pPr>
        <w:pStyle w:val="FirstParagraph"/>
      </w:pPr>
      <w:r>
        <w:t xml:space="preserve">The following is the code for the second question.</w:t>
      </w:r>
    </w:p>
    <w:bookmarkStart w:id="27" w:name="part-a"/>
    <w:p>
      <w:pPr>
        <w:pStyle w:val="Heading2"/>
      </w:pPr>
      <w:r>
        <w:t xml:space="preserve">Part 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mydataq2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"./BRSM_Results_Visualization.xlsx"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(mydataq2)</w:t>
      </w:r>
    </w:p>
    <w:p>
      <w:pPr>
        <w:pStyle w:val="SourceCode"/>
      </w:pPr>
      <w:r>
        <w:rPr>
          <w:rStyle w:val="VerbatimChar"/>
        </w:rPr>
        <w:t xml:space="preserve">## # A tibble: 43 × 2</w:t>
      </w:r>
      <w:r>
        <w:br/>
      </w:r>
      <w:r>
        <w:rPr>
          <w:rStyle w:val="VerbatimChar"/>
        </w:rPr>
        <w:t xml:space="preserve">##    Group `No. of Mosquitoes`</w:t>
      </w:r>
      <w:r>
        <w:br/>
      </w:r>
      <w:r>
        <w:rPr>
          <w:rStyle w:val="VerbatimChar"/>
        </w:rPr>
        <w:t xml:space="preserve">##    &lt;chr&gt;               &lt;dbl&gt;</w:t>
      </w:r>
      <w:r>
        <w:br/>
      </w:r>
      <w:r>
        <w:rPr>
          <w:rStyle w:val="VerbatimChar"/>
        </w:rPr>
        <w:t xml:space="preserve">##  1 Beer                   27</w:t>
      </w:r>
      <w:r>
        <w:br/>
      </w:r>
      <w:r>
        <w:rPr>
          <w:rStyle w:val="VerbatimChar"/>
        </w:rPr>
        <w:t xml:space="preserve">##  2 Beer                   19</w:t>
      </w:r>
      <w:r>
        <w:br/>
      </w:r>
      <w:r>
        <w:rPr>
          <w:rStyle w:val="VerbatimChar"/>
        </w:rPr>
        <w:t xml:space="preserve">##  3 Beer                   20</w:t>
      </w:r>
      <w:r>
        <w:br/>
      </w:r>
      <w:r>
        <w:rPr>
          <w:rStyle w:val="VerbatimChar"/>
        </w:rPr>
        <w:t xml:space="preserve">##  4 Beer                   20</w:t>
      </w:r>
      <w:r>
        <w:br/>
      </w:r>
      <w:r>
        <w:rPr>
          <w:rStyle w:val="VerbatimChar"/>
        </w:rPr>
        <w:t xml:space="preserve">##  5 Beer                   23</w:t>
      </w:r>
      <w:r>
        <w:br/>
      </w:r>
      <w:r>
        <w:rPr>
          <w:rStyle w:val="VerbatimChar"/>
        </w:rPr>
        <w:t xml:space="preserve">##  6 Beer                   17</w:t>
      </w:r>
      <w:r>
        <w:br/>
      </w:r>
      <w:r>
        <w:rPr>
          <w:rStyle w:val="VerbatimChar"/>
        </w:rPr>
        <w:t xml:space="preserve">##  7 Beer                   21</w:t>
      </w:r>
      <w:r>
        <w:br/>
      </w:r>
      <w:r>
        <w:rPr>
          <w:rStyle w:val="VerbatimChar"/>
        </w:rPr>
        <w:t xml:space="preserve">##  8 Beer                   24</w:t>
      </w:r>
      <w:r>
        <w:br/>
      </w:r>
      <w:r>
        <w:rPr>
          <w:rStyle w:val="VerbatimChar"/>
        </w:rPr>
        <w:t xml:space="preserve">##  9 Beer                   31</w:t>
      </w:r>
      <w:r>
        <w:br/>
      </w:r>
      <w:r>
        <w:rPr>
          <w:rStyle w:val="VerbatimChar"/>
        </w:rPr>
        <w:t xml:space="preserve">## 10 Beer                   26</w:t>
      </w:r>
      <w:r>
        <w:br/>
      </w:r>
      <w:r>
        <w:rPr>
          <w:rStyle w:val="VerbatimChar"/>
        </w:rPr>
        <w:t xml:space="preserve">## # … with 33 more rows</w:t>
      </w:r>
    </w:p>
    <w:p>
      <w:pPr>
        <w:pStyle w:val="SourceCode"/>
      </w:pPr>
      <w:r>
        <w:rPr>
          <w:rStyle w:val="NormalTok"/>
        </w:rPr>
        <w:t xml:space="preserve">beer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mydataq2[mydataq2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(beer)</w:t>
      </w:r>
    </w:p>
    <w:p>
      <w:pPr>
        <w:pStyle w:val="SourceCode"/>
      </w:pPr>
      <w:r>
        <w:rPr>
          <w:rStyle w:val="VerbatimChar"/>
        </w:rPr>
        <w:t xml:space="preserve">## # A tibble: 25 × 2</w:t>
      </w:r>
      <w:r>
        <w:br/>
      </w:r>
      <w:r>
        <w:rPr>
          <w:rStyle w:val="VerbatimChar"/>
        </w:rPr>
        <w:t xml:space="preserve">##    Group `No. of Mosquitoes`</w:t>
      </w:r>
      <w:r>
        <w:br/>
      </w:r>
      <w:r>
        <w:rPr>
          <w:rStyle w:val="VerbatimChar"/>
        </w:rPr>
        <w:t xml:space="preserve">##    &lt;chr&gt;               &lt;dbl&gt;</w:t>
      </w:r>
      <w:r>
        <w:br/>
      </w:r>
      <w:r>
        <w:rPr>
          <w:rStyle w:val="VerbatimChar"/>
        </w:rPr>
        <w:t xml:space="preserve">##  1 Beer                   27</w:t>
      </w:r>
      <w:r>
        <w:br/>
      </w:r>
      <w:r>
        <w:rPr>
          <w:rStyle w:val="VerbatimChar"/>
        </w:rPr>
        <w:t xml:space="preserve">##  2 Beer                   19</w:t>
      </w:r>
      <w:r>
        <w:br/>
      </w:r>
      <w:r>
        <w:rPr>
          <w:rStyle w:val="VerbatimChar"/>
        </w:rPr>
        <w:t xml:space="preserve">##  3 Beer                   20</w:t>
      </w:r>
      <w:r>
        <w:br/>
      </w:r>
      <w:r>
        <w:rPr>
          <w:rStyle w:val="VerbatimChar"/>
        </w:rPr>
        <w:t xml:space="preserve">##  4 Beer                   20</w:t>
      </w:r>
      <w:r>
        <w:br/>
      </w:r>
      <w:r>
        <w:rPr>
          <w:rStyle w:val="VerbatimChar"/>
        </w:rPr>
        <w:t xml:space="preserve">##  5 Beer                   23</w:t>
      </w:r>
      <w:r>
        <w:br/>
      </w:r>
      <w:r>
        <w:rPr>
          <w:rStyle w:val="VerbatimChar"/>
        </w:rPr>
        <w:t xml:space="preserve">##  6 Beer                   17</w:t>
      </w:r>
      <w:r>
        <w:br/>
      </w:r>
      <w:r>
        <w:rPr>
          <w:rStyle w:val="VerbatimChar"/>
        </w:rPr>
        <w:t xml:space="preserve">##  7 Beer                   21</w:t>
      </w:r>
      <w:r>
        <w:br/>
      </w:r>
      <w:r>
        <w:rPr>
          <w:rStyle w:val="VerbatimChar"/>
        </w:rPr>
        <w:t xml:space="preserve">##  8 Beer                   24</w:t>
      </w:r>
      <w:r>
        <w:br/>
      </w:r>
      <w:r>
        <w:rPr>
          <w:rStyle w:val="VerbatimChar"/>
        </w:rPr>
        <w:t xml:space="preserve">##  9 Beer                   31</w:t>
      </w:r>
      <w:r>
        <w:br/>
      </w:r>
      <w:r>
        <w:rPr>
          <w:rStyle w:val="VerbatimChar"/>
        </w:rPr>
        <w:t xml:space="preserve">## 10 Beer                   26</w:t>
      </w:r>
      <w:r>
        <w:br/>
      </w:r>
      <w:r>
        <w:rPr>
          <w:rStyle w:val="VerbatimChar"/>
        </w:rPr>
        <w:t xml:space="preserve">## # … with 15 more rows</w:t>
      </w:r>
    </w:p>
    <w:p>
      <w:pPr>
        <w:pStyle w:val="SourceCode"/>
      </w:pPr>
      <w:r>
        <w:rPr>
          <w:rStyle w:val="NormalTok"/>
        </w:rPr>
        <w:t xml:space="preserve">water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mydataq2[mydataq2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(water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21 19 13 22 15 22 15 22 20 12 24 24 21 19 18 16 23 20</w:t>
      </w:r>
    </w:p>
    <w:p>
      <w:pPr>
        <w:pStyle w:val="SourceCode"/>
      </w:pPr>
      <w:r>
        <w:rPr>
          <w:rStyle w:val="NormalTok"/>
        </w:rPr>
        <w:t xml:space="preserve">beer_mean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(beer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(beer_mean)</w:t>
      </w:r>
    </w:p>
    <w:p>
      <w:pPr>
        <w:pStyle w:val="SourceCode"/>
      </w:pPr>
      <w:r>
        <w:rPr>
          <w:rStyle w:val="VerbatimChar"/>
        </w:rPr>
        <w:t xml:space="preserve">## [1] 23.6</w:t>
      </w:r>
    </w:p>
    <w:p>
      <w:pPr>
        <w:pStyle w:val="SourceCode"/>
      </w:pPr>
      <w:r>
        <w:rPr>
          <w:rStyle w:val="NormalTok"/>
        </w:rPr>
        <w:t xml:space="preserve">water_mean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(water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(water_mean)</w:t>
      </w:r>
    </w:p>
    <w:p>
      <w:pPr>
        <w:pStyle w:val="SourceCode"/>
      </w:pPr>
      <w:r>
        <w:rPr>
          <w:rStyle w:val="VerbatimChar"/>
        </w:rPr>
        <w:t xml:space="preserve">## [1] 19.22222</w:t>
      </w:r>
    </w:p>
    <w:p>
      <w:pPr>
        <w:pStyle w:val="SourceCode"/>
      </w:pPr>
      <w:r>
        <w:rPr>
          <w:rStyle w:val="NormalTok"/>
        </w:rPr>
        <w:t xml:space="preserve">test.stat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(water_mean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beer_mean)</w:t>
      </w:r>
      <w:r>
        <w:br/>
      </w:r>
      <w:r>
        <w:br/>
      </w:r>
      <w:r>
        <w:rPr>
          <w:rStyle w:val="NormalTok"/>
        </w:rPr>
        <w:t xml:space="preserve">beer_median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(beer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water_median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(water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test.stat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(beer_median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water_median)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(test.stat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difference between the group medians is"</w:t>
      </w:r>
      <w:r>
        <w:rPr>
          <w:rStyle w:val="NormalTok"/>
        </w:rPr>
        <w:t xml:space="preserve">, test.stat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difference between the group medians is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(mydataq2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mydataq2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PermSamples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PermSamples[,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(var,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Perm.test.stat1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P)</w:t>
      </w:r>
      <w:r>
        <w:br/>
      </w:r>
      <w:r>
        <w:rPr>
          <w:rStyle w:val="NormalTok"/>
        </w:rPr>
        <w:t xml:space="preserve">Perm.test.stat2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Perm.test.stat1[i]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(PermSamples[mydataq2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i])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(PermSamples[mydataq2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Perm.test.stat2[i]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(PermSamples[mydataq2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"Beer"</w:t>
      </w:r>
      <w:r>
        <w:rPr>
          <w:rStyle w:val="NormalTok"/>
        </w:rPr>
        <w:t xml:space="preserve">, i])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(PermSamples[mydataq2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(Perm.test.stat2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test.stat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0.0043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(Perm.test.stat2,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median differences from 10k random permutations"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test.stat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2020111002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(Perm.test.stat2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test.stat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(p_value)</w:t>
      </w:r>
    </w:p>
    <w:p>
      <w:pPr>
        <w:pStyle w:val="SourceCode"/>
      </w:pPr>
      <w:r>
        <w:rPr>
          <w:rStyle w:val="VerbatimChar"/>
        </w:rPr>
        <w:t xml:space="preserve">## [1] 0.0043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p_value obtained is "</w:t>
      </w:r>
      <w:r>
        <w:rPr>
          <w:rStyle w:val="NormalTok"/>
        </w:rPr>
        <w:t xml:space="preserve">, p_value)</w:t>
      </w:r>
    </w:p>
    <w:p>
      <w:pPr>
        <w:pStyle w:val="SourceCode"/>
      </w:pPr>
      <w:r>
        <w:rPr>
          <w:rStyle w:val="VerbatimChar"/>
        </w:rPr>
        <w:t xml:space="preserve">## The p_value obtained is  0.0043</w:t>
      </w:r>
    </w:p>
    <w:p>
      <w:pPr>
        <w:pStyle w:val="FirstParagraph"/>
      </w:pPr>
      <w:r>
        <w:t xml:space="preserve">We observe that the p-value is less than 0.05 which brings to us a very high possibility of the alternate directional hypothesis to be true and the observed statistic is significant.</w:t>
      </w:r>
    </w:p>
    <w:bookmarkEnd w:id="27"/>
    <w:bookmarkStart w:id="31" w:name="part-b"/>
    <w:p>
      <w:pPr>
        <w:pStyle w:val="Heading2"/>
      </w:pPr>
      <w:r>
        <w:t xml:space="preserve">Part B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(beer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water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of Mosquitoes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statistic[[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initial t-score is "</w:t>
      </w:r>
      <w:r>
        <w:rPr>
          <w:rStyle w:val="NormalTok"/>
        </w:rPr>
        <w:t xml:space="preserve">, t)</w:t>
      </w:r>
    </w:p>
    <w:p>
      <w:pPr>
        <w:pStyle w:val="SourceCode"/>
      </w:pPr>
      <w:r>
        <w:rPr>
          <w:rStyle w:val="VerbatimChar"/>
        </w:rPr>
        <w:t xml:space="preserve">## The initial t-score is  3.586984</w:t>
      </w:r>
    </w:p>
    <w:p>
      <w:pPr>
        <w:pStyle w:val="SourceCode"/>
      </w:pPr>
      <w:r>
        <w:rPr>
          <w:rStyle w:val="NormalTok"/>
        </w:rPr>
        <w:t xml:space="preserve">p2_perm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temp_t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(PermSamples[, i],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(PermSamples[,i],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p2_perm[i]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statistic[[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p_value_2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(p2_perm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 p_value is "</w:t>
      </w:r>
      <w:r>
        <w:rPr>
          <w:rStyle w:val="NormalTok"/>
        </w:rPr>
        <w:t xml:space="preserve">, p_value_2)</w:t>
      </w:r>
    </w:p>
    <w:p>
      <w:pPr>
        <w:pStyle w:val="SourceCode"/>
      </w:pPr>
      <w:r>
        <w:rPr>
          <w:rStyle w:val="VerbatimChar"/>
        </w:rPr>
        <w:t xml:space="preserve">## The observed p_value is  3e-04</w:t>
      </w:r>
    </w:p>
    <w:p>
      <w:pPr>
        <w:pStyle w:val="FirstParagraph"/>
      </w:pPr>
      <w:r>
        <w:t xml:space="preserve">The observed p_value is less than 0.05 which confirms that the alternate hypothesis is true and the observed statistic is significant.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(Perm.test.stat2,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t-scores from 10k random permutations"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020111002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part-c"/>
    <w:p>
      <w:pPr>
        <w:pStyle w:val="Heading2"/>
      </w:pPr>
      <w:r>
        <w:t xml:space="preserve">Part C</w:t>
      </w:r>
    </w:p>
    <w:p>
      <w:pPr>
        <w:pStyle w:val="FirstParagraph"/>
      </w:pPr>
      <w:r>
        <w:t xml:space="preserve">Since, we are calculating the p-value assuming that the hypothesis is non-directional, therefore we need to calculate the p-value with the absolute value of the differences of the medians.</w:t>
      </w:r>
    </w:p>
    <w:p>
      <w:pPr>
        <w:pStyle w:val="SourceCode"/>
      </w:pPr>
      <w:r>
        <w:rPr>
          <w:rStyle w:val="NormalTok"/>
        </w:rPr>
        <w:t xml:space="preserve">p_value_3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(Perm.test.stat2)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test.stat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is this case is "</w:t>
      </w:r>
      <w:r>
        <w:rPr>
          <w:rStyle w:val="NormalTok"/>
        </w:rPr>
        <w:t xml:space="preserve">, p_value_3)</w:t>
      </w:r>
    </w:p>
    <w:p>
      <w:pPr>
        <w:pStyle w:val="SourceCode"/>
      </w:pPr>
      <w:r>
        <w:rPr>
          <w:rStyle w:val="VerbatimChar"/>
        </w:rPr>
        <w:t xml:space="preserve">## The p-value is this case is  0.0181</w:t>
      </w:r>
    </w:p>
    <w:p>
      <w:pPr>
        <w:pStyle w:val="FirstParagraph"/>
      </w:pPr>
      <w:r>
        <w:t xml:space="preserve">The p-value is observed to be less than 0.05 which implies that the non-directional hypothesis is true and the observed statistic is significant.</w:t>
      </w:r>
    </w:p>
    <w:bookmarkEnd w:id="32"/>
    <w:bookmarkEnd w:id="33"/>
    <w:bookmarkStart w:id="37" w:name="question-3"/>
    <w:p>
      <w:pPr>
        <w:pStyle w:val="Heading1"/>
      </w:pPr>
      <w:r>
        <w:t xml:space="preserve">Question 3</w:t>
      </w:r>
    </w:p>
    <w:p>
      <w:pPr>
        <w:pStyle w:val="FirstParagraph"/>
      </w:pPr>
      <w:r>
        <w:t xml:space="preserve">Following is the code for the third question.</w:t>
      </w:r>
    </w:p>
    <w:p>
      <w:pPr>
        <w:pStyle w:val="SourceCode"/>
      </w:pPr>
      <w:r>
        <w:rPr>
          <w:rStyle w:val="NormalTok"/>
        </w:rPr>
        <w:t xml:space="preserve">mydataq3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"./IQ.xlsx"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q3_p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(mydataq3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IQ, mydataq3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TESTSCORE)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intial correlation value is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intial correlation value is 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(q3_p)</w:t>
      </w:r>
    </w:p>
    <w:p>
      <w:pPr>
        <w:pStyle w:val="SourceCode"/>
      </w:pPr>
      <w:r>
        <w:rPr>
          <w:rStyle w:val="VerbatimChar"/>
        </w:rPr>
        <w:t xml:space="preserve">## [1] 0.4931479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(mydataq3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iq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mydataq3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IQ</w:t>
      </w:r>
      <w:r>
        <w:br/>
      </w:r>
      <w:r>
        <w:rPr>
          <w:rStyle w:val="NormalTok"/>
        </w:rPr>
        <w:t xml:space="preserve">test_scores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mydataq3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TESTSCORE</w:t>
      </w:r>
      <w:r>
        <w:br/>
      </w:r>
      <w:r>
        <w:br/>
      </w:r>
      <w:r>
        <w:rPr>
          <w:rStyle w:val="NormalTok"/>
        </w:rPr>
        <w:t xml:space="preserve">iq_samples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test_scores_samples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iq_samples[,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(iq,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test_scores_samples[,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(test_scores,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p3_perm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p3_perm[i]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(iq_samples[, i], test_scores_samples[, 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p_value_4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(p3_perm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q3_p)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(p_value_4)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 p-value is "</w:t>
      </w:r>
      <w:r>
        <w:rPr>
          <w:rStyle w:val="NormalTok"/>
        </w:rPr>
        <w:t xml:space="preserve">, p_value_4))</w:t>
      </w:r>
    </w:p>
    <w:p>
      <w:pPr>
        <w:pStyle w:val="SourceCode"/>
      </w:pPr>
      <w:r>
        <w:rPr>
          <w:rStyle w:val="VerbatimChar"/>
        </w:rPr>
        <w:t xml:space="preserve">## [1] "The observed p-value is  0"</w:t>
      </w:r>
    </w:p>
    <w:p>
      <w:pPr>
        <w:pStyle w:val="FirstParagraph"/>
      </w:pPr>
      <w:r>
        <w:t xml:space="preserve">The p-value that is being obtained as I run the code above oscillates between 0 and 1e-04. At the very moment, the p-value from the code above is 1e-04, but for some reason it is getting rendered as 0 in the pdf.</w:t>
      </w:r>
    </w:p>
    <w:p>
      <w:pPr>
        <w:pStyle w:val="BodyText"/>
      </w:pPr>
      <w:r>
        <w:t xml:space="preserve">We observe that the p-value is much less than 0.05 based on our observed statistic. Therefore, we can safely assume that we can reject the null hypothesis, since there exists a correlation between IQ and Test scores.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(p3_perm,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correlation values from 10k random permutations"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q3_p,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0111002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Divyansh Tiwari (2020111002)</dc:title>
  <dc:creator/>
  <cp:keywords/>
  <dcterms:created xsi:type="dcterms:W3CDTF">2023-02-20T17:40:35Z</dcterms:created>
  <dcterms:modified xsi:type="dcterms:W3CDTF">2023-02-20T17:40:35Z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2023-02-16</vt:lpwstr>
  </property>
  <property fmtid="{D5CDD505-2E9C-101B-9397-08002B2CF9AE}" pid="3" name="output">
    <vt:lpwstr>word_document</vt:lpwstr>
  </property>
</Properties>
</file>