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F3" w:rsidRPr="00850FF0" w:rsidRDefault="00EC57F3" w:rsidP="00EC57F3">
      <w:pPr>
        <w:rPr>
          <w:rFonts w:ascii="Times New Roman" w:hAnsi="Times New Roman" w:cs="Times New Roman"/>
          <w:b/>
          <w:sz w:val="24"/>
          <w:szCs w:val="24"/>
        </w:rPr>
      </w:pPr>
      <w:r w:rsidRPr="00850FF0">
        <w:rPr>
          <w:rFonts w:ascii="Times New Roman" w:hAnsi="Times New Roman" w:cs="Times New Roman"/>
          <w:b/>
          <w:sz w:val="24"/>
          <w:szCs w:val="24"/>
        </w:rPr>
        <w:t xml:space="preserve">Supplementary material: </w:t>
      </w:r>
    </w:p>
    <w:p w:rsidR="00EC57F3" w:rsidRPr="00850FF0" w:rsidRDefault="00EC57F3" w:rsidP="00EC57F3">
      <w:pPr>
        <w:tabs>
          <w:tab w:val="left" w:pos="319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0FF0">
        <w:rPr>
          <w:rFonts w:ascii="Times New Roman" w:hAnsi="Times New Roman" w:cs="Times New Roman"/>
          <w:b/>
          <w:sz w:val="24"/>
          <w:szCs w:val="24"/>
        </w:rPr>
        <w:t xml:space="preserve">Tables S1: </w:t>
      </w:r>
      <w:r w:rsidRPr="00850FF0">
        <w:rPr>
          <w:rFonts w:ascii="Times New Roman" w:hAnsi="Times New Roman" w:cs="Times New Roman"/>
          <w:sz w:val="24"/>
          <w:szCs w:val="24"/>
        </w:rPr>
        <w:t>Surface water and groundwater quality in the study area with permissible limits of FAO (1985) and US-EPA (1992) guidelines and standards for wastewater reuse</w:t>
      </w:r>
    </w:p>
    <w:tbl>
      <w:tblPr>
        <w:tblpPr w:leftFromText="180" w:rightFromText="180" w:vertAnchor="text" w:horzAnchor="margin" w:tblpXSpec="center" w:tblpY="72"/>
        <w:tblW w:w="0" w:type="auto"/>
        <w:tblLook w:val="04A0" w:firstRow="1" w:lastRow="0" w:firstColumn="1" w:lastColumn="0" w:noHBand="0" w:noVBand="1"/>
      </w:tblPr>
      <w:tblGrid>
        <w:gridCol w:w="525"/>
        <w:gridCol w:w="1774"/>
        <w:gridCol w:w="492"/>
        <w:gridCol w:w="461"/>
        <w:gridCol w:w="461"/>
        <w:gridCol w:w="553"/>
        <w:gridCol w:w="461"/>
        <w:gridCol w:w="461"/>
        <w:gridCol w:w="461"/>
        <w:gridCol w:w="553"/>
        <w:gridCol w:w="461"/>
        <w:gridCol w:w="461"/>
        <w:gridCol w:w="461"/>
        <w:gridCol w:w="553"/>
        <w:gridCol w:w="543"/>
        <w:gridCol w:w="561"/>
      </w:tblGrid>
      <w:tr w:rsidR="00EC57F3" w:rsidRPr="00850FF0" w:rsidTr="00A23865">
        <w:trPr>
          <w:trHeight w:val="7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0F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Musi</w:t>
            </w:r>
            <w:proofErr w:type="spellEnd"/>
            <w:r w:rsidRPr="00850F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river water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0F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Musi</w:t>
            </w:r>
            <w:proofErr w:type="spellEnd"/>
            <w:r w:rsidRPr="00850F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canal water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Groundwater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FAO (1985)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US-EPA (1992)</w:t>
            </w:r>
          </w:p>
        </w:tc>
      </w:tr>
      <w:tr w:rsidR="00EC57F3" w:rsidRPr="00850FF0" w:rsidTr="00A23865">
        <w:trPr>
          <w:trHeight w:val="443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7F3" w:rsidRPr="00850FF0" w:rsidTr="00A23865">
        <w:trPr>
          <w:trHeight w:val="5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COD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C57F3" w:rsidRPr="00850FF0" w:rsidTr="00A23865">
        <w:trPr>
          <w:trHeight w:val="5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6.5-8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EC57F3" w:rsidRPr="00850FF0" w:rsidTr="00A23865">
        <w:trPr>
          <w:trHeight w:val="5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conductivity (µs/ 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1724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1883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700 -3000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EC57F3" w:rsidRPr="00850FF0" w:rsidTr="00A23865">
        <w:trPr>
          <w:trHeight w:val="5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Turbidity (NTU)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EC57F3" w:rsidRPr="00850FF0" w:rsidTr="00A23865">
        <w:trPr>
          <w:trHeight w:val="5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Fluoride as F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C57F3" w:rsidRPr="00850FF0" w:rsidTr="00A23865">
        <w:trPr>
          <w:trHeight w:val="5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suspended </w:t>
            </w:r>
            <w:proofErr w:type="spellStart"/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soilds</w:t>
            </w:r>
            <w:proofErr w:type="spellEnd"/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EC57F3" w:rsidRPr="00850FF0" w:rsidTr="00A23865">
        <w:trPr>
          <w:trHeight w:val="5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Total dissolved solids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1220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&lt; 1500</w:t>
            </w:r>
          </w:p>
        </w:tc>
      </w:tr>
      <w:tr w:rsidR="00EC57F3" w:rsidRPr="00850FF0" w:rsidTr="00A23865">
        <w:trPr>
          <w:trHeight w:val="44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BOD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&lt; 30</w:t>
            </w:r>
          </w:p>
        </w:tc>
      </w:tr>
      <w:tr w:rsidR="00EC57F3" w:rsidRPr="00850FF0" w:rsidTr="00A23865">
        <w:trPr>
          <w:trHeight w:val="4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Dissolved oxygen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 – 9</w:t>
            </w:r>
          </w:p>
        </w:tc>
      </w:tr>
      <w:tr w:rsidR="00EC57F3" w:rsidRPr="00850FF0" w:rsidTr="00A23865">
        <w:trPr>
          <w:trHeight w:val="4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Zinc as Zn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C57F3" w:rsidRPr="00850FF0" w:rsidTr="00A23865">
        <w:trPr>
          <w:trHeight w:val="4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Chromium as Cr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0.0028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EC57F3" w:rsidRPr="00850FF0" w:rsidTr="00A23865">
        <w:trPr>
          <w:trHeight w:val="4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Cadmium as Cd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0.0015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EC57F3" w:rsidRPr="00850FF0" w:rsidTr="00A23865">
        <w:trPr>
          <w:trHeight w:val="4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Lead as </w:t>
            </w:r>
            <w:proofErr w:type="spellStart"/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Pb</w:t>
            </w:r>
            <w:proofErr w:type="spellEnd"/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0.0035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C57F3" w:rsidRPr="00850FF0" w:rsidTr="00A23865">
        <w:trPr>
          <w:trHeight w:val="4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Nickel as Ni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EC57F3" w:rsidRPr="00850FF0" w:rsidTr="00A23865">
        <w:trPr>
          <w:trHeight w:val="4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Oil and grease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EC57F3" w:rsidRPr="00850FF0" w:rsidRDefault="00EC57F3" w:rsidP="00EC57F3">
      <w:pPr>
        <w:rPr>
          <w:rFonts w:ascii="Times New Roman" w:hAnsi="Times New Roman" w:cs="Times New Roman"/>
          <w:b/>
          <w:sz w:val="24"/>
          <w:szCs w:val="24"/>
        </w:rPr>
      </w:pPr>
      <w:r w:rsidRPr="00850FF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57F3" w:rsidRPr="00850FF0" w:rsidRDefault="00EC57F3" w:rsidP="00EC57F3">
      <w:pPr>
        <w:rPr>
          <w:rFonts w:ascii="Times New Roman" w:hAnsi="Times New Roman" w:cs="Times New Roman"/>
          <w:b/>
          <w:sz w:val="24"/>
          <w:szCs w:val="24"/>
        </w:rPr>
      </w:pPr>
      <w:r w:rsidRPr="00850F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S2 </w:t>
      </w:r>
      <w:r w:rsidRPr="00850FF0">
        <w:rPr>
          <w:rFonts w:ascii="Times New Roman" w:hAnsi="Times New Roman" w:cs="Times New Roman"/>
          <w:sz w:val="24"/>
          <w:szCs w:val="24"/>
        </w:rPr>
        <w:t>Soil quality in the study area with FAO (1985) and Indian Standards (1983)</w:t>
      </w:r>
    </w:p>
    <w:tbl>
      <w:tblPr>
        <w:tblpPr w:leftFromText="180" w:rightFromText="180" w:vertAnchor="text" w:horzAnchor="margin" w:tblpXSpec="center" w:tblpY="856"/>
        <w:tblW w:w="0" w:type="auto"/>
        <w:tblLook w:val="04A0" w:firstRow="1" w:lastRow="0" w:firstColumn="1" w:lastColumn="0" w:noHBand="0" w:noVBand="1"/>
      </w:tblPr>
      <w:tblGrid>
        <w:gridCol w:w="472"/>
        <w:gridCol w:w="1701"/>
        <w:gridCol w:w="544"/>
        <w:gridCol w:w="544"/>
        <w:gridCol w:w="544"/>
        <w:gridCol w:w="544"/>
        <w:gridCol w:w="493"/>
        <w:gridCol w:w="493"/>
        <w:gridCol w:w="594"/>
        <w:gridCol w:w="544"/>
        <w:gridCol w:w="493"/>
        <w:gridCol w:w="493"/>
        <w:gridCol w:w="493"/>
        <w:gridCol w:w="443"/>
        <w:gridCol w:w="847"/>
      </w:tblGrid>
      <w:tr w:rsidR="00EC57F3" w:rsidRPr="00850FF0" w:rsidTr="00A23865">
        <w:trPr>
          <w:trHeight w:val="125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Parame</w:t>
            </w:r>
            <w:r w:rsidRPr="00850FF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ter</w:t>
            </w:r>
            <w:r w:rsidRPr="00850F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Soil at 10 cm depth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Soil at 20 cm depth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Soil at 30 cm depth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C57F3" w:rsidRPr="00850FF0" w:rsidRDefault="00EC57F3" w:rsidP="00A238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FAO 1985, Indian Soil Standards (1983)</w:t>
            </w:r>
          </w:p>
          <w:p w:rsidR="00EC57F3" w:rsidRPr="00850FF0" w:rsidRDefault="00EC57F3" w:rsidP="00A238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EC57F3" w:rsidRPr="00850FF0" w:rsidRDefault="00EC57F3" w:rsidP="00A238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C57F3" w:rsidRPr="00850FF0" w:rsidTr="00A23865">
        <w:trPr>
          <w:trHeight w:val="50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7F3" w:rsidRPr="00850FF0" w:rsidTr="00A23865">
        <w:trPr>
          <w:trHeight w:val="3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7.62 – 8.27</w:t>
            </w:r>
          </w:p>
        </w:tc>
      </w:tr>
      <w:tr w:rsidR="00EC57F3" w:rsidRPr="00850FF0" w:rsidTr="00A23865">
        <w:trPr>
          <w:trHeight w:val="3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conductivity (µmhos/ 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≤ 2250</w:t>
            </w:r>
          </w:p>
        </w:tc>
      </w:tr>
      <w:tr w:rsidR="00EC57F3" w:rsidRPr="00850FF0" w:rsidTr="00A23865">
        <w:trPr>
          <w:trHeight w:val="44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Sodium as Na (mg/kg)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0–300</w:t>
            </w:r>
          </w:p>
        </w:tc>
      </w:tr>
      <w:tr w:rsidR="00EC57F3" w:rsidRPr="00850FF0" w:rsidTr="00A23865">
        <w:trPr>
          <w:trHeight w:val="3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Sodium Absorption 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5.124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&lt;10</w:t>
            </w:r>
          </w:p>
        </w:tc>
      </w:tr>
      <w:tr w:rsidR="00EC57F3" w:rsidRPr="00850FF0" w:rsidTr="00A23865">
        <w:trPr>
          <w:trHeight w:val="36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Chlorides as Cl (mg/Kg)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310.8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296.4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300.8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296.4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400 – 600</w:t>
            </w:r>
          </w:p>
        </w:tc>
      </w:tr>
      <w:tr w:rsidR="00EC57F3" w:rsidRPr="00850FF0" w:rsidTr="00A23865">
        <w:trPr>
          <w:trHeight w:val="36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Magnesium as Mg (mg/Kg)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321.5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318.1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326.8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333.4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323.4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369.1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374.2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399.1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 – 500</w:t>
            </w:r>
          </w:p>
        </w:tc>
      </w:tr>
      <w:tr w:rsidR="00EC57F3" w:rsidRPr="00850FF0" w:rsidTr="00A23865">
        <w:trPr>
          <w:trHeight w:val="36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Phophorus</w:t>
            </w:r>
            <w:proofErr w:type="spellEnd"/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 P (mg/kg)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 – 200</w:t>
            </w:r>
          </w:p>
        </w:tc>
      </w:tr>
      <w:tr w:rsidR="00EC57F3" w:rsidRPr="00850FF0" w:rsidTr="00A23865">
        <w:trPr>
          <w:trHeight w:val="36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Potassium as K (mg/kg)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 – 450</w:t>
            </w:r>
          </w:p>
        </w:tc>
      </w:tr>
      <w:tr w:rsidR="00EC57F3" w:rsidRPr="00850FF0" w:rsidTr="00A23865">
        <w:trPr>
          <w:trHeight w:val="36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Calcium as Ca (mg/Kg)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1944.3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1642.3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1544.5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1983.6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1780.6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1883.6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2003.2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2016.4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1918.5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 – 3500</w:t>
            </w:r>
          </w:p>
        </w:tc>
      </w:tr>
      <w:tr w:rsidR="00EC57F3" w:rsidRPr="00850FF0" w:rsidTr="00A23865">
        <w:trPr>
          <w:trHeight w:val="36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Organic Carbon (mg/kg)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8600.00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12900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12900.00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0.5– 0.75</w:t>
            </w:r>
          </w:p>
        </w:tc>
      </w:tr>
      <w:tr w:rsidR="00EC57F3" w:rsidRPr="00850FF0" w:rsidTr="00A23865">
        <w:trPr>
          <w:trHeight w:val="36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Nitrogen as N (mg/kg)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4850.00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4620.00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4570.0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4370.0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4560.0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4470.0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4391.0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4378.0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4478.5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900.0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50 &gt;</w:t>
            </w:r>
          </w:p>
        </w:tc>
      </w:tr>
      <w:tr w:rsidR="00EC57F3" w:rsidRPr="00850FF0" w:rsidTr="00A23865">
        <w:trPr>
          <w:trHeight w:val="36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Iron as Fe (mg/kg)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3900.00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3700.00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3279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5472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20000– 550000</w:t>
            </w:r>
          </w:p>
        </w:tc>
      </w:tr>
      <w:tr w:rsidR="00EC57F3" w:rsidRPr="00850FF0" w:rsidTr="00A23865">
        <w:trPr>
          <w:trHeight w:val="38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Bulk Density (g/cc)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1.65 or </w:t>
            </w:r>
          </w:p>
          <w:p w:rsidR="00EC57F3" w:rsidRPr="00850FF0" w:rsidRDefault="00EC57F3" w:rsidP="00A238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0FF0">
              <w:rPr>
                <w:rFonts w:ascii="Times New Roman" w:eastAsia="Times New Roman" w:hAnsi="Times New Roman" w:cs="Times New Roman"/>
                <w:sz w:val="20"/>
                <w:szCs w:val="20"/>
              </w:rPr>
              <w:t>1.25 (wetlands)</w:t>
            </w:r>
          </w:p>
        </w:tc>
      </w:tr>
    </w:tbl>
    <w:p w:rsidR="00EC57F3" w:rsidRPr="00850FF0" w:rsidRDefault="00EC57F3" w:rsidP="00EC57F3">
      <w:pPr>
        <w:rPr>
          <w:rFonts w:ascii="Times New Roman" w:hAnsi="Times New Roman" w:cs="Times New Roman"/>
          <w:sz w:val="24"/>
          <w:szCs w:val="24"/>
        </w:rPr>
      </w:pPr>
      <w:r w:rsidRPr="00850FF0">
        <w:rPr>
          <w:rFonts w:ascii="Times New Roman" w:hAnsi="Times New Roman" w:cs="Times New Roman"/>
          <w:sz w:val="24"/>
          <w:szCs w:val="24"/>
        </w:rPr>
        <w:br w:type="page"/>
      </w:r>
    </w:p>
    <w:p w:rsidR="00EC57F3" w:rsidRPr="00850FF0" w:rsidRDefault="00EC57F3" w:rsidP="00EC57F3">
      <w:r w:rsidRPr="00850FF0">
        <w:lastRenderedPageBreak/>
        <w:t xml:space="preserve">Contributions:  Conceptualisation: LSN and </w:t>
      </w:r>
      <w:proofErr w:type="spellStart"/>
      <w:r w:rsidRPr="00850FF0">
        <w:t>Shivarajappa</w:t>
      </w:r>
      <w:proofErr w:type="spellEnd"/>
      <w:r w:rsidRPr="00850FF0">
        <w:t xml:space="preserve">; Data collection: </w:t>
      </w:r>
      <w:proofErr w:type="spellStart"/>
      <w:r w:rsidRPr="00850FF0">
        <w:t>Shivarajappa</w:t>
      </w:r>
      <w:proofErr w:type="spellEnd"/>
      <w:r w:rsidRPr="00850FF0">
        <w:t xml:space="preserve"> and MH; First draft: </w:t>
      </w:r>
      <w:proofErr w:type="spellStart"/>
      <w:r w:rsidRPr="00850FF0">
        <w:t>Shivarajappa</w:t>
      </w:r>
      <w:proofErr w:type="spellEnd"/>
      <w:r w:rsidRPr="00850FF0">
        <w:t>; Preparation of the maps: AS; Extensive correction: LSN, PKG and MJN.</w:t>
      </w:r>
    </w:p>
    <w:p w:rsidR="00B31249" w:rsidRDefault="00EC57F3"/>
    <w:sectPr w:rsidR="00B3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0"/>
  </w:docVars>
  <w:rsids>
    <w:rsidRoot w:val="003B2A93"/>
    <w:rsid w:val="000902C3"/>
    <w:rsid w:val="0011436D"/>
    <w:rsid w:val="001B2C35"/>
    <w:rsid w:val="001F2538"/>
    <w:rsid w:val="002958C7"/>
    <w:rsid w:val="002A5E55"/>
    <w:rsid w:val="00377409"/>
    <w:rsid w:val="003B2A93"/>
    <w:rsid w:val="00453A27"/>
    <w:rsid w:val="005710AE"/>
    <w:rsid w:val="00681D83"/>
    <w:rsid w:val="00A4202F"/>
    <w:rsid w:val="00A55709"/>
    <w:rsid w:val="00CA529F"/>
    <w:rsid w:val="00CE6701"/>
    <w:rsid w:val="00D64647"/>
    <w:rsid w:val="00D91959"/>
    <w:rsid w:val="00DD1117"/>
    <w:rsid w:val="00E05B15"/>
    <w:rsid w:val="00EC57F3"/>
    <w:rsid w:val="00E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2785</Characters>
  <Application>Microsoft Office Word</Application>
  <DocSecurity>0</DocSecurity>
  <Lines>111</Lines>
  <Paragraphs>78</Paragraphs>
  <ScaleCrop>false</ScaleCrop>
  <Company>Spi-Global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E403666</dc:creator>
  <cp:keywords/>
  <dc:description/>
  <cp:lastModifiedBy>E403666</cp:lastModifiedBy>
  <cp:revision>2</cp:revision>
  <dcterms:created xsi:type="dcterms:W3CDTF">2023-03-09T03:20:00Z</dcterms:created>
  <dcterms:modified xsi:type="dcterms:W3CDTF">2023-03-09T03:20:00Z</dcterms:modified>
</cp:coreProperties>
</file>