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447675</wp:posOffset>
            </wp:positionH>
            <wp:positionV relativeFrom="page">
              <wp:posOffset>123825</wp:posOffset>
            </wp:positionV>
            <wp:extent cx="1809750" cy="7429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809750" cy="742950"/>
                    </a:xfrm>
                    <a:prstGeom prst="rect">
                      <a:avLst/>
                    </a:prstGeom>
                    <a:noFill/>
                  </pic:spPr>
                </pic:pic>
              </a:graphicData>
            </a:graphic>
          </wp:anchor>
        </w:drawing>
        <w:drawing>
          <wp:anchor simplePos="0" relativeHeight="251657728" behindDoc="1" locked="0" layoutInCell="0" allowOverlap="1">
            <wp:simplePos x="0" y="0"/>
            <wp:positionH relativeFrom="page">
              <wp:posOffset>6124575</wp:posOffset>
            </wp:positionH>
            <wp:positionV relativeFrom="page">
              <wp:posOffset>371475</wp:posOffset>
            </wp:positionV>
            <wp:extent cx="1076325" cy="2952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076325" cy="295275"/>
                    </a:xfrm>
                    <a:prstGeom prst="rect">
                      <a:avLst/>
                    </a:prstGeom>
                    <a:noFill/>
                  </pic:spPr>
                </pic:pic>
              </a:graphicData>
            </a:graphic>
          </wp:anchor>
        </w:drawing>
      </w:r>
    </w:p>
    <w:p>
      <w:pPr>
        <w:spacing w:after="0" w:line="209" w:lineRule="exact"/>
        <w:rPr>
          <w:sz w:val="24"/>
          <w:szCs w:val="24"/>
          <w:color w:val="auto"/>
        </w:rPr>
      </w:pPr>
    </w:p>
    <w:tbl>
      <w:tblPr>
        <w:tblLayout w:type="fixed"/>
        <w:tblInd w:w="10" w:type="dxa"/>
        <w:tblCellMar>
          <w:top w:w="0" w:type="dxa"/>
          <w:left w:w="0" w:type="dxa"/>
          <w:bottom w:w="0" w:type="dxa"/>
          <w:right w:w="0" w:type="dxa"/>
        </w:tblCellMar>
      </w:tblPr>
      <w:tr>
        <w:trPr>
          <w:trHeight w:val="369"/>
        </w:trPr>
        <w:tc>
          <w:tcPr>
            <w:tcW w:w="2000" w:type="dxa"/>
            <w:vAlign w:val="bottom"/>
          </w:tcPr>
          <w:p>
            <w:pPr>
              <w:spacing w:after="0"/>
              <w:rPr>
                <w:sz w:val="24"/>
                <w:szCs w:val="24"/>
                <w:color w:val="auto"/>
              </w:rPr>
            </w:pPr>
          </w:p>
        </w:tc>
        <w:tc>
          <w:tcPr>
            <w:tcW w:w="7380" w:type="dxa"/>
            <w:vAlign w:val="bottom"/>
            <w:gridSpan w:val="2"/>
          </w:tcPr>
          <w:p>
            <w:pPr>
              <w:ind w:left="240"/>
              <w:spacing w:after="0"/>
              <w:rPr>
                <w:sz w:val="20"/>
                <w:szCs w:val="20"/>
                <w:color w:val="auto"/>
              </w:rPr>
            </w:pPr>
            <w:r>
              <w:rPr>
                <w:rFonts w:ascii="Times New Roman" w:cs="Times New Roman" w:eastAsia="Times New Roman" w:hAnsi="Times New Roman"/>
                <w:sz w:val="28"/>
                <w:szCs w:val="28"/>
                <w:b w:val="1"/>
                <w:bCs w:val="1"/>
                <w:color w:val="auto"/>
              </w:rPr>
              <w:t>Data Collection and Preprocessing Phase</w:t>
            </w:r>
          </w:p>
        </w:tc>
      </w:tr>
      <w:tr>
        <w:trPr>
          <w:trHeight w:val="421"/>
        </w:trPr>
        <w:tc>
          <w:tcPr>
            <w:tcW w:w="2000" w:type="dxa"/>
            <w:vAlign w:val="bottom"/>
            <w:tcBorders>
              <w:bottom w:val="single" w:sz="8" w:color="auto"/>
            </w:tcBorders>
          </w:tcPr>
          <w:p>
            <w:pPr>
              <w:spacing w:after="0"/>
              <w:rPr>
                <w:sz w:val="24"/>
                <w:szCs w:val="24"/>
                <w:color w:val="auto"/>
              </w:rPr>
            </w:pPr>
          </w:p>
        </w:tc>
        <w:tc>
          <w:tcPr>
            <w:tcW w:w="2700" w:type="dxa"/>
            <w:vAlign w:val="bottom"/>
            <w:tcBorders>
              <w:bottom w:val="single" w:sz="8" w:color="auto"/>
            </w:tcBorders>
          </w:tcPr>
          <w:p>
            <w:pPr>
              <w:spacing w:after="0"/>
              <w:rPr>
                <w:sz w:val="24"/>
                <w:szCs w:val="24"/>
                <w:color w:val="auto"/>
              </w:rPr>
            </w:pPr>
          </w:p>
        </w:tc>
        <w:tc>
          <w:tcPr>
            <w:tcW w:w="4700" w:type="dxa"/>
            <w:vAlign w:val="bottom"/>
            <w:tcBorders>
              <w:bottom w:val="single" w:sz="8" w:color="auto"/>
            </w:tcBorders>
          </w:tcPr>
          <w:p>
            <w:pPr>
              <w:spacing w:after="0"/>
              <w:rPr>
                <w:sz w:val="24"/>
                <w:szCs w:val="24"/>
                <w:color w:val="auto"/>
              </w:rPr>
            </w:pPr>
          </w:p>
        </w:tc>
      </w:tr>
      <w:tr>
        <w:trPr>
          <w:trHeight w:val="410"/>
        </w:trPr>
        <w:tc>
          <w:tcPr>
            <w:tcW w:w="2000" w:type="dxa"/>
            <w:vAlign w:val="bottom"/>
            <w:tcBorders>
              <w:lef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Date</w:t>
            </w:r>
          </w:p>
        </w:tc>
        <w:tc>
          <w:tcPr>
            <w:tcW w:w="2700" w:type="dxa"/>
            <w:vAlign w:val="bottom"/>
            <w:tcBorders>
              <w:right w:val="single" w:sz="8" w:color="auto"/>
            </w:tcBorders>
          </w:tcPr>
          <w:p>
            <w:pPr>
              <w:spacing w:after="0"/>
              <w:rPr>
                <w:sz w:val="24"/>
                <w:szCs w:val="24"/>
                <w:color w:val="auto"/>
              </w:rPr>
            </w:pPr>
          </w:p>
        </w:tc>
        <w:tc>
          <w:tcPr>
            <w:tcW w:w="47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15 March 2024</w:t>
            </w:r>
          </w:p>
        </w:tc>
      </w:tr>
      <w:tr>
        <w:trPr>
          <w:trHeight w:val="70"/>
        </w:trPr>
        <w:tc>
          <w:tcPr>
            <w:tcW w:w="2000" w:type="dxa"/>
            <w:vAlign w:val="bottom"/>
            <w:tcBorders>
              <w:left w:val="single" w:sz="8" w:color="auto"/>
              <w:bottom w:val="single" w:sz="8" w:color="auto"/>
            </w:tcBorders>
          </w:tcPr>
          <w:p>
            <w:pPr>
              <w:spacing w:after="0"/>
              <w:rPr>
                <w:sz w:val="6"/>
                <w:szCs w:val="6"/>
                <w:color w:val="auto"/>
              </w:rPr>
            </w:pPr>
          </w:p>
        </w:tc>
        <w:tc>
          <w:tcPr>
            <w:tcW w:w="2700" w:type="dxa"/>
            <w:vAlign w:val="bottom"/>
            <w:tcBorders>
              <w:bottom w:val="single" w:sz="8" w:color="auto"/>
              <w:right w:val="single" w:sz="8" w:color="auto"/>
            </w:tcBorders>
          </w:tcPr>
          <w:p>
            <w:pPr>
              <w:spacing w:after="0"/>
              <w:rPr>
                <w:sz w:val="6"/>
                <w:szCs w:val="6"/>
                <w:color w:val="auto"/>
              </w:rPr>
            </w:pPr>
          </w:p>
        </w:tc>
        <w:tc>
          <w:tcPr>
            <w:tcW w:w="4700" w:type="dxa"/>
            <w:vAlign w:val="bottom"/>
            <w:tcBorders>
              <w:bottom w:val="single" w:sz="8" w:color="auto"/>
              <w:right w:val="single" w:sz="8" w:color="auto"/>
            </w:tcBorders>
          </w:tcPr>
          <w:p>
            <w:pPr>
              <w:spacing w:after="0"/>
              <w:rPr>
                <w:sz w:val="6"/>
                <w:szCs w:val="6"/>
                <w:color w:val="auto"/>
              </w:rPr>
            </w:pPr>
          </w:p>
        </w:tc>
      </w:tr>
      <w:tr>
        <w:trPr>
          <w:trHeight w:val="411"/>
        </w:trPr>
        <w:tc>
          <w:tcPr>
            <w:tcW w:w="2000" w:type="dxa"/>
            <w:vAlign w:val="bottom"/>
            <w:tcBorders>
              <w:lef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Team ID</w:t>
            </w:r>
          </w:p>
        </w:tc>
        <w:tc>
          <w:tcPr>
            <w:tcW w:w="2700" w:type="dxa"/>
            <w:vAlign w:val="bottom"/>
            <w:tcBorders>
              <w:right w:val="single" w:sz="8" w:color="auto"/>
            </w:tcBorders>
          </w:tcPr>
          <w:p>
            <w:pPr>
              <w:spacing w:after="0"/>
              <w:rPr>
                <w:sz w:val="24"/>
                <w:szCs w:val="24"/>
                <w:color w:val="auto"/>
              </w:rPr>
            </w:pPr>
          </w:p>
        </w:tc>
        <w:tc>
          <w:tcPr>
            <w:tcW w:w="47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PNT2022TMID124356</w:t>
            </w:r>
          </w:p>
        </w:tc>
      </w:tr>
      <w:tr>
        <w:trPr>
          <w:trHeight w:val="69"/>
        </w:trPr>
        <w:tc>
          <w:tcPr>
            <w:tcW w:w="2000" w:type="dxa"/>
            <w:vAlign w:val="bottom"/>
            <w:tcBorders>
              <w:left w:val="single" w:sz="8" w:color="auto"/>
              <w:bottom w:val="single" w:sz="8" w:color="auto"/>
            </w:tcBorders>
          </w:tcPr>
          <w:p>
            <w:pPr>
              <w:spacing w:after="0"/>
              <w:rPr>
                <w:sz w:val="6"/>
                <w:szCs w:val="6"/>
                <w:color w:val="auto"/>
              </w:rPr>
            </w:pPr>
          </w:p>
        </w:tc>
        <w:tc>
          <w:tcPr>
            <w:tcW w:w="2700" w:type="dxa"/>
            <w:vAlign w:val="bottom"/>
            <w:tcBorders>
              <w:bottom w:val="single" w:sz="8" w:color="auto"/>
              <w:right w:val="single" w:sz="8" w:color="auto"/>
            </w:tcBorders>
          </w:tcPr>
          <w:p>
            <w:pPr>
              <w:spacing w:after="0"/>
              <w:rPr>
                <w:sz w:val="6"/>
                <w:szCs w:val="6"/>
                <w:color w:val="auto"/>
              </w:rPr>
            </w:pPr>
          </w:p>
        </w:tc>
        <w:tc>
          <w:tcPr>
            <w:tcW w:w="4700" w:type="dxa"/>
            <w:vAlign w:val="bottom"/>
            <w:tcBorders>
              <w:bottom w:val="single" w:sz="8" w:color="auto"/>
              <w:right w:val="single" w:sz="8" w:color="auto"/>
            </w:tcBorders>
          </w:tcPr>
          <w:p>
            <w:pPr>
              <w:spacing w:after="0"/>
              <w:rPr>
                <w:sz w:val="6"/>
                <w:szCs w:val="6"/>
                <w:color w:val="auto"/>
              </w:rPr>
            </w:pPr>
          </w:p>
        </w:tc>
      </w:tr>
      <w:tr>
        <w:trPr>
          <w:trHeight w:val="376"/>
        </w:trPr>
        <w:tc>
          <w:tcPr>
            <w:tcW w:w="2000" w:type="dxa"/>
            <w:vAlign w:val="bottom"/>
            <w:tcBorders>
              <w:lef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Project Title</w:t>
            </w:r>
          </w:p>
        </w:tc>
        <w:tc>
          <w:tcPr>
            <w:tcW w:w="2700" w:type="dxa"/>
            <w:vAlign w:val="bottom"/>
            <w:tcBorders>
              <w:right w:val="single" w:sz="8" w:color="auto"/>
            </w:tcBorders>
          </w:tcPr>
          <w:p>
            <w:pPr>
              <w:spacing w:after="0"/>
              <w:rPr>
                <w:sz w:val="24"/>
                <w:szCs w:val="24"/>
                <w:color w:val="auto"/>
              </w:rPr>
            </w:pPr>
          </w:p>
        </w:tc>
        <w:tc>
          <w:tcPr>
            <w:tcW w:w="47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SmartLender - Applicant Credibility</w:t>
            </w:r>
          </w:p>
        </w:tc>
      </w:tr>
      <w:tr>
        <w:trPr>
          <w:trHeight w:val="312"/>
        </w:trPr>
        <w:tc>
          <w:tcPr>
            <w:tcW w:w="2000" w:type="dxa"/>
            <w:vAlign w:val="bottom"/>
            <w:tcBorders>
              <w:left w:val="single" w:sz="8" w:color="auto"/>
            </w:tcBorders>
          </w:tcPr>
          <w:p>
            <w:pPr>
              <w:spacing w:after="0"/>
              <w:rPr>
                <w:sz w:val="24"/>
                <w:szCs w:val="24"/>
                <w:color w:val="auto"/>
              </w:rPr>
            </w:pPr>
          </w:p>
        </w:tc>
        <w:tc>
          <w:tcPr>
            <w:tcW w:w="2700" w:type="dxa"/>
            <w:vAlign w:val="bottom"/>
            <w:tcBorders>
              <w:right w:val="single" w:sz="8" w:color="auto"/>
            </w:tcBorders>
          </w:tcPr>
          <w:p>
            <w:pPr>
              <w:spacing w:after="0"/>
              <w:rPr>
                <w:sz w:val="24"/>
                <w:szCs w:val="24"/>
                <w:color w:val="auto"/>
              </w:rPr>
            </w:pPr>
          </w:p>
        </w:tc>
        <w:tc>
          <w:tcPr>
            <w:tcW w:w="47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 for Loan Approval</w:t>
            </w:r>
          </w:p>
        </w:tc>
      </w:tr>
      <w:tr>
        <w:trPr>
          <w:trHeight w:val="72"/>
        </w:trPr>
        <w:tc>
          <w:tcPr>
            <w:tcW w:w="2000" w:type="dxa"/>
            <w:vAlign w:val="bottom"/>
            <w:tcBorders>
              <w:left w:val="single" w:sz="8" w:color="auto"/>
              <w:bottom w:val="single" w:sz="8" w:color="auto"/>
            </w:tcBorders>
          </w:tcPr>
          <w:p>
            <w:pPr>
              <w:spacing w:after="0"/>
              <w:rPr>
                <w:sz w:val="6"/>
                <w:szCs w:val="6"/>
                <w:color w:val="auto"/>
              </w:rPr>
            </w:pPr>
          </w:p>
        </w:tc>
        <w:tc>
          <w:tcPr>
            <w:tcW w:w="2700" w:type="dxa"/>
            <w:vAlign w:val="bottom"/>
            <w:tcBorders>
              <w:bottom w:val="single" w:sz="8" w:color="auto"/>
              <w:right w:val="single" w:sz="8" w:color="auto"/>
            </w:tcBorders>
          </w:tcPr>
          <w:p>
            <w:pPr>
              <w:spacing w:after="0"/>
              <w:rPr>
                <w:sz w:val="6"/>
                <w:szCs w:val="6"/>
                <w:color w:val="auto"/>
              </w:rPr>
            </w:pPr>
          </w:p>
        </w:tc>
        <w:tc>
          <w:tcPr>
            <w:tcW w:w="4700" w:type="dxa"/>
            <w:vAlign w:val="bottom"/>
            <w:tcBorders>
              <w:bottom w:val="single" w:sz="8" w:color="auto"/>
              <w:right w:val="single" w:sz="8" w:color="auto"/>
            </w:tcBorders>
          </w:tcPr>
          <w:p>
            <w:pPr>
              <w:spacing w:after="0"/>
              <w:rPr>
                <w:sz w:val="6"/>
                <w:szCs w:val="6"/>
                <w:color w:val="auto"/>
              </w:rPr>
            </w:pPr>
          </w:p>
        </w:tc>
      </w:tr>
      <w:tr>
        <w:trPr>
          <w:trHeight w:val="409"/>
        </w:trPr>
        <w:tc>
          <w:tcPr>
            <w:tcW w:w="2000" w:type="dxa"/>
            <w:vAlign w:val="bottom"/>
            <w:tcBorders>
              <w:lef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Maximum Marks</w:t>
            </w:r>
          </w:p>
        </w:tc>
        <w:tc>
          <w:tcPr>
            <w:tcW w:w="2700" w:type="dxa"/>
            <w:vAlign w:val="bottom"/>
            <w:tcBorders>
              <w:right w:val="single" w:sz="8" w:color="auto"/>
            </w:tcBorders>
          </w:tcPr>
          <w:p>
            <w:pPr>
              <w:spacing w:after="0"/>
              <w:rPr>
                <w:sz w:val="24"/>
                <w:szCs w:val="24"/>
                <w:color w:val="auto"/>
              </w:rPr>
            </w:pPr>
          </w:p>
        </w:tc>
        <w:tc>
          <w:tcPr>
            <w:tcW w:w="47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6 Marks</w:t>
            </w:r>
          </w:p>
        </w:tc>
      </w:tr>
      <w:tr>
        <w:trPr>
          <w:trHeight w:val="71"/>
        </w:trPr>
        <w:tc>
          <w:tcPr>
            <w:tcW w:w="2000" w:type="dxa"/>
            <w:vAlign w:val="bottom"/>
            <w:tcBorders>
              <w:left w:val="single" w:sz="8" w:color="auto"/>
              <w:bottom w:val="single" w:sz="8" w:color="auto"/>
            </w:tcBorders>
          </w:tcPr>
          <w:p>
            <w:pPr>
              <w:spacing w:after="0"/>
              <w:rPr>
                <w:sz w:val="6"/>
                <w:szCs w:val="6"/>
                <w:color w:val="auto"/>
              </w:rPr>
            </w:pPr>
          </w:p>
        </w:tc>
        <w:tc>
          <w:tcPr>
            <w:tcW w:w="2700" w:type="dxa"/>
            <w:vAlign w:val="bottom"/>
            <w:tcBorders>
              <w:bottom w:val="single" w:sz="8" w:color="auto"/>
              <w:right w:val="single" w:sz="8" w:color="auto"/>
            </w:tcBorders>
          </w:tcPr>
          <w:p>
            <w:pPr>
              <w:spacing w:after="0"/>
              <w:rPr>
                <w:sz w:val="6"/>
                <w:szCs w:val="6"/>
                <w:color w:val="auto"/>
              </w:rPr>
            </w:pPr>
          </w:p>
        </w:tc>
        <w:tc>
          <w:tcPr>
            <w:tcW w:w="470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2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Data Exploration and Preprocessing Report</w:t>
      </w:r>
    </w:p>
    <w:p>
      <w:pPr>
        <w:spacing w:after="0" w:line="188" w:lineRule="exact"/>
        <w:rPr>
          <w:sz w:val="24"/>
          <w:szCs w:val="24"/>
          <w:color w:val="auto"/>
        </w:rPr>
      </w:pPr>
    </w:p>
    <w:p>
      <w:pPr>
        <w:ind w:right="140"/>
        <w:spacing w:after="0" w:line="269" w:lineRule="auto"/>
        <w:rPr>
          <w:sz w:val="20"/>
          <w:szCs w:val="20"/>
          <w:color w:val="auto"/>
        </w:rPr>
      </w:pPr>
      <w:r>
        <w:rPr>
          <w:rFonts w:ascii="Times New Roman" w:cs="Times New Roman" w:eastAsia="Times New Roman" w:hAnsi="Times New Roman"/>
          <w:sz w:val="24"/>
          <w:szCs w:val="24"/>
          <w:color w:val="auto"/>
        </w:rP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354965</wp:posOffset>
                </wp:positionV>
                <wp:extent cx="0" cy="313690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6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7.95pt" to="0.5pt,274.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1911350</wp:posOffset>
                </wp:positionH>
                <wp:positionV relativeFrom="paragraph">
                  <wp:posOffset>354965</wp:posOffset>
                </wp:positionV>
                <wp:extent cx="0" cy="31369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6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5pt,27.95pt" to="150.5pt,274.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5949950</wp:posOffset>
                </wp:positionH>
                <wp:positionV relativeFrom="paragraph">
                  <wp:posOffset>354965</wp:posOffset>
                </wp:positionV>
                <wp:extent cx="0" cy="31369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369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68.5pt,27.95pt" to="468.5pt,274.9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361315</wp:posOffset>
                </wp:positionV>
                <wp:extent cx="59563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45pt" to="469pt,28.45pt" o:allowincell="f" strokecolor="#000000" strokeweight="1pt"/>
            </w:pict>
          </mc:Fallback>
        </mc:AlternateContent>
      </w:r>
    </w:p>
    <w:p>
      <w:pPr>
        <w:sectPr>
          <w:pgSz w:w="12240" w:h="15840" w:orient="portrait"/>
          <w:cols w:equalWidth="0" w:num="1">
            <w:col w:w="9380"/>
          </w:cols>
          <w:pgMar w:left="1440" w:top="1440" w:right="142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1"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Section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4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Description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-1968500</wp:posOffset>
                </wp:positionH>
                <wp:positionV relativeFrom="paragraph">
                  <wp:posOffset>83820</wp:posOffset>
                </wp:positionV>
                <wp:extent cx="59563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pt,6.6pt" to="314pt,6.6pt" o:allowincell="f" strokecolor="#000000" strokeweight="1pt"/>
            </w:pict>
          </mc:Fallback>
        </mc:AlternateContent>
      </w:r>
    </w:p>
    <w:p>
      <w:pPr>
        <w:spacing w:after="0" w:line="21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u w:val="single" w:color="auto"/>
          <w:color w:val="auto"/>
        </w:rPr>
        <w:t>Dimension:</w:t>
      </w:r>
    </w:p>
    <w:p>
      <w:pPr>
        <w:spacing w:after="0" w:line="2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614 rows × 13 columns</w:t>
      </w:r>
    </w:p>
    <w:p>
      <w:pPr>
        <w:spacing w:after="0"/>
        <w:rPr>
          <w:sz w:val="20"/>
          <w:szCs w:val="20"/>
          <w:color w:val="auto"/>
        </w:rPr>
      </w:pPr>
      <w:r>
        <w:rPr>
          <w:rFonts w:ascii="Times New Roman" w:cs="Times New Roman" w:eastAsia="Times New Roman" w:hAnsi="Times New Roman"/>
          <w:sz w:val="24"/>
          <w:szCs w:val="24"/>
          <w:u w:val="single" w:color="auto"/>
          <w:color w:val="auto"/>
        </w:rPr>
        <w:t>Descriptive statistics: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22225</wp:posOffset>
            </wp:positionH>
            <wp:positionV relativeFrom="paragraph">
              <wp:posOffset>12700</wp:posOffset>
            </wp:positionV>
            <wp:extent cx="3905250" cy="163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clrChange>
                        <a:clrFrom>
                          <a:srgbClr val="000000"/>
                        </a:clrFrom>
                        <a:clrTo>
                          <a:srgbClr val="000000">
                            <a:alpha val="0"/>
                          </a:srgbClr>
                        </a:clrTo>
                      </a:clrChange>
                      <a:extLst>
                        <a:ext uri="{28A0092B-C50C-407E-A947-70E740481C1C}"/>
                      </a:extLst>
                    </a:blip>
                    <a:srcRect/>
                    <a:stretch>
                      <a:fillRect/>
                    </a:stretch>
                  </pic:blipFill>
                  <pic:spPr bwMode="auto">
                    <a:xfrm>
                      <a:off x="0" y="0"/>
                      <a:ext cx="3905250" cy="1638300"/>
                    </a:xfrm>
                    <a:prstGeom prst="rect">
                      <a:avLst/>
                    </a:prstGeom>
                    <a:noFill/>
                  </pic:spPr>
                </pic:pic>
              </a:graphicData>
            </a:graphic>
          </wp:anchor>
        </w:drawing>
        <w:drawing>
          <wp:anchor simplePos="0" relativeHeight="251657728" behindDoc="1" locked="0" layoutInCell="0" allowOverlap="1">
            <wp:simplePos x="0" y="0"/>
            <wp:positionH relativeFrom="column">
              <wp:posOffset>22225</wp:posOffset>
            </wp:positionH>
            <wp:positionV relativeFrom="paragraph">
              <wp:posOffset>12700</wp:posOffset>
            </wp:positionV>
            <wp:extent cx="3905250" cy="16383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3905250" cy="1638300"/>
                    </a:xfrm>
                    <a:prstGeom prst="rect">
                      <a:avLst/>
                    </a:prstGeom>
                    <a:noFill/>
                  </pic:spPr>
                </pic:pic>
              </a:graphicData>
            </a:graphic>
          </wp:anchor>
        </w:drawing>
      </w:r>
    </w:p>
    <w:p>
      <w:pPr>
        <w:spacing w:after="0" w:line="200" w:lineRule="exact"/>
        <w:rPr>
          <w:sz w:val="24"/>
          <w:szCs w:val="24"/>
          <w:color w:val="auto"/>
        </w:rPr>
      </w:pPr>
    </w:p>
    <w:p>
      <w:pPr>
        <w:sectPr>
          <w:pgSz w:w="12240" w:h="15840" w:orient="portrait"/>
          <w:cols w:equalWidth="0" w:num="2">
            <w:col w:w="2380" w:space="720"/>
            <w:col w:w="6280"/>
          </w:cols>
          <w:pgMar w:left="1440" w:top="1440" w:right="1420" w:bottom="1440" w:gutter="0" w:footer="0" w:header="0"/>
          <w:type w:val="continuous"/>
        </w:sectPr>
      </w:pPr>
    </w:p>
    <w:p>
      <w:pPr>
        <w:spacing w:after="0" w:line="200" w:lineRule="exact"/>
        <w:rPr>
          <w:sz w:val="24"/>
          <w:szCs w:val="24"/>
          <w:color w:val="auto"/>
        </w:rPr>
      </w:pPr>
    </w:p>
    <w:p>
      <w:pPr>
        <w:spacing w:after="0" w:line="353"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4"/>
          <w:szCs w:val="24"/>
          <w:color w:val="auto"/>
        </w:rPr>
        <w:t>Data Overview</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1090930</wp:posOffset>
                </wp:positionV>
                <wp:extent cx="59563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5.9pt" to="469pt,85.9pt" o:allowincell="f" strokecolor="#000000" strokeweight="1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4"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24"/>
          <w:szCs w:val="24"/>
          <w:color w:val="auto"/>
        </w:rPr>
        <w:t>Univariate Analysis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144780</wp:posOffset>
                </wp:positionV>
                <wp:extent cx="59563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4pt" to="469pt,11.4pt" o:allowincell="f" strokecolor="#000000" strokeweight="1pt"/>
            </w:pict>
          </mc:Fallback>
        </mc:AlternateContent>
      </w:r>
    </w:p>
    <w:p>
      <w:pPr>
        <w:sectPr>
          <w:pgSz w:w="12240" w:h="15840" w:orient="portrait"/>
          <w:cols w:equalWidth="0" w:num="1">
            <w:col w:w="9380"/>
          </w:cols>
          <w:pgMar w:left="1440" w:top="1440" w:right="142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447675</wp:posOffset>
            </wp:positionH>
            <wp:positionV relativeFrom="page">
              <wp:posOffset>123825</wp:posOffset>
            </wp:positionV>
            <wp:extent cx="6753225" cy="90074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extLst>
                    </a:blip>
                    <a:srcRect/>
                    <a:stretch>
                      <a:fillRect/>
                    </a:stretch>
                  </pic:blipFill>
                  <pic:spPr bwMode="auto">
                    <a:xfrm>
                      <a:off x="0" y="0"/>
                      <a:ext cx="6753225" cy="9007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Bivariate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1845310</wp:posOffset>
            </wp:positionV>
            <wp:extent cx="5956300" cy="23628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extLst>
                    </a:blip>
                    <a:srcRect/>
                    <a:stretch>
                      <a:fillRect/>
                    </a:stretch>
                  </pic:blipFill>
                  <pic:spPr bwMode="auto">
                    <a:xfrm>
                      <a:off x="0" y="0"/>
                      <a:ext cx="5956300" cy="236283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1845310</wp:posOffset>
            </wp:positionV>
            <wp:extent cx="5956300" cy="23628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extLst>
                    </a:blip>
                    <a:srcRect/>
                    <a:stretch>
                      <a:fillRect/>
                    </a:stretch>
                  </pic:blipFill>
                  <pic:spPr bwMode="auto">
                    <a:xfrm>
                      <a:off x="0" y="0"/>
                      <a:ext cx="5956300" cy="2362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Multivariate Analysis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1143000</wp:posOffset>
                </wp:positionV>
                <wp:extent cx="59563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0pt" to="469pt,90pt" o:allowincell="f" strokecolor="#000000" strokeweight="1pt"/>
            </w:pict>
          </mc:Fallback>
        </mc:AlternateContent>
      </w:r>
    </w:p>
    <w:p>
      <w:pPr>
        <w:sectPr>
          <w:pgSz w:w="12240" w:h="15840" w:orient="portrait"/>
          <w:cols w:equalWidth="0" w:num="1">
            <w:col w:w="9360"/>
          </w:cols>
          <w:pgMar w:left="1440" w:top="1440" w:right="1440" w:bottom="1440" w:gutter="0" w:footer="0" w:header="0"/>
        </w:sectPr>
      </w:pPr>
    </w:p>
    <w:bookmarkStart w:id="2" w:name="page3"/>
    <w:bookmarkEnd w:id="2"/>
    <w:p>
      <w:pPr>
        <w:spacing w:after="0" w:line="292"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447675</wp:posOffset>
            </wp:positionH>
            <wp:positionV relativeFrom="page">
              <wp:posOffset>123825</wp:posOffset>
            </wp:positionV>
            <wp:extent cx="1809750" cy="81311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extLst>
                    </a:blip>
                    <a:srcRect/>
                    <a:stretch>
                      <a:fillRect/>
                    </a:stretch>
                  </pic:blipFill>
                  <pic:spPr bwMode="auto">
                    <a:xfrm>
                      <a:off x="0" y="0"/>
                      <a:ext cx="1809750" cy="8131175"/>
                    </a:xfrm>
                    <a:prstGeom prst="rect">
                      <a:avLst/>
                    </a:prstGeom>
                    <a:noFill/>
                  </pic:spPr>
                </pic:pic>
              </a:graphicData>
            </a:graphic>
          </wp:anchor>
        </w:drawing>
      </w:r>
    </w:p>
    <w:p>
      <w:pPr>
        <w:ind w:left="100"/>
        <w:spacing w:after="0"/>
        <w:rPr>
          <w:sz w:val="20"/>
          <w:szCs w:val="20"/>
          <w:color w:val="auto"/>
        </w:rPr>
      </w:pPr>
      <w:r>
        <w:rPr>
          <w:rFonts w:ascii="Times New Roman" w:cs="Times New Roman" w:eastAsia="Times New Roman" w:hAnsi="Times New Roman"/>
          <w:sz w:val="23"/>
          <w:szCs w:val="23"/>
          <w:color w:val="auto"/>
        </w:rPr>
        <w:t>Outliers and Anomalies</w:t>
      </w:r>
    </w:p>
    <w:p>
      <w:pPr>
        <w:spacing w:after="0" w:line="20" w:lineRule="exact"/>
        <w:rPr>
          <w:sz w:val="20"/>
          <w:szCs w:val="20"/>
          <w:color w:val="auto"/>
        </w:rPr>
      </w:pPr>
      <w:r>
        <w:rPr>
          <w:sz w:val="20"/>
          <w:szCs w:val="20"/>
          <w:color w:val="auto"/>
        </w:rPr>
        <w:br w:type="column"/>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-57150</wp:posOffset>
                </wp:positionH>
                <wp:positionV relativeFrom="paragraph">
                  <wp:posOffset>-309245</wp:posOffset>
                </wp:positionV>
                <wp:extent cx="0" cy="45656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6565"/>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999pt,-24.3499pt" to="-4.4999pt,11.6pt" o:allowincell="f" strokecolor="#000000" strokeweight="1pt"/>
            </w:pict>
          </mc:Fallback>
        </mc:AlternateContent>
        <w:drawing>
          <wp:anchor simplePos="0" relativeHeight="251657728" behindDoc="1" locked="0" layoutInCell="0" allowOverlap="1">
            <wp:simplePos x="0" y="0"/>
            <wp:positionH relativeFrom="column">
              <wp:posOffset>-1967865</wp:posOffset>
            </wp:positionH>
            <wp:positionV relativeFrom="paragraph">
              <wp:posOffset>-902970</wp:posOffset>
            </wp:positionV>
            <wp:extent cx="6286500" cy="7883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extLst>
                    </a:blip>
                    <a:srcRect/>
                    <a:stretch>
                      <a:fillRect/>
                    </a:stretch>
                  </pic:blipFill>
                  <pic:spPr bwMode="auto">
                    <a:xfrm>
                      <a:off x="0" y="0"/>
                      <a:ext cx="6286500" cy="7883525"/>
                    </a:xfrm>
                    <a:prstGeom prst="rect">
                      <a:avLst/>
                    </a:prstGeom>
                    <a:noFill/>
                  </pic:spPr>
                </pic:pic>
              </a:graphicData>
            </a:graphic>
          </wp:anchor>
        </w:drawing>
        <w:drawing>
          <wp:anchor simplePos="0" relativeHeight="251657728" behindDoc="1" locked="0" layoutInCell="0" allowOverlap="1">
            <wp:simplePos x="0" y="0"/>
            <wp:positionH relativeFrom="column">
              <wp:posOffset>-1967865</wp:posOffset>
            </wp:positionH>
            <wp:positionV relativeFrom="paragraph">
              <wp:posOffset>-902970</wp:posOffset>
            </wp:positionV>
            <wp:extent cx="6286500" cy="7883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extLst>
                    </a:blip>
                    <a:srcRect/>
                    <a:stretch>
                      <a:fillRect/>
                    </a:stretch>
                  </pic:blipFill>
                  <pic:spPr bwMode="auto">
                    <a:xfrm>
                      <a:off x="0" y="0"/>
                      <a:ext cx="6286500" cy="7883525"/>
                    </a:xfrm>
                    <a:prstGeom prst="rect">
                      <a:avLst/>
                    </a:prstGeom>
                    <a:noFill/>
                  </pic:spPr>
                </pic:pic>
              </a:graphicData>
            </a:graphic>
          </wp:anchor>
        </w:drawing>
      </w:r>
    </w:p>
    <w:p>
      <w:pPr>
        <w:spacing w:after="0" w:line="200" w:lineRule="exact"/>
        <w:rPr>
          <w:sz w:val="20"/>
          <w:szCs w:val="20"/>
          <w:color w:val="auto"/>
        </w:rPr>
      </w:pPr>
    </w:p>
    <w:p>
      <w:pPr>
        <w:sectPr>
          <w:pgSz w:w="12240" w:h="15840" w:orient="portrait"/>
          <w:cols w:equalWidth="0" w:num="2">
            <w:col w:w="2380" w:space="720"/>
            <w:col w:w="6280"/>
          </w:cols>
          <w:pgMar w:left="1440" w:top="1440" w:right="1420" w:bottom="1440" w:gutter="0" w:footer="0" w:header="0"/>
        </w:sectPr>
      </w:pPr>
    </w:p>
    <w:p>
      <w:pPr>
        <w:spacing w:after="0" w:line="22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b w:val="1"/>
          <w:bCs w:val="1"/>
          <w:color w:val="auto"/>
        </w:rPr>
        <w:t>Data Preprocessing Code Screenshots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135255</wp:posOffset>
            </wp:positionV>
            <wp:extent cx="5956300" cy="64008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5956300" cy="640080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135255</wp:posOffset>
            </wp:positionV>
            <wp:extent cx="5956300" cy="64008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5956300" cy="6400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Loading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637540</wp:posOffset>
            </wp:positionV>
            <wp:extent cx="5956300" cy="26593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5956300" cy="265938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637540</wp:posOffset>
            </wp:positionV>
            <wp:extent cx="5956300" cy="26593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extLst>
                    </a:blip>
                    <a:srcRect/>
                    <a:stretch>
                      <a:fillRect/>
                    </a:stretch>
                  </pic:blipFill>
                  <pic:spPr bwMode="auto">
                    <a:xfrm>
                      <a:off x="0" y="0"/>
                      <a:ext cx="5956300" cy="2659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Handling Missing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1294765</wp:posOffset>
                </wp:positionV>
                <wp:extent cx="59563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95pt" to="469pt,101.95pt" o:allowincell="f" strokecolor="#000000" strokeweight="1pt"/>
            </w:pict>
          </mc:Fallback>
        </mc:AlternateContent>
        <w:drawing>
          <wp:anchor simplePos="0" relativeHeight="251657728" behindDoc="1" locked="0" layoutInCell="0" allowOverlap="1">
            <wp:simplePos x="0" y="0"/>
            <wp:positionH relativeFrom="column">
              <wp:posOffset>1990725</wp:posOffset>
            </wp:positionH>
            <wp:positionV relativeFrom="paragraph">
              <wp:posOffset>1386840</wp:posOffset>
            </wp:positionV>
            <wp:extent cx="3905250" cy="60007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clrChange>
                        <a:clrFrom>
                          <a:srgbClr val="000000"/>
                        </a:clrFrom>
                        <a:clrTo>
                          <a:srgbClr val="000000">
                            <a:alpha val="0"/>
                          </a:srgbClr>
                        </a:clrTo>
                      </a:clrChange>
                      <a:extLst>
                        <a:ext uri="{28A0092B-C50C-407E-A947-70E740481C1C}"/>
                      </a:extLst>
                    </a:blip>
                    <a:srcRect/>
                    <a:stretch>
                      <a:fillRect/>
                    </a:stretch>
                  </pic:blipFill>
                  <pic:spPr bwMode="auto">
                    <a:xfrm>
                      <a:off x="0" y="0"/>
                      <a:ext cx="3905250" cy="600075"/>
                    </a:xfrm>
                    <a:prstGeom prst="rect">
                      <a:avLst/>
                    </a:prstGeom>
                    <a:noFill/>
                  </pic:spPr>
                </pic:pic>
              </a:graphicData>
            </a:graphic>
          </wp:anchor>
        </w:drawing>
        <w:drawing>
          <wp:anchor simplePos="0" relativeHeight="251657728" behindDoc="1" locked="0" layoutInCell="0" allowOverlap="1">
            <wp:simplePos x="0" y="0"/>
            <wp:positionH relativeFrom="column">
              <wp:posOffset>1990725</wp:posOffset>
            </wp:positionH>
            <wp:positionV relativeFrom="paragraph">
              <wp:posOffset>1386840</wp:posOffset>
            </wp:positionV>
            <wp:extent cx="3905250" cy="6000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3905250" cy="600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00"/>
        <w:spacing w:after="0"/>
        <w:rPr>
          <w:sz w:val="20"/>
          <w:szCs w:val="20"/>
          <w:color w:val="auto"/>
        </w:rPr>
      </w:pPr>
      <w:r>
        <w:rPr>
          <w:rFonts w:ascii="Times New Roman" w:cs="Times New Roman" w:eastAsia="Times New Roman" w:hAnsi="Times New Roman"/>
          <w:sz w:val="24"/>
          <w:szCs w:val="24"/>
          <w:color w:val="auto"/>
        </w:rPr>
        <w:t>Data Transformation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553085</wp:posOffset>
                </wp:positionV>
                <wp:extent cx="59563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55pt" to="469pt,43.55pt" o:allowincell="f" strokecolor="#000000" strokeweight="1pt"/>
            </w:pict>
          </mc:Fallback>
        </mc:AlternateContent>
        <w:drawing>
          <wp:anchor simplePos="0" relativeHeight="251657728" behindDoc="1" locked="0" layoutInCell="0" allowOverlap="1">
            <wp:simplePos x="0" y="0"/>
            <wp:positionH relativeFrom="column">
              <wp:posOffset>1990725</wp:posOffset>
            </wp:positionH>
            <wp:positionV relativeFrom="paragraph">
              <wp:posOffset>27305</wp:posOffset>
            </wp:positionV>
            <wp:extent cx="3905250" cy="4286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clrChange>
                        <a:clrFrom>
                          <a:srgbClr val="000000"/>
                        </a:clrFrom>
                        <a:clrTo>
                          <a:srgbClr val="000000">
                            <a:alpha val="0"/>
                          </a:srgbClr>
                        </a:clrTo>
                      </a:clrChange>
                      <a:extLst>
                        <a:ext uri="{28A0092B-C50C-407E-A947-70E740481C1C}"/>
                      </a:extLst>
                    </a:blip>
                    <a:srcRect/>
                    <a:stretch>
                      <a:fillRect/>
                    </a:stretch>
                  </pic:blipFill>
                  <pic:spPr bwMode="auto">
                    <a:xfrm>
                      <a:off x="0" y="0"/>
                      <a:ext cx="3905250" cy="428625"/>
                    </a:xfrm>
                    <a:prstGeom prst="rect">
                      <a:avLst/>
                    </a:prstGeom>
                    <a:noFill/>
                  </pic:spPr>
                </pic:pic>
              </a:graphicData>
            </a:graphic>
          </wp:anchor>
        </w:drawing>
        <w:drawing>
          <wp:anchor simplePos="0" relativeHeight="251657728" behindDoc="1" locked="0" layoutInCell="0" allowOverlap="1">
            <wp:simplePos x="0" y="0"/>
            <wp:positionH relativeFrom="column">
              <wp:posOffset>1990725</wp:posOffset>
            </wp:positionH>
            <wp:positionV relativeFrom="paragraph">
              <wp:posOffset>27305</wp:posOffset>
            </wp:positionV>
            <wp:extent cx="3905250" cy="4286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3905250" cy="428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tbl>
      <w:tblPr>
        <w:tblLayout w:type="fixed"/>
        <w:tblInd w:w="0" w:type="dxa"/>
        <w:tblCellMar>
          <w:top w:w="0" w:type="dxa"/>
          <w:left w:w="0" w:type="dxa"/>
          <w:bottom w:w="0" w:type="dxa"/>
          <w:right w:w="0" w:type="dxa"/>
        </w:tblCellMar>
      </w:tblPr>
      <w:tr>
        <w:trPr>
          <w:trHeight w:val="312"/>
        </w:trPr>
        <w:tc>
          <w:tcPr>
            <w:tcW w:w="26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Feature Engineering</w:t>
            </w:r>
          </w:p>
        </w:tc>
        <w:tc>
          <w:tcPr>
            <w:tcW w:w="680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Attached the codes in final submission.</w:t>
            </w:r>
          </w:p>
        </w:tc>
      </w:tr>
      <w:tr>
        <w:trPr>
          <w:trHeight w:val="169"/>
        </w:trPr>
        <w:tc>
          <w:tcPr>
            <w:tcW w:w="2600" w:type="dxa"/>
            <w:vAlign w:val="bottom"/>
            <w:tcBorders>
              <w:bottom w:val="single" w:sz="8" w:color="auto"/>
            </w:tcBorders>
          </w:tcPr>
          <w:p>
            <w:pPr>
              <w:spacing w:after="0"/>
              <w:rPr>
                <w:sz w:val="14"/>
                <w:szCs w:val="14"/>
                <w:color w:val="auto"/>
              </w:rPr>
            </w:pPr>
          </w:p>
        </w:tc>
        <w:tc>
          <w:tcPr>
            <w:tcW w:w="6800" w:type="dxa"/>
            <w:vAlign w:val="bottom"/>
            <w:tcBorders>
              <w:bottom w:val="single" w:sz="8" w:color="auto"/>
            </w:tcBorders>
          </w:tcPr>
          <w:p>
            <w:pPr>
              <w:spacing w:after="0"/>
              <w:rPr>
                <w:sz w:val="14"/>
                <w:szCs w:val="14"/>
                <w:color w:val="auto"/>
              </w:rPr>
            </w:pPr>
          </w:p>
        </w:tc>
      </w:tr>
      <w:tr>
        <w:trPr>
          <w:trHeight w:val="516"/>
        </w:trPr>
        <w:tc>
          <w:tcPr>
            <w:tcW w:w="260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Save Processed Data</w:t>
            </w:r>
          </w:p>
        </w:tc>
        <w:tc>
          <w:tcPr>
            <w:tcW w:w="6800" w:type="dxa"/>
            <w:vAlign w:val="bottom"/>
          </w:tcPr>
          <w:p>
            <w:pPr>
              <w:ind w:left="500"/>
              <w:spacing w:after="0"/>
              <w:rPr>
                <w:sz w:val="20"/>
                <w:szCs w:val="20"/>
                <w:color w:val="auto"/>
              </w:rPr>
            </w:pPr>
            <w:r>
              <w:rPr>
                <w:rFonts w:ascii="Times New Roman" w:cs="Times New Roman" w:eastAsia="Times New Roman" w:hAnsi="Times New Roman"/>
                <w:sz w:val="24"/>
                <w:szCs w:val="24"/>
                <w:color w:val="auto"/>
              </w:rPr>
              <w:t>-</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122555</wp:posOffset>
                </wp:positionV>
                <wp:extent cx="59563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563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65pt" to="469pt,9.65pt" o:allowincell="f" strokecolor="#000000" strokeweight="1pt"/>
            </w:pict>
          </mc:Fallback>
        </mc:AlternateContent>
      </w:r>
    </w:p>
    <w:sectPr>
      <w:pgSz w:w="12240" w:h="15840" w:orient="portrait"/>
      <w:cols w:equalWidth="0" w:num="1">
        <w:col w:w="9380"/>
      </w:cols>
      <w:pgMar w:left="1440" w:top="1440" w:right="142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2024-07-15T18:51:33Z</dcterms:created>
  <dcterms:modified xsi:type="dcterms:W3CDTF">2024-07-15T18:51:33Z</dcterms:modified>
</cp:coreProperties>
</file>