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7863" w14:textId="77777777" w:rsidR="0039456C" w:rsidRDefault="0053089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5D8A797F" wp14:editId="5D8A798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5D8A7981" wp14:editId="5D8A798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8A7864" w14:textId="77777777" w:rsidR="0039456C" w:rsidRDefault="0039456C">
      <w:pPr>
        <w:spacing w:line="24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560"/>
        <w:gridCol w:w="4700"/>
      </w:tblGrid>
      <w:tr w:rsidR="0039456C" w14:paraId="5D8A7867" w14:textId="77777777">
        <w:trPr>
          <w:trHeight w:val="322"/>
        </w:trPr>
        <w:tc>
          <w:tcPr>
            <w:tcW w:w="2140" w:type="dxa"/>
            <w:vAlign w:val="bottom"/>
          </w:tcPr>
          <w:p w14:paraId="5D8A7865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7240" w:type="dxa"/>
            <w:gridSpan w:val="2"/>
            <w:vAlign w:val="bottom"/>
          </w:tcPr>
          <w:p w14:paraId="5D8A7866" w14:textId="77777777" w:rsidR="0039456C" w:rsidRDefault="0053089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Model Development Phase Template</w:t>
            </w:r>
          </w:p>
        </w:tc>
      </w:tr>
      <w:tr w:rsidR="0039456C" w14:paraId="5D8A786B" w14:textId="77777777">
        <w:trPr>
          <w:trHeight w:val="483"/>
        </w:trPr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5D8A7868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14:paraId="5D8A7869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bottom w:val="single" w:sz="8" w:space="0" w:color="auto"/>
            </w:tcBorders>
            <w:vAlign w:val="bottom"/>
          </w:tcPr>
          <w:p w14:paraId="5D8A786A" w14:textId="77777777" w:rsidR="0039456C" w:rsidRDefault="0039456C">
            <w:pPr>
              <w:rPr>
                <w:sz w:val="24"/>
                <w:szCs w:val="24"/>
              </w:rPr>
            </w:pPr>
          </w:p>
        </w:tc>
      </w:tr>
      <w:tr w:rsidR="0039456C" w14:paraId="5D8A786F" w14:textId="77777777">
        <w:trPr>
          <w:trHeight w:val="52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8A786C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6D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6E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</w:t>
            </w:r>
            <w:r>
              <w:rPr>
                <w:rFonts w:eastAsia="Times New Roman"/>
                <w:sz w:val="27"/>
                <w:szCs w:val="27"/>
                <w:vertAlign w:val="superscript"/>
              </w:rPr>
              <w:t>th</w:t>
            </w:r>
            <w:r>
              <w:rPr>
                <w:rFonts w:eastAsia="Times New Roman"/>
              </w:rPr>
              <w:t xml:space="preserve"> July 2024</w:t>
            </w:r>
          </w:p>
        </w:tc>
      </w:tr>
      <w:tr w:rsidR="0039456C" w14:paraId="5D8A7873" w14:textId="77777777">
        <w:trPr>
          <w:trHeight w:val="458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14:paraId="5D8A7870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ID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D8A7871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5D8A7872" w14:textId="587B19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739958</w:t>
            </w:r>
          </w:p>
        </w:tc>
      </w:tr>
      <w:tr w:rsidR="0039456C" w14:paraId="5D8A7877" w14:textId="77777777">
        <w:trPr>
          <w:trHeight w:val="8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8A7874" w14:textId="77777777"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75" w14:textId="77777777"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76" w14:textId="77777777" w:rsidR="0039456C" w:rsidRDefault="0039456C">
            <w:pPr>
              <w:rPr>
                <w:sz w:val="6"/>
                <w:szCs w:val="6"/>
              </w:rPr>
            </w:pPr>
          </w:p>
        </w:tc>
      </w:tr>
      <w:tr w:rsidR="0039456C" w14:paraId="5D8A787B" w14:textId="77777777">
        <w:trPr>
          <w:trHeight w:val="430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14:paraId="5D8A7878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Project Title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D8A7879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5D8A787A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Food Demand Forecasting for Food Delivery</w:t>
            </w:r>
          </w:p>
        </w:tc>
      </w:tr>
      <w:tr w:rsidR="0039456C" w14:paraId="5D8A787F" w14:textId="77777777">
        <w:trPr>
          <w:trHeight w:val="293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14:paraId="5D8A787C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D8A787D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5D8A787E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Company</w:t>
            </w:r>
          </w:p>
        </w:tc>
      </w:tr>
      <w:tr w:rsidR="0039456C" w14:paraId="5D8A7883" w14:textId="77777777">
        <w:trPr>
          <w:trHeight w:val="12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8A7880" w14:textId="77777777"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81" w14:textId="77777777"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82" w14:textId="77777777" w:rsidR="0039456C" w:rsidRDefault="0039456C">
            <w:pPr>
              <w:rPr>
                <w:sz w:val="10"/>
                <w:szCs w:val="10"/>
              </w:rPr>
            </w:pPr>
          </w:p>
        </w:tc>
      </w:tr>
      <w:tr w:rsidR="0039456C" w14:paraId="5D8A7887" w14:textId="77777777">
        <w:trPr>
          <w:trHeight w:val="438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14:paraId="5D8A7884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Maximum Marks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D8A7885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5D8A7886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 Marks</w:t>
            </w:r>
          </w:p>
        </w:tc>
      </w:tr>
      <w:tr w:rsidR="0039456C" w14:paraId="5D8A788B" w14:textId="77777777">
        <w:trPr>
          <w:trHeight w:val="8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8A7888" w14:textId="77777777"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89" w14:textId="77777777"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8A" w14:textId="77777777" w:rsidR="0039456C" w:rsidRDefault="0039456C">
            <w:pPr>
              <w:rPr>
                <w:sz w:val="6"/>
                <w:szCs w:val="6"/>
              </w:rPr>
            </w:pPr>
          </w:p>
        </w:tc>
      </w:tr>
    </w:tbl>
    <w:p w14:paraId="5D8A788C" w14:textId="77777777" w:rsidR="0039456C" w:rsidRDefault="0039456C">
      <w:pPr>
        <w:spacing w:line="200" w:lineRule="exact"/>
        <w:rPr>
          <w:sz w:val="24"/>
          <w:szCs w:val="24"/>
        </w:rPr>
      </w:pPr>
    </w:p>
    <w:p w14:paraId="5D8A788D" w14:textId="77777777" w:rsidR="0039456C" w:rsidRDefault="0039456C">
      <w:pPr>
        <w:spacing w:line="275" w:lineRule="exact"/>
        <w:rPr>
          <w:sz w:val="24"/>
          <w:szCs w:val="24"/>
        </w:rPr>
      </w:pPr>
    </w:p>
    <w:p w14:paraId="5D8A788E" w14:textId="77777777" w:rsidR="0039456C" w:rsidRDefault="005308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Feature Selection Report Template</w:t>
      </w:r>
    </w:p>
    <w:p w14:paraId="5D8A788F" w14:textId="77777777" w:rsidR="0039456C" w:rsidRDefault="0039456C">
      <w:pPr>
        <w:spacing w:line="207" w:lineRule="exact"/>
        <w:rPr>
          <w:sz w:val="24"/>
          <w:szCs w:val="24"/>
        </w:rPr>
      </w:pPr>
    </w:p>
    <w:p w14:paraId="5D8A7890" w14:textId="77777777" w:rsidR="0039456C" w:rsidRDefault="0053089F">
      <w:pPr>
        <w:spacing w:line="271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report presents the </w:t>
      </w:r>
      <w:r>
        <w:rPr>
          <w:rFonts w:eastAsia="Times New Roman"/>
          <w:sz w:val="24"/>
          <w:szCs w:val="24"/>
        </w:rPr>
        <w:t>results of feature selection analysis conducted for food demand forecasting in the context of a food delivery company. The goal was to identify the most influential features that contribute to accurate demand predictions, ultimately optimizing resource allocation and operational efficiency.</w:t>
      </w:r>
    </w:p>
    <w:p w14:paraId="5D8A7891" w14:textId="77777777" w:rsidR="0039456C" w:rsidRDefault="0039456C">
      <w:pPr>
        <w:spacing w:line="200" w:lineRule="exact"/>
        <w:rPr>
          <w:sz w:val="24"/>
          <w:szCs w:val="24"/>
        </w:rPr>
      </w:pPr>
    </w:p>
    <w:p w14:paraId="5D8A7892" w14:textId="77777777" w:rsidR="0039456C" w:rsidRDefault="0039456C">
      <w:pPr>
        <w:spacing w:line="200" w:lineRule="exact"/>
        <w:rPr>
          <w:sz w:val="24"/>
          <w:szCs w:val="24"/>
        </w:rPr>
      </w:pPr>
    </w:p>
    <w:p w14:paraId="5D8A7893" w14:textId="77777777" w:rsidR="0039456C" w:rsidRDefault="0039456C">
      <w:pPr>
        <w:spacing w:line="23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700"/>
        <w:gridCol w:w="2040"/>
        <w:gridCol w:w="4140"/>
        <w:gridCol w:w="30"/>
      </w:tblGrid>
      <w:tr w:rsidR="0039456C" w14:paraId="5D8A7899" w14:textId="77777777">
        <w:trPr>
          <w:trHeight w:val="106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894" w14:textId="77777777" w:rsidR="0039456C" w:rsidRDefault="0053089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895" w14:textId="77777777" w:rsidR="0039456C" w:rsidRDefault="0053089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896" w14:textId="77777777" w:rsidR="0039456C" w:rsidRDefault="0053089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897" w14:textId="77777777" w:rsidR="0039456C" w:rsidRDefault="0053089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Reasoning</w:t>
            </w:r>
          </w:p>
        </w:tc>
        <w:tc>
          <w:tcPr>
            <w:tcW w:w="0" w:type="dxa"/>
            <w:vAlign w:val="bottom"/>
          </w:tcPr>
          <w:p w14:paraId="5D8A7898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9F" w14:textId="77777777">
        <w:trPr>
          <w:trHeight w:val="24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9A" w14:textId="77777777" w:rsidR="0039456C" w:rsidRDefault="0053089F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Time-related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89B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Hour of day,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9C" w14:textId="77777777" w:rsidR="0039456C" w:rsidRDefault="0053089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89D" w14:textId="77777777" w:rsidR="0039456C" w:rsidRDefault="0053089F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Time-related features capture daily, weekly,</w:t>
            </w:r>
          </w:p>
        </w:tc>
        <w:tc>
          <w:tcPr>
            <w:tcW w:w="0" w:type="dxa"/>
            <w:vAlign w:val="bottom"/>
          </w:tcPr>
          <w:p w14:paraId="5D8A789E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A5" w14:textId="77777777">
        <w:trPr>
          <w:trHeight w:val="10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A0" w14:textId="77777777" w:rsidR="0039456C" w:rsidRDefault="0053089F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Features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8A1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A2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8A3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 seasonal demand patterns, influencing</w:t>
            </w:r>
          </w:p>
        </w:tc>
        <w:tc>
          <w:tcPr>
            <w:tcW w:w="0" w:type="dxa"/>
            <w:vAlign w:val="bottom"/>
          </w:tcPr>
          <w:p w14:paraId="5D8A78A4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AB" w14:textId="77777777">
        <w:trPr>
          <w:trHeight w:val="182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A6" w14:textId="77777777"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8A7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Day of week,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A8" w14:textId="77777777"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8A9" w14:textId="77777777"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8A78AA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B1" w14:textId="77777777">
        <w:trPr>
          <w:trHeight w:val="11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AC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8AD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AE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8AF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ordering behaviour.</w:t>
            </w:r>
          </w:p>
        </w:tc>
        <w:tc>
          <w:tcPr>
            <w:tcW w:w="0" w:type="dxa"/>
            <w:vAlign w:val="bottom"/>
          </w:tcPr>
          <w:p w14:paraId="5D8A78B0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B7" w14:textId="77777777">
        <w:trPr>
          <w:trHeight w:val="18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B2" w14:textId="77777777"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8B3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Month,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B4" w14:textId="77777777"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8B5" w14:textId="77777777"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8A78B6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BD" w14:textId="77777777">
        <w:trPr>
          <w:trHeight w:val="10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B8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8B9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BA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8BB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5D8A78BC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C3" w14:textId="77777777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BE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8BF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Seasonality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C0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8C1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8A78C2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C9" w14:textId="77777777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C4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8C5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indicators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C6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8C7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8A78C8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CF" w14:textId="77777777">
        <w:trPr>
          <w:trHeight w:val="11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8CA" w14:textId="77777777"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CB" w14:textId="77777777"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CC" w14:textId="77777777"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CD" w14:textId="77777777"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D8A78CE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D5" w14:textId="77777777">
        <w:trPr>
          <w:trHeight w:val="26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D0" w14:textId="77777777" w:rsidR="0039456C" w:rsidRDefault="0053089F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Customer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8D1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Age, Gender,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D2" w14:textId="77777777" w:rsidR="0039456C" w:rsidRDefault="0053089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8D3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Customer demographics provide insights</w:t>
            </w:r>
          </w:p>
        </w:tc>
        <w:tc>
          <w:tcPr>
            <w:tcW w:w="0" w:type="dxa"/>
            <w:vAlign w:val="bottom"/>
          </w:tcPr>
          <w:p w14:paraId="5D8A78D4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DB" w14:textId="77777777">
        <w:trPr>
          <w:trHeight w:val="112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D6" w14:textId="77777777" w:rsidR="0039456C" w:rsidRDefault="0053089F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Demographics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8D7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D8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8D9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5D8A78DA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E1" w14:textId="77777777">
        <w:trPr>
          <w:trHeight w:val="1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DC" w14:textId="77777777"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8DD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DE" w14:textId="77777777"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8DF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into preferences and ordering habits based on</w:t>
            </w:r>
          </w:p>
        </w:tc>
        <w:tc>
          <w:tcPr>
            <w:tcW w:w="0" w:type="dxa"/>
            <w:vAlign w:val="bottom"/>
          </w:tcPr>
          <w:p w14:paraId="5D8A78E0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E7" w14:textId="77777777">
        <w:trPr>
          <w:trHeight w:val="1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E2" w14:textId="77777777"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8E3" w14:textId="77777777"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E4" w14:textId="77777777"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8E5" w14:textId="77777777"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D8A78E6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ED" w14:textId="77777777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E8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8E9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EA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8EB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location and </w:t>
            </w:r>
            <w:r>
              <w:rPr>
                <w:rFonts w:eastAsia="Times New Roman"/>
              </w:rPr>
              <w:t>demographic factors.</w:t>
            </w:r>
          </w:p>
        </w:tc>
        <w:tc>
          <w:tcPr>
            <w:tcW w:w="0" w:type="dxa"/>
            <w:vAlign w:val="bottom"/>
          </w:tcPr>
          <w:p w14:paraId="5D8A78EC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F3" w14:textId="77777777">
        <w:trPr>
          <w:trHeight w:val="8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8EE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EF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F0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8F1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5D8A78F2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F9" w14:textId="77777777">
        <w:trPr>
          <w:trHeight w:val="32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F4" w14:textId="77777777" w:rsidR="0039456C" w:rsidRDefault="0053089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8F5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Membership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F6" w14:textId="77777777" w:rsidR="0039456C" w:rsidRDefault="0053089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8F7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Loyalty status influences frequency of orders</w:t>
            </w:r>
          </w:p>
        </w:tc>
        <w:tc>
          <w:tcPr>
            <w:tcW w:w="0" w:type="dxa"/>
            <w:vAlign w:val="bottom"/>
          </w:tcPr>
          <w:p w14:paraId="5D8A78F8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8FF" w14:textId="77777777">
        <w:trPr>
          <w:trHeight w:val="26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8FA" w14:textId="77777777" w:rsidR="0039456C" w:rsidRDefault="0053089F">
            <w:pPr>
              <w:spacing w:line="26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Loyalty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8FB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status, Loyalty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8FC" w14:textId="77777777" w:rsidR="0039456C" w:rsidRDefault="0039456C"/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8FD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 customer retention, impacting long-term</w:t>
            </w:r>
          </w:p>
        </w:tc>
        <w:tc>
          <w:tcPr>
            <w:tcW w:w="0" w:type="dxa"/>
            <w:vAlign w:val="bottom"/>
          </w:tcPr>
          <w:p w14:paraId="5D8A78FE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05" w14:textId="77777777">
        <w:trPr>
          <w:trHeight w:val="75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00" w14:textId="77777777" w:rsidR="0039456C" w:rsidRDefault="0053089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901" w14:textId="77777777"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02" w14:textId="77777777"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903" w14:textId="77777777"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D8A7904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0B" w14:textId="77777777">
        <w:trPr>
          <w:trHeight w:val="20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06" w14:textId="77777777" w:rsidR="0039456C" w:rsidRDefault="0039456C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907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points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08" w14:textId="77777777" w:rsidR="0039456C" w:rsidRDefault="0039456C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909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demand trends</w:t>
            </w:r>
          </w:p>
        </w:tc>
        <w:tc>
          <w:tcPr>
            <w:tcW w:w="0" w:type="dxa"/>
            <w:vAlign w:val="bottom"/>
          </w:tcPr>
          <w:p w14:paraId="5D8A790A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11" w14:textId="77777777">
        <w:trPr>
          <w:trHeight w:val="8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0C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90D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0E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90F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5D8A7910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17" w14:textId="77777777">
        <w:trPr>
          <w:trHeight w:val="8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912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13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14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15" w14:textId="77777777"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5D8A7916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1D" w14:textId="77777777">
        <w:trPr>
          <w:trHeight w:val="32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18" w14:textId="77777777" w:rsidR="0039456C" w:rsidRDefault="0053089F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Order-related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919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 xml:space="preserve">Number of </w:t>
            </w:r>
            <w:r>
              <w:rPr>
                <w:rFonts w:eastAsia="Times New Roman"/>
                <w:w w:val="99"/>
              </w:rPr>
              <w:t>items,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1A" w14:textId="77777777" w:rsidR="0039456C" w:rsidRDefault="0053089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91B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Order-related features directly correlate with</w:t>
            </w:r>
          </w:p>
        </w:tc>
        <w:tc>
          <w:tcPr>
            <w:tcW w:w="0" w:type="dxa"/>
            <w:vAlign w:val="bottom"/>
          </w:tcPr>
          <w:p w14:paraId="5D8A791C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23" w14:textId="77777777">
        <w:trPr>
          <w:trHeight w:val="24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1E" w14:textId="77777777" w:rsidR="0039456C" w:rsidRDefault="0053089F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Features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91F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Total order value,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20" w14:textId="77777777" w:rsidR="0039456C" w:rsidRDefault="0039456C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921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transaction size and promotional</w:t>
            </w:r>
          </w:p>
        </w:tc>
        <w:tc>
          <w:tcPr>
            <w:tcW w:w="0" w:type="dxa"/>
            <w:vAlign w:val="bottom"/>
          </w:tcPr>
          <w:p w14:paraId="5D8A7922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29" w14:textId="77777777">
        <w:trPr>
          <w:trHeight w:val="9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24" w14:textId="77777777"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925" w14:textId="77777777"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26" w14:textId="77777777"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927" w14:textId="77777777"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8A7928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2F" w14:textId="77777777">
        <w:trPr>
          <w:trHeight w:val="28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2A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92B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Special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2C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92D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effectiveness.</w:t>
            </w:r>
          </w:p>
        </w:tc>
        <w:tc>
          <w:tcPr>
            <w:tcW w:w="0" w:type="dxa"/>
            <w:vAlign w:val="bottom"/>
          </w:tcPr>
          <w:p w14:paraId="5D8A792E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35" w14:textId="77777777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30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931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promotions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32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933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8A7934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3B" w14:textId="77777777">
        <w:trPr>
          <w:trHeight w:val="41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936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37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38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39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D8A793A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41" w14:textId="77777777">
        <w:trPr>
          <w:trHeight w:val="24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3C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Weather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5D8A793D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Temperature,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3E" w14:textId="77777777" w:rsidR="0039456C" w:rsidRDefault="0053089F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14:paraId="5D8A793F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Weather impacts consumer behavior,</w:t>
            </w:r>
          </w:p>
        </w:tc>
        <w:tc>
          <w:tcPr>
            <w:tcW w:w="0" w:type="dxa"/>
            <w:vAlign w:val="bottom"/>
          </w:tcPr>
          <w:p w14:paraId="5D8A7940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47" w14:textId="77777777">
        <w:trPr>
          <w:trHeight w:val="1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42" w14:textId="77777777"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5D8A7943" w14:textId="77777777"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44" w14:textId="77777777"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14:paraId="5D8A7945" w14:textId="77777777"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5D8A7946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4D" w14:textId="77777777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48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Conditions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949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Precipitation,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4A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94B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affecting demand for certain types of food</w:t>
            </w:r>
          </w:p>
        </w:tc>
        <w:tc>
          <w:tcPr>
            <w:tcW w:w="0" w:type="dxa"/>
            <w:vAlign w:val="bottom"/>
          </w:tcPr>
          <w:p w14:paraId="5D8A794C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53" w14:textId="77777777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4E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94F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Weather type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50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951" w14:textId="77777777"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during different weather conditions.</w:t>
            </w:r>
          </w:p>
        </w:tc>
        <w:tc>
          <w:tcPr>
            <w:tcW w:w="0" w:type="dxa"/>
            <w:vAlign w:val="bottom"/>
          </w:tcPr>
          <w:p w14:paraId="5D8A7952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59" w14:textId="77777777">
        <w:trPr>
          <w:trHeight w:val="28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A7954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8A7955" w14:textId="77777777"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(e.g., sunny,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8A7956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14:paraId="5D8A7957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8A7958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5F" w14:textId="77777777">
        <w:trPr>
          <w:trHeight w:val="4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8A795A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5B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5C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A795D" w14:textId="77777777"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D8A795E" w14:textId="77777777" w:rsidR="0039456C" w:rsidRDefault="0039456C">
            <w:pPr>
              <w:rPr>
                <w:sz w:val="1"/>
                <w:szCs w:val="1"/>
              </w:rPr>
            </w:pPr>
          </w:p>
        </w:tc>
      </w:tr>
    </w:tbl>
    <w:p w14:paraId="5D8A7960" w14:textId="77777777" w:rsidR="0039456C" w:rsidRDefault="0039456C">
      <w:pPr>
        <w:sectPr w:rsidR="0039456C">
          <w:pgSz w:w="12240" w:h="15840"/>
          <w:pgMar w:top="1440" w:right="1420" w:bottom="0" w:left="1440" w:header="0" w:footer="0" w:gutter="0"/>
          <w:cols w:space="720" w:equalWidth="0">
            <w:col w:w="9380"/>
          </w:cols>
        </w:sectPr>
      </w:pPr>
    </w:p>
    <w:p w14:paraId="5D8A7961" w14:textId="77777777" w:rsidR="0039456C" w:rsidRDefault="0053089F">
      <w:pPr>
        <w:spacing w:line="77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5D8A7983" wp14:editId="5D8A798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6753225" cy="2186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8A7962" w14:textId="77777777" w:rsidR="0039456C" w:rsidRDefault="0053089F">
      <w:pPr>
        <w:ind w:left="1640"/>
        <w:rPr>
          <w:sz w:val="20"/>
          <w:szCs w:val="20"/>
        </w:rPr>
      </w:pPr>
      <w:r>
        <w:rPr>
          <w:rFonts w:eastAsia="Times New Roman"/>
        </w:rPr>
        <w:t>rainy)</w:t>
      </w:r>
    </w:p>
    <w:p w14:paraId="5D8A7963" w14:textId="77777777" w:rsidR="0039456C" w:rsidRDefault="0039456C">
      <w:pPr>
        <w:spacing w:line="200" w:lineRule="exact"/>
        <w:rPr>
          <w:sz w:val="20"/>
          <w:szCs w:val="20"/>
        </w:rPr>
      </w:pPr>
    </w:p>
    <w:p w14:paraId="5D8A7964" w14:textId="77777777" w:rsidR="0039456C" w:rsidRDefault="0039456C">
      <w:pPr>
        <w:spacing w:line="200" w:lineRule="exact"/>
        <w:rPr>
          <w:sz w:val="20"/>
          <w:szCs w:val="20"/>
        </w:rPr>
      </w:pPr>
    </w:p>
    <w:p w14:paraId="5D8A7965" w14:textId="77777777" w:rsidR="0039456C" w:rsidRDefault="0039456C">
      <w:pPr>
        <w:spacing w:line="399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860"/>
        <w:gridCol w:w="1360"/>
        <w:gridCol w:w="4520"/>
        <w:gridCol w:w="20"/>
      </w:tblGrid>
      <w:tr w:rsidR="0039456C" w14:paraId="5D8A796B" w14:textId="77777777">
        <w:trPr>
          <w:trHeight w:val="276"/>
        </w:trPr>
        <w:tc>
          <w:tcPr>
            <w:tcW w:w="1200" w:type="dxa"/>
            <w:vMerge w:val="restart"/>
            <w:vAlign w:val="bottom"/>
          </w:tcPr>
          <w:p w14:paraId="5D8A7966" w14:textId="77777777" w:rsidR="0039456C" w:rsidRDefault="0053089F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Holiday</w:t>
            </w:r>
          </w:p>
        </w:tc>
        <w:tc>
          <w:tcPr>
            <w:tcW w:w="1860" w:type="dxa"/>
            <w:vMerge w:val="restart"/>
            <w:vAlign w:val="bottom"/>
          </w:tcPr>
          <w:p w14:paraId="5D8A7967" w14:textId="77777777" w:rsidR="0039456C" w:rsidRDefault="0053089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Public holidays,</w:t>
            </w:r>
          </w:p>
        </w:tc>
        <w:tc>
          <w:tcPr>
            <w:tcW w:w="1360" w:type="dxa"/>
            <w:vAlign w:val="bottom"/>
          </w:tcPr>
          <w:p w14:paraId="5D8A7968" w14:textId="77777777" w:rsidR="0039456C" w:rsidRDefault="0053089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520" w:type="dxa"/>
            <w:vMerge w:val="restart"/>
            <w:vAlign w:val="bottom"/>
          </w:tcPr>
          <w:p w14:paraId="5D8A7969" w14:textId="77777777" w:rsidR="0039456C" w:rsidRDefault="0053089F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Holidays and festive periods drive unique</w:t>
            </w:r>
          </w:p>
        </w:tc>
        <w:tc>
          <w:tcPr>
            <w:tcW w:w="0" w:type="dxa"/>
            <w:vAlign w:val="bottom"/>
          </w:tcPr>
          <w:p w14:paraId="5D8A796A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71" w14:textId="77777777">
        <w:trPr>
          <w:trHeight w:val="111"/>
        </w:trPr>
        <w:tc>
          <w:tcPr>
            <w:tcW w:w="1200" w:type="dxa"/>
            <w:vMerge/>
            <w:vAlign w:val="bottom"/>
          </w:tcPr>
          <w:p w14:paraId="5D8A796C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vMerge/>
            <w:vAlign w:val="bottom"/>
          </w:tcPr>
          <w:p w14:paraId="5D8A796D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Align w:val="bottom"/>
          </w:tcPr>
          <w:p w14:paraId="5D8A796E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520" w:type="dxa"/>
            <w:vMerge/>
            <w:vAlign w:val="bottom"/>
          </w:tcPr>
          <w:p w14:paraId="5D8A796F" w14:textId="77777777"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5D8A7970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77" w14:textId="77777777">
        <w:trPr>
          <w:trHeight w:val="298"/>
        </w:trPr>
        <w:tc>
          <w:tcPr>
            <w:tcW w:w="1200" w:type="dxa"/>
            <w:vAlign w:val="bottom"/>
          </w:tcPr>
          <w:p w14:paraId="5D8A7972" w14:textId="77777777" w:rsidR="0039456C" w:rsidRDefault="0053089F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Indicators</w:t>
            </w:r>
          </w:p>
        </w:tc>
        <w:tc>
          <w:tcPr>
            <w:tcW w:w="1860" w:type="dxa"/>
            <w:vAlign w:val="bottom"/>
          </w:tcPr>
          <w:p w14:paraId="5D8A7973" w14:textId="77777777" w:rsidR="0039456C" w:rsidRDefault="0053089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Festive seasons</w:t>
            </w:r>
          </w:p>
        </w:tc>
        <w:tc>
          <w:tcPr>
            <w:tcW w:w="1360" w:type="dxa"/>
            <w:vAlign w:val="bottom"/>
          </w:tcPr>
          <w:p w14:paraId="5D8A7974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vAlign w:val="bottom"/>
          </w:tcPr>
          <w:p w14:paraId="5D8A7975" w14:textId="77777777" w:rsidR="0039456C" w:rsidRDefault="0053089F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demand patterns, requiring special</w:t>
            </w:r>
          </w:p>
        </w:tc>
        <w:tc>
          <w:tcPr>
            <w:tcW w:w="0" w:type="dxa"/>
            <w:vAlign w:val="bottom"/>
          </w:tcPr>
          <w:p w14:paraId="5D8A7976" w14:textId="77777777"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 w14:paraId="5D8A797D" w14:textId="77777777">
        <w:trPr>
          <w:trHeight w:val="288"/>
        </w:trPr>
        <w:tc>
          <w:tcPr>
            <w:tcW w:w="1200" w:type="dxa"/>
            <w:vAlign w:val="bottom"/>
          </w:tcPr>
          <w:p w14:paraId="5D8A7978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D8A7979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5D8A797A" w14:textId="77777777"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vAlign w:val="bottom"/>
          </w:tcPr>
          <w:p w14:paraId="5D8A797B" w14:textId="77777777" w:rsidR="0039456C" w:rsidRDefault="0053089F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forecasting considerations.</w:t>
            </w:r>
          </w:p>
        </w:tc>
        <w:tc>
          <w:tcPr>
            <w:tcW w:w="0" w:type="dxa"/>
            <w:vAlign w:val="bottom"/>
          </w:tcPr>
          <w:p w14:paraId="5D8A797C" w14:textId="77777777" w:rsidR="0039456C" w:rsidRDefault="0039456C">
            <w:pPr>
              <w:rPr>
                <w:sz w:val="1"/>
                <w:szCs w:val="1"/>
              </w:rPr>
            </w:pPr>
          </w:p>
        </w:tc>
      </w:tr>
    </w:tbl>
    <w:p w14:paraId="5D8A797E" w14:textId="77777777" w:rsidR="0039456C" w:rsidRDefault="0053089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D8A7985" wp14:editId="5D8A7986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575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7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DCC9F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469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sectPr w:rsidR="0039456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56C"/>
    <w:rsid w:val="0039456C"/>
    <w:rsid w:val="0053089F"/>
    <w:rsid w:val="0078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7863"/>
  <w15:docId w15:val="{85DF1032-0508-481B-83B5-BCE99511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nagendra porandla</cp:lastModifiedBy>
  <cp:revision>2</cp:revision>
  <dcterms:created xsi:type="dcterms:W3CDTF">2024-07-15T09:44:00Z</dcterms:created>
  <dcterms:modified xsi:type="dcterms:W3CDTF">2024-07-15T21:44:00Z</dcterms:modified>
</cp:coreProperties>
</file>