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6818g8sib9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Retain this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11901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1625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Changes to be done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after="0" w:before="280" w:lineRule="auto"/>
        <w:ind w:left="720" w:firstLine="0"/>
        <w:rPr>
          <w:rFonts w:ascii="Roboto" w:cs="Roboto" w:eastAsia="Roboto" w:hAnsi="Roboto"/>
          <w:b w:val="1"/>
          <w:bCs w:val="1"/>
          <w:color w:val="0b1a4c"/>
          <w:sz w:val="26"/>
          <w:szCs w:val="26"/>
        </w:rPr>
      </w:pPr>
      <w:bookmarkStart w:colFirst="0" w:colLast="0" w:name="_whuyqjz9ih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b1a4c"/>
          <w:sz w:val="26"/>
          <w:szCs w:val="26"/>
          <w:rtl w:val="0"/>
        </w:rPr>
        <w:t xml:space="preserve">Enquiry</w:t>
      </w:r>
    </w:p>
    <w:p w:rsidR="00000000" w:rsidDel="00000000" w:rsidP="00000000" w:rsidRDefault="00000000" w:rsidRPr="00000000" w14:paraId="00000009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ind w:left="720" w:firstLine="0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Step 1 - Reach out to our admissions office</w:t>
      </w:r>
    </w:p>
    <w:p w:rsidR="00000000" w:rsidDel="00000000" w:rsidP="00000000" w:rsidRDefault="00000000" w:rsidRPr="00000000" w14:paraId="0000000A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ind w:left="720" w:firstLine="0"/>
        <w:rPr>
          <w:rFonts w:ascii="Roboto" w:cs="Roboto" w:eastAsia="Roboto" w:hAnsi="Roboto"/>
          <w:b w:val="1"/>
          <w:bCs w:val="1"/>
          <w:color w:val="0b1a4c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Step 2 -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b1a4c"/>
          <w:sz w:val="26"/>
          <w:szCs w:val="26"/>
          <w:rtl w:val="0"/>
        </w:rPr>
        <w:t xml:space="preserve">Student Interaction / Assessment</w:t>
      </w:r>
    </w:p>
    <w:p w:rsidR="00000000" w:rsidDel="00000000" w:rsidP="00000000" w:rsidRDefault="00000000" w:rsidRPr="00000000" w14:paraId="0000000B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             A friendly interaction or age-appropriate assessment with the child and parents.</w:t>
      </w:r>
    </w:p>
    <w:p w:rsidR="00000000" w:rsidDel="00000000" w:rsidP="00000000" w:rsidRDefault="00000000" w:rsidRPr="00000000" w14:paraId="0000000C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ind w:left="720" w:firstLine="0"/>
        <w:rPr>
          <w:rFonts w:ascii="Roboto" w:cs="Roboto" w:eastAsia="Roboto" w:hAnsi="Roboto"/>
          <w:b w:val="1"/>
          <w:bCs w:val="1"/>
          <w:color w:val="0b1a4c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Step 3 -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b1a4c"/>
          <w:sz w:val="26"/>
          <w:szCs w:val="26"/>
          <w:rtl w:val="0"/>
        </w:rPr>
        <w:t xml:space="preserve">Admission Confirmation</w:t>
      </w:r>
    </w:p>
    <w:p w:rsidR="00000000" w:rsidDel="00000000" w:rsidP="00000000" w:rsidRDefault="00000000" w:rsidRPr="00000000" w14:paraId="0000000D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jc w:val="center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On successful assessment, an admission offer is extended to the family.</w:t>
      </w:r>
    </w:p>
    <w:p w:rsidR="00000000" w:rsidDel="00000000" w:rsidP="00000000" w:rsidRDefault="00000000" w:rsidRPr="00000000" w14:paraId="0000000E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ind w:left="720" w:firstLine="0"/>
        <w:rPr>
          <w:rFonts w:ascii="Roboto" w:cs="Roboto" w:eastAsia="Roboto" w:hAnsi="Roboto"/>
          <w:b w:val="1"/>
          <w:bCs w:val="1"/>
          <w:color w:val="0b1a4c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999999"/>
          <w:sz w:val="26"/>
          <w:szCs w:val="26"/>
          <w:rtl w:val="0"/>
        </w:rPr>
        <w:t xml:space="preserve">Step 4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b1a4c"/>
          <w:sz w:val="26"/>
          <w:szCs w:val="26"/>
          <w:rtl w:val="0"/>
        </w:rPr>
        <w:t xml:space="preserve"> -Document Verification</w:t>
      </w:r>
    </w:p>
    <w:p w:rsidR="00000000" w:rsidDel="00000000" w:rsidP="00000000" w:rsidRDefault="00000000" w:rsidRPr="00000000" w14:paraId="0000000F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            Our team verifies academic records and supporting documents.</w:t>
      </w:r>
    </w:p>
    <w:p w:rsidR="00000000" w:rsidDel="00000000" w:rsidP="00000000" w:rsidRDefault="00000000" w:rsidRPr="00000000" w14:paraId="00000010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b w:val="1"/>
          <w:bCs w:val="1"/>
          <w:color w:val="0b1a4c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             Step 5 -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b1a4c"/>
          <w:sz w:val="26"/>
          <w:szCs w:val="26"/>
          <w:rtl w:val="0"/>
        </w:rPr>
        <w:t xml:space="preserve">Application Submission</w:t>
      </w:r>
    </w:p>
    <w:p w:rsidR="00000000" w:rsidDel="00000000" w:rsidP="00000000" w:rsidRDefault="00000000" w:rsidRPr="00000000" w14:paraId="00000011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             Submit the duly filled application form along with the registration fee.</w:t>
      </w:r>
    </w:p>
    <w:p w:rsidR="00000000" w:rsidDel="00000000" w:rsidP="00000000" w:rsidRDefault="00000000" w:rsidRPr="00000000" w14:paraId="00000012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b w:val="1"/>
          <w:bCs w:val="1"/>
          <w:color w:val="0b1a4c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999999"/>
          <w:sz w:val="24"/>
          <w:szCs w:val="24"/>
          <w:rtl w:val="0"/>
        </w:rPr>
        <w:t xml:space="preserve">Step 6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8c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b1a4c"/>
          <w:sz w:val="26"/>
          <w:szCs w:val="26"/>
          <w:rtl w:val="0"/>
        </w:rPr>
        <w:t xml:space="preserve">Fee Payment</w:t>
      </w:r>
    </w:p>
    <w:p w:rsidR="00000000" w:rsidDel="00000000" w:rsidP="00000000" w:rsidRDefault="00000000" w:rsidRPr="00000000" w14:paraId="00000013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            Complete the prescribed fee payment within the stipulated time.</w:t>
      </w:r>
    </w:p>
    <w:p w:rsidR="00000000" w:rsidDel="00000000" w:rsidP="00000000" w:rsidRDefault="00000000" w:rsidRPr="00000000" w14:paraId="00000014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b w:val="1"/>
          <w:bCs w:val="1"/>
          <w:color w:val="0b1a4c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8c00"/>
          <w:sz w:val="24"/>
          <w:szCs w:val="24"/>
          <w:rtl w:val="0"/>
        </w:rPr>
        <w:t xml:space="preserve">            Step 7-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b1a4c"/>
          <w:sz w:val="26"/>
          <w:szCs w:val="26"/>
          <w:rtl w:val="0"/>
        </w:rPr>
        <w:t xml:space="preserve">Academic Orientation</w:t>
      </w:r>
    </w:p>
    <w:p w:rsidR="00000000" w:rsidDel="00000000" w:rsidP="00000000" w:rsidRDefault="00000000" w:rsidRPr="00000000" w14:paraId="00000015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             Attend the orientation programme and step into the SJRPS-Rajajinagar  journey.</w:t>
      </w:r>
    </w:p>
    <w:p w:rsidR="00000000" w:rsidDel="00000000" w:rsidP="00000000" w:rsidRDefault="00000000" w:rsidRPr="00000000" w14:paraId="00000016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Retain this</w:t>
      </w:r>
    </w:p>
    <w:p w:rsidR="00000000" w:rsidDel="00000000" w:rsidP="00000000" w:rsidRDefault="00000000" w:rsidRPr="00000000" w14:paraId="00000019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Change to be done</w:t>
      </w:r>
    </w:p>
    <w:p w:rsidR="00000000" w:rsidDel="00000000" w:rsidP="00000000" w:rsidRDefault="00000000" w:rsidRPr="00000000" w14:paraId="0000001A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after="180" w:lineRule="auto"/>
        <w:jc w:val="center"/>
        <w:rPr>
          <w:rFonts w:ascii="Roboto" w:cs="Roboto" w:eastAsia="Roboto" w:hAnsi="Roboto"/>
          <w:color w:val="177249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77249"/>
          <w:sz w:val="24"/>
          <w:szCs w:val="24"/>
          <w:rtl w:val="0"/>
        </w:rPr>
        <w:t xml:space="preserve">Why SJRPS-Rajajinagar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after="80" w:before="0" w:line="240" w:lineRule="auto"/>
        <w:jc w:val="center"/>
        <w:rPr>
          <w:b w:val="1"/>
          <w:bCs w:val="1"/>
          <w:color w:val="0b1a4c"/>
          <w:sz w:val="34"/>
          <w:szCs w:val="34"/>
        </w:rPr>
      </w:pPr>
      <w:bookmarkStart w:colFirst="0" w:colLast="0" w:name="_7xzxmwkt5fmt" w:id="2"/>
      <w:bookmarkEnd w:id="2"/>
      <w:r w:rsidDel="00000000" w:rsidR="00000000" w:rsidRPr="00000000">
        <w:rPr>
          <w:b w:val="1"/>
          <w:bCs w:val="1"/>
          <w:color w:val="0b1a4c"/>
          <w:sz w:val="34"/>
          <w:szCs w:val="34"/>
          <w:rtl w:val="0"/>
        </w:rPr>
        <w:t xml:space="preserve">Why Choose SJRPS-Rajajnagar?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Rest all retain the same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Changes to be done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i w:val="1"/>
          <w:iCs w:val="1"/>
          <w:color w:val="ffffff"/>
          <w:sz w:val="30"/>
          <w:szCs w:val="30"/>
          <w:shd w:fill="17724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30"/>
          <w:szCs w:val="30"/>
          <w:shd w:fill="177249" w:val="clear"/>
          <w:rtl w:val="0"/>
        </w:rPr>
        <w:t xml:space="preserve">Admissions at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30"/>
          <w:szCs w:val="30"/>
          <w:highlight w:val="red"/>
          <w:rtl w:val="0"/>
        </w:rPr>
        <w:t xml:space="preserve">SJRPS-Rajajinagar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30"/>
          <w:szCs w:val="30"/>
          <w:shd w:fill="177249" w:val="clear"/>
          <w:rtl w:val="0"/>
        </w:rPr>
        <w:t xml:space="preserve"> are not just about enrolment — they are the beginning of a lifelong partnership in your child's growth and success."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Retain this</w:t>
      </w:r>
    </w:p>
    <w:p w:rsidR="00000000" w:rsidDel="00000000" w:rsidP="00000000" w:rsidRDefault="00000000" w:rsidRPr="00000000" w14:paraId="00000024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Retain this</w:t>
      </w:r>
    </w:p>
    <w:p w:rsidR="00000000" w:rsidDel="00000000" w:rsidP="00000000" w:rsidRDefault="00000000" w:rsidRPr="00000000" w14:paraId="00000027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Changes to be done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0" w:lineRule="auto"/>
        <w:rPr>
          <w:rFonts w:ascii="Roboto" w:cs="Roboto" w:eastAsia="Roboto" w:hAnsi="Roboto"/>
          <w:b w:val="1"/>
          <w:bCs w:val="1"/>
          <w:color w:val="0b1a4c"/>
          <w:sz w:val="26"/>
          <w:szCs w:val="26"/>
        </w:rPr>
      </w:pPr>
      <w:bookmarkStart w:colFirst="0" w:colLast="0" w:name="_se7z0mp2hg3o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b1a4c"/>
          <w:sz w:val="26"/>
          <w:szCs w:val="26"/>
          <w:rtl w:val="0"/>
        </w:rPr>
        <w:t xml:space="preserve">Grade-wise Admission Criteria</w:t>
      </w:r>
    </w:p>
    <w:p w:rsidR="00000000" w:rsidDel="00000000" w:rsidP="00000000" w:rsidRDefault="00000000" w:rsidRPr="00000000" w14:paraId="0000002A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Admissions are offered from Pre KG through 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Class 10</w:t>
      </w:r>
      <w:r w:rsidDel="00000000" w:rsidR="00000000" w:rsidRPr="00000000">
        <w:rPr>
          <w:rFonts w:ascii="Roboto" w:cs="Roboto" w:eastAsia="Roboto" w:hAnsi="Roboto"/>
          <w:color w:val="705643"/>
          <w:sz w:val="24"/>
          <w:szCs w:val="24"/>
          <w:rtl w:val="0"/>
        </w:rPr>
        <w:t xml:space="preserve">. Eligibility for each grade is determined by age, prior schooling, and an age-appropriate assessment.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720" w:hanging="36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Rest all retain the same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720" w:hanging="36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30"/>
          <w:szCs w:val="30"/>
          <w:shd w:fill="177249" w:val="clear"/>
          <w:rtl w:val="0"/>
        </w:rPr>
        <w:t xml:space="preserve">"SJRPS-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30"/>
          <w:szCs w:val="30"/>
          <w:highlight w:val="red"/>
          <w:rtl w:val="0"/>
        </w:rPr>
        <w:t xml:space="preserve">Rajajinagar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fffff"/>
          <w:sz w:val="30"/>
          <w:szCs w:val="30"/>
          <w:shd w:fill="177249" w:val="clear"/>
          <w:rtl w:val="0"/>
        </w:rPr>
        <w:t xml:space="preserve"> welcomes students who demonstrate a willingness to learn, participate actively, and uphold the values and standards of the institution."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72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72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  <w:drawing>
          <wp:inline distB="114300" distT="114300" distL="114300" distR="114300">
            <wp:extent cx="5943600" cy="3721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72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Changes to be done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hanging="36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705643"/>
          <w:sz w:val="27"/>
          <w:szCs w:val="27"/>
          <w:rtl w:val="0"/>
        </w:rPr>
        <w:t xml:space="preserve">A clear, family-friendly fee structure that reflects our commitment to quality CBSE education at </w:t>
      </w:r>
      <w:r w:rsidDel="00000000" w:rsidR="00000000" w:rsidRPr="00000000">
        <w:rPr>
          <w:rFonts w:ascii="Roboto" w:cs="Roboto" w:eastAsia="Roboto" w:hAnsi="Roboto"/>
          <w:color w:val="ff0000"/>
          <w:sz w:val="27"/>
          <w:szCs w:val="27"/>
          <w:rtl w:val="0"/>
        </w:rPr>
        <w:t xml:space="preserve">SJRPS-Rajajinagar</w:t>
      </w:r>
      <w:r w:rsidDel="00000000" w:rsidR="00000000" w:rsidRPr="00000000">
        <w:rPr>
          <w:rFonts w:ascii="Roboto" w:cs="Roboto" w:eastAsia="Roboto" w:hAnsi="Roboto"/>
          <w:color w:val="705643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hanging="36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Remove new admission block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hanging="36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Annual fee structure</w:t>
      </w:r>
    </w:p>
    <w:p w:rsidR="00000000" w:rsidDel="00000000" w:rsidP="00000000" w:rsidRDefault="00000000" w:rsidRPr="00000000" w14:paraId="00000033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SJR Public School ,Rajajinagar– New Admission Fees 2025–26</w:t>
      </w:r>
    </w:p>
    <w:p w:rsidR="00000000" w:rsidDel="00000000" w:rsidP="00000000" w:rsidRDefault="00000000" w:rsidRPr="00000000" w14:paraId="00000034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Sl. No.  </w:t>
        <w:tab/>
        <w:t xml:space="preserve"> Class</w:t>
        <w:tab/>
        <w:t xml:space="preserve">                          Total Fee per Annum (₹)</w:t>
      </w:r>
    </w:p>
    <w:p w:rsidR="00000000" w:rsidDel="00000000" w:rsidP="00000000" w:rsidRDefault="00000000" w:rsidRPr="00000000" w14:paraId="00000035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1</w:t>
        <w:tab/>
        <w:t xml:space="preserve">             Pre-Nursery              </w:t>
        <w:tab/>
        <w:t xml:space="preserve">58,000</w:t>
      </w:r>
    </w:p>
    <w:p w:rsidR="00000000" w:rsidDel="00000000" w:rsidP="00000000" w:rsidRDefault="00000000" w:rsidRPr="00000000" w14:paraId="00000037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2</w:t>
        <w:tab/>
        <w:t xml:space="preserve">             LKG</w:t>
        <w:tab/>
        <w:t xml:space="preserve">                                    63,000</w:t>
      </w:r>
    </w:p>
    <w:p w:rsidR="00000000" w:rsidDel="00000000" w:rsidP="00000000" w:rsidRDefault="00000000" w:rsidRPr="00000000" w14:paraId="00000038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3</w:t>
        <w:tab/>
        <w:t xml:space="preserve">             UKG</w:t>
        <w:tab/>
        <w:t xml:space="preserve">                                     63,000</w:t>
      </w:r>
    </w:p>
    <w:p w:rsidR="00000000" w:rsidDel="00000000" w:rsidP="00000000" w:rsidRDefault="00000000" w:rsidRPr="00000000" w14:paraId="00000039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4</w:t>
        <w:tab/>
        <w:t xml:space="preserve">             I to V Std.</w:t>
        <w:tab/>
        <w:t xml:space="preserve">                         73,600</w:t>
      </w:r>
    </w:p>
    <w:p w:rsidR="00000000" w:rsidDel="00000000" w:rsidP="00000000" w:rsidRDefault="00000000" w:rsidRPr="00000000" w14:paraId="0000003A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5</w:t>
        <w:tab/>
        <w:t xml:space="preserve">             VI to VIII Std.</w:t>
        <w:tab/>
        <w:t xml:space="preserve">             79,200</w:t>
      </w:r>
    </w:p>
    <w:p w:rsidR="00000000" w:rsidDel="00000000" w:rsidP="00000000" w:rsidRDefault="00000000" w:rsidRPr="00000000" w14:paraId="0000003B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Re-Admission Fees 2025–26</w:t>
      </w:r>
    </w:p>
    <w:p w:rsidR="00000000" w:rsidDel="00000000" w:rsidP="00000000" w:rsidRDefault="00000000" w:rsidRPr="00000000" w14:paraId="0000003D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Sl. No.</w:t>
        <w:tab/>
        <w:tab/>
        <w:tab/>
        <w:t xml:space="preserve"> Class</w:t>
        <w:tab/>
        <w:tab/>
        <w:tab/>
        <w:tab/>
        <w:t xml:space="preserve">Total Fee per Annum (₹)</w:t>
      </w:r>
    </w:p>
    <w:p w:rsidR="00000000" w:rsidDel="00000000" w:rsidP="00000000" w:rsidRDefault="00000000" w:rsidRPr="00000000" w14:paraId="0000003E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1</w:t>
        <w:tab/>
        <w:tab/>
        <w:tab/>
        <w:t xml:space="preserve">Pre-Nursery to LKG</w:t>
        <w:tab/>
        <w:tab/>
        <w:tab/>
        <w:t xml:space="preserve">55,000</w:t>
      </w:r>
    </w:p>
    <w:p w:rsidR="00000000" w:rsidDel="00000000" w:rsidP="00000000" w:rsidRDefault="00000000" w:rsidRPr="00000000" w14:paraId="00000040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2</w:t>
        <w:tab/>
        <w:tab/>
        <w:tab/>
        <w:t xml:space="preserve">LKG to UKG</w:t>
        <w:tab/>
        <w:tab/>
        <w:tab/>
        <w:tab/>
        <w:t xml:space="preserve">55,000</w:t>
      </w:r>
    </w:p>
    <w:p w:rsidR="00000000" w:rsidDel="00000000" w:rsidP="00000000" w:rsidRDefault="00000000" w:rsidRPr="00000000" w14:paraId="00000041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3</w:t>
        <w:tab/>
        <w:tab/>
        <w:tab/>
        <w:t xml:space="preserve">UKG to Grade I</w:t>
        <w:tab/>
        <w:tab/>
        <w:tab/>
        <w:t xml:space="preserve">59,700</w:t>
      </w:r>
    </w:p>
    <w:p w:rsidR="00000000" w:rsidDel="00000000" w:rsidP="00000000" w:rsidRDefault="00000000" w:rsidRPr="00000000" w14:paraId="00000042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4</w:t>
        <w:tab/>
        <w:tab/>
        <w:tab/>
        <w:t xml:space="preserve">Grade I to Grade II</w:t>
        <w:tab/>
        <w:tab/>
        <w:tab/>
        <w:t xml:space="preserve">59,700</w:t>
      </w:r>
    </w:p>
    <w:p w:rsidR="00000000" w:rsidDel="00000000" w:rsidP="00000000" w:rsidRDefault="00000000" w:rsidRPr="00000000" w14:paraId="00000043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5</w:t>
        <w:tab/>
        <w:tab/>
        <w:tab/>
        <w:t xml:space="preserve">Grade II to Grade III</w:t>
        <w:tab/>
        <w:tab/>
        <w:tab/>
        <w:t xml:space="preserve">59,700</w:t>
      </w:r>
    </w:p>
    <w:p w:rsidR="00000000" w:rsidDel="00000000" w:rsidP="00000000" w:rsidRDefault="00000000" w:rsidRPr="00000000" w14:paraId="00000044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6</w:t>
        <w:tab/>
        <w:tab/>
        <w:tab/>
        <w:t xml:space="preserve">Grade III to Grade I</w:t>
        <w:tab/>
        <w:tab/>
        <w:tab/>
        <w:t xml:space="preserve">59,700</w:t>
      </w:r>
    </w:p>
    <w:p w:rsidR="00000000" w:rsidDel="00000000" w:rsidP="00000000" w:rsidRDefault="00000000" w:rsidRPr="00000000" w14:paraId="00000045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7</w:t>
        <w:tab/>
        <w:tab/>
        <w:tab/>
        <w:t xml:space="preserve">Grade IV to Grade V</w:t>
        <w:tab/>
        <w:tab/>
        <w:tab/>
        <w:t xml:space="preserve">59,700</w:t>
      </w:r>
    </w:p>
    <w:p w:rsidR="00000000" w:rsidDel="00000000" w:rsidP="00000000" w:rsidRDefault="00000000" w:rsidRPr="00000000" w14:paraId="00000046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8</w:t>
        <w:tab/>
        <w:tab/>
        <w:tab/>
        <w:t xml:space="preserve">Grade V to Grade VI</w:t>
        <w:tab/>
        <w:tab/>
        <w:tab/>
        <w:t xml:space="preserve">66,900</w:t>
      </w:r>
    </w:p>
    <w:p w:rsidR="00000000" w:rsidDel="00000000" w:rsidP="00000000" w:rsidRDefault="00000000" w:rsidRPr="00000000" w14:paraId="00000047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9</w:t>
        <w:tab/>
        <w:tab/>
        <w:tab/>
        <w:t xml:space="preserve">Grade VI to Grade VII</w:t>
        <w:tab/>
        <w:tab/>
        <w:t xml:space="preserve">66,900</w:t>
      </w:r>
    </w:p>
    <w:p w:rsidR="00000000" w:rsidDel="00000000" w:rsidP="00000000" w:rsidRDefault="00000000" w:rsidRPr="00000000" w14:paraId="00000048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10</w:t>
        <w:tab/>
        <w:tab/>
        <w:tab/>
        <w:t xml:space="preserve">Grade VII to Grade VIII</w:t>
        <w:tab/>
        <w:tab/>
        <w:t xml:space="preserve">66,900</w:t>
      </w:r>
    </w:p>
    <w:p w:rsidR="00000000" w:rsidDel="00000000" w:rsidP="00000000" w:rsidRDefault="00000000" w:rsidRPr="00000000" w14:paraId="00000049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11</w:t>
        <w:tab/>
        <w:tab/>
        <w:tab/>
        <w:t xml:space="preserve">Grade VIII to Grade IX</w:t>
        <w:tab/>
        <w:tab/>
        <w:t xml:space="preserve">66,900</w:t>
      </w:r>
    </w:p>
    <w:p w:rsidR="00000000" w:rsidDel="00000000" w:rsidP="00000000" w:rsidRDefault="00000000" w:rsidRPr="00000000" w14:paraId="0000004A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12</w:t>
        <w:tab/>
        <w:tab/>
        <w:tab/>
        <w:t xml:space="preserve">Grade IX to Grade X</w:t>
        <w:tab/>
        <w:tab/>
        <w:tab/>
        <w:t xml:space="preserve">70,400</w:t>
      </w:r>
    </w:p>
    <w:p w:rsidR="00000000" w:rsidDel="00000000" w:rsidP="00000000" w:rsidRDefault="00000000" w:rsidRPr="00000000" w14:paraId="0000004B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  <w:drawing>
          <wp:inline distB="114300" distT="114300" distL="114300" distR="114300">
            <wp:extent cx="5943600" cy="2933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212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05643"/>
          <w:sz w:val="24"/>
          <w:szCs w:val="24"/>
          <w:rtl w:val="0"/>
        </w:rPr>
        <w:t xml:space="preserve">Retain this</w:t>
      </w:r>
    </w:p>
    <w:p w:rsidR="00000000" w:rsidDel="00000000" w:rsidP="00000000" w:rsidRDefault="00000000" w:rsidRPr="00000000" w14:paraId="0000004E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line="390" w:lineRule="auto"/>
        <w:ind w:left="1440" w:firstLine="0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b w:val="1"/>
          <w:bCs w:val="1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ddd3c6" w:space="0" w:sz="0" w:val="none"/>
          <w:left w:color="ddd3c6" w:space="0" w:sz="0" w:val="none"/>
          <w:bottom w:color="ddd3c6" w:space="0" w:sz="0" w:val="none"/>
          <w:right w:color="ddd3c6" w:space="0" w:sz="0" w:val="none"/>
          <w:between w:color="ddd3c6" w:space="0" w:sz="0" w:val="none"/>
        </w:pBdr>
        <w:spacing w:before="60" w:lineRule="auto"/>
        <w:ind w:left="720" w:firstLine="0"/>
        <w:rPr>
          <w:rFonts w:ascii="Roboto" w:cs="Roboto" w:eastAsia="Roboto" w:hAnsi="Roboto"/>
          <w:color w:val="7056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