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40" w:beforeAutospacing="1" w:afterAutospacing="1"/>
        <w:jc w:val="center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시스템 설계 문서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(SDD)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프로젝트 제목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Bell boy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버전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1.1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날짜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2024-12-05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개요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Bell boy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로봇과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사용하여 호텔 내부 구역에서 자율 주행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사람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및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짐 탐지를 제공하도록 설계되었습니다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로비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가 독립적으로 작동할 수 있도록 필요한 하드웨어 및 소프트웨어 구성 요소로 구성되며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중앙 서버 없이 현장에서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데이터를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하여 실시간으로 사람과 짐을 감지할 수 있습니다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모양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2.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시스템 아키텍처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이 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구성되며 데이터 처리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사람 탐지 및 짐 탐지 모두가 로컬로 수행됩니다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실시간 이미지 전송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상태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알림 및 수동 제어를 위해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고객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인터페이스와 로컬 네트워크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(Wi-Fi)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통해 직접 통신합니다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는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PC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와 물리적으로 연결되어 있습니다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2.1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고레벨 아키텍처 다이어그램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+---------------------+                +---------------------+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|    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PC      |                |    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PC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(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대시보드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/UI)     |                |    (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대시보드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/UI)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+---------------------+                +---------------------+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^                                       ^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                            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Wi-Fi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연결                     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USB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연결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                            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+------------------+                   +------------------+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|       AMR        |                   |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CCTV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| 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(TurtleBot3 +   |                   | 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(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WC720)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Jetson-Orin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+ PC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)|                   +------------------+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+------------------+                   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모양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3.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구성 요소 설계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3.1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하드웨어 구성 요소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PC 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모니터링 시스템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운영 체제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Ubuntu 22.04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짐 탐지용 이미지 촬영을 위한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USB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카메라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네트워크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안정적인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Wi-Fi 6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연결 지원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자율 이동 로봇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(AMR) - TurtleBot3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프로세서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Jetson-Orin 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온보드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 및 데이터 처리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운영 체제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Ubuntu 22.04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ROS2 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로봇 제어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LiDAR: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 및 장애물 감지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USB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위협 탐지용 비디오 피드 캡처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초음파 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근거리 장애물 회피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배터리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최소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8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시간 배터리 수명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자율 도킹 및 충전 지원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모양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3.2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 구성 요소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Python3: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인터페이스 관련 작업을 위한 기본 언어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ROS2: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과의 통신을 위한 플랫폼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Flask: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모니터링 대시보드를 위한 로컬 웹 서버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SQLite3: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경고 및 로그 기록을 위한 경량 데이터베이스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OpenCV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Ultralytics (YOLO):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에서 추가 객체 탐지가 필요한 경우의 이미지 처리 용도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ROS2 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로봇 운영 시스템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2):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제어 및 데이터 통합의 핵심 플랫폼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Python3: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작동 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처리에 사용하는 기본 프로그래밍 언어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OpenCV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Ultralytics (YOLO):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Jetson-Orin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에서 실행되는 객체 감지 및 위협 분석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모양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4.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데이터 흐름 설계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수집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LiDAR,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초음파 센서를 사용하여 자율 네비게이션을 수행하고 잠재적 위협을 감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지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CCTV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는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카메라를 사용하여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특정 개체 감지를 수행합니다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처리 및 분석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온보드 처리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비디오 및 센서 데이터는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에서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YOLO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사용해 로컬로 처리되어 객체 감지 및 이미지 분석이 이루어집니다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각 이미지는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PC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에서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추론을 수행하여 실시간으로 객체를 식별합니다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저장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로그 저장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알림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로그가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관리자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의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SQLite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저장되어 검토할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경고 및 알림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실시간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알림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전송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의 동작 상태를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Wi-Fi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를 통해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관리자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전송합니다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대시보드 표시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대시보드에서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업무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담당자는 실시간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이미지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데이터베이스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알림창을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확인할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모양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5.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상세 설계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5.1 AMR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및 자율동행시스템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SLAM(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동시 위치 추정 및 매핑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)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LiDAR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를 사용하여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호텔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내에서 자율적으로 이동하고 장애물을 회피합니다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에서 실행되는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YOLO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객체 감지를 통해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식별합니다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통신 프로토콜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는 로컬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Wi-Fi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네트워크를 통해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WebSocket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과 같은 보안 프로토콜로 데이터 전송을 수행합니다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5.2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사용자 인터페이스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대시보드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0"/>
          <w:numId w:val="5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모니터링 대시보드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(Flask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기반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):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에서 촬영한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이미지를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표시합니다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Flask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로 구축되었으며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의 브라우저에서 접근할 수 있어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업무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담당자가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모니터링 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5.3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CCTV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짐 탐지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짐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에서 실행되는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YOLO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객체 감지를 통해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입구로 들어온 고객들의 짐 여부를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식별합니다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모양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6.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보안 설계</w:t>
      </w:r>
    </w:p>
    <w:p>
      <w:pPr>
        <w:pStyle w:val="Normal"/>
        <w:widowControl/>
        <w:numPr>
          <w:ilvl w:val="0"/>
          <w:numId w:val="6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암호화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간 전송되는 모든 데이터는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TLS 1.3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사용해 암호화됩니다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접근 제어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대시보드는 인증을 통해 접근이 제한되어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모양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7.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성능 요구사항</w:t>
      </w:r>
    </w:p>
    <w:p>
      <w:pPr>
        <w:pStyle w:val="Normal"/>
        <w:widowControl/>
        <w:numPr>
          <w:ilvl w:val="0"/>
          <w:numId w:val="7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지연 시간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경고는 </w:t>
      </w:r>
      <w:r>
        <w:rPr>
          <w:rFonts w:eastAsia="굴림" w:cs="굴림" w:ascii="굴림" w:hAnsi="굴림"/>
          <w:kern w:val="0"/>
          <w:sz w:val="24"/>
          <w:szCs w:val="24"/>
          <w:u w:val="single"/>
          <w14:ligatures w14:val="none"/>
        </w:rPr>
        <w:t>1</w:t>
      </w:r>
      <w:r>
        <w:rPr>
          <w:rFonts w:ascii="굴림" w:hAnsi="굴림" w:cs="굴림" w:eastAsia="굴림"/>
          <w:kern w:val="0"/>
          <w:sz w:val="24"/>
          <w:szCs w:val="24"/>
          <w:u w:val="single"/>
          <w14:ligatures w14:val="none"/>
        </w:rPr>
        <w:t>초 미만의 지연 시간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으로 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도달해야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시스템 가동률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최소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8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시간 동안 연속 운영이 가능 해야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한다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확장성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운영에 맞춰 설계되었으나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추가 유닛이 필요할 경우 최소한의 아키텍처 변경으로 지원 가능합니다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모양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8.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오류 처리 및 복구</w:t>
      </w:r>
    </w:p>
    <w:p>
      <w:pPr>
        <w:pStyle w:val="Normal"/>
        <w:widowControl/>
        <w:numPr>
          <w:ilvl w:val="0"/>
          <w:numId w:val="8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네트워크 손실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Wi-Fi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연결이 끊기면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은 제한된 기능으로 자율적으로 작동을 유지하며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연결이 복원되면 데이터 전송을 재개합니다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8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하드웨어 오류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은 정기적으로 센서 및 하드웨어 상태를 점검합니다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문제가 감지되면 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오류를 보고합니다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모양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10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9.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테스트 및 검증</w:t>
      </w:r>
    </w:p>
    <w:p>
      <w:pPr>
        <w:pStyle w:val="Normal"/>
        <w:widowControl/>
        <w:numPr>
          <w:ilvl w:val="0"/>
          <w:numId w:val="9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단위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노드 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Flask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서버를 포함한 모든 소프트웨어 구성 요소를 개별적으로 테스트하여 기능을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통합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CCTV,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통합하여 원활한 데이터 흐름과 명령 실행을 보장합니다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사용자 승인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(UAT):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업무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담당자와 함께 대시보드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경고 및 수동 제어 기능을 실제 상황에서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현장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목표 보안 구역에서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테스트하여 자율 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위협 탐지 및 경고 기능을 실제 조건에서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모양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1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10.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배포 및 유지보수 계획</w:t>
      </w:r>
    </w:p>
    <w:p>
      <w:pPr>
        <w:pStyle w:val="Normal"/>
        <w:widowControl/>
        <w:numPr>
          <w:ilvl w:val="0"/>
          <w:numId w:val="10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배포 단계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ROS2, Flask, SQLit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e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설치합니다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모니터링 대시보드를 구성하고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을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Wi-Fi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연결합니다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초기 네비게이션 경로를 설정하고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주행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기능을 테스트합니다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유지보수 일정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매월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의 소프트웨어 업데이트로 보안 패치 적용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분기마다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의 하드웨어 점검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센서 보정 및 배터리 검사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2" name="모양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모양1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11.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부록</w:t>
      </w:r>
    </w:p>
    <w:p>
      <w:pPr>
        <w:pStyle w:val="Normal"/>
        <w:widowControl/>
        <w:numPr>
          <w:ilvl w:val="0"/>
          <w:numId w:val="11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라이브러리 및 종속성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ROS2, OpenCV, YOLO, Flask, SQLite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등 사용된 소프트웨어 종속성 목록</w:t>
      </w:r>
    </w:p>
    <w:p>
      <w:pPr>
        <w:pStyle w:val="Normal"/>
        <w:widowControl/>
        <w:numPr>
          <w:ilvl w:val="0"/>
          <w:numId w:val="1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용어 사전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AMR, SLAM, YOLO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등 주요 용어의 정의</w:t>
      </w:r>
    </w:p>
    <w:p>
      <w:pPr>
        <w:pStyle w:val="Normal"/>
        <w:widowControl/>
        <w:numPr>
          <w:ilvl w:val="0"/>
          <w:numId w:val="11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참고 문헌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ROS2, Jetson-Orin, TurtleBot3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및 관련 기술에 대한 문서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  <w14:ligatures w14:val="standardContextual"/>
    </w:rPr>
  </w:style>
  <w:style w:type="paragraph" w:styleId="3">
    <w:name w:val="Heading 3"/>
    <w:basedOn w:val="Normal"/>
    <w:link w:val="3Char"/>
    <w:uiPriority w:val="9"/>
    <w:qFormat/>
    <w:rsid w:val="00533d89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Normal"/>
    <w:link w:val="4Char"/>
    <w:uiPriority w:val="9"/>
    <w:qFormat/>
    <w:rsid w:val="00533d89"/>
    <w:pPr>
      <w:widowControl/>
      <w:spacing w:lineRule="auto" w:line="240" w:beforeAutospacing="1" w:afterAutospacing="1"/>
      <w:jc w:val="left"/>
      <w:outlineLvl w:val="3"/>
    </w:pPr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제목 3 Char"/>
    <w:basedOn w:val="DefaultParagraphFont"/>
    <w:uiPriority w:val="9"/>
    <w:qFormat/>
    <w:rsid w:val="00533d89"/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character" w:styleId="4Char" w:customStyle="1">
    <w:name w:val="제목 4 Char"/>
    <w:basedOn w:val="DefaultParagraphFont"/>
    <w:uiPriority w:val="9"/>
    <w:qFormat/>
    <w:rsid w:val="00533d89"/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3d89"/>
    <w:rPr>
      <w:b/>
      <w:bCs/>
    </w:rPr>
  </w:style>
  <w:style w:type="character" w:styleId="HTMLChar" w:customStyle="1">
    <w:name w:val="미리 서식이 지정된 HTML Char"/>
    <w:basedOn w:val="DefaultParagraphFont"/>
    <w:link w:val="HTMLPreformatted"/>
    <w:uiPriority w:val="99"/>
    <w:semiHidden/>
    <w:qFormat/>
    <w:rsid w:val="00533d89"/>
    <w:rPr>
      <w:rFonts w:ascii="굴림체" w:hAnsi="굴림체" w:eastAsia="굴림체" w:cs="굴림체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533d89"/>
    <w:rPr>
      <w:rFonts w:ascii="굴림체" w:hAnsi="굴림체" w:eastAsia="굴림체" w:cs="굴림체"/>
      <w:sz w:val="24"/>
      <w:szCs w:val="24"/>
    </w:rPr>
  </w:style>
  <w:style w:type="character" w:styleId="Hljsoperator" w:customStyle="1">
    <w:name w:val="hljs-operator"/>
    <w:basedOn w:val="DefaultParagraphFont"/>
    <w:qFormat/>
    <w:rsid w:val="00533d89"/>
    <w:rPr/>
  </w:style>
  <w:style w:type="character" w:styleId="Hljscomment" w:customStyle="1">
    <w:name w:val="hljs-comment"/>
    <w:basedOn w:val="DefaultParagraphFont"/>
    <w:qFormat/>
    <w:rsid w:val="00533d89"/>
    <w:rPr/>
  </w:style>
  <w:style w:type="character" w:styleId="Hljskeyword" w:customStyle="1">
    <w:name w:val="hljs-keyword"/>
    <w:basedOn w:val="DefaultParagraphFont"/>
    <w:qFormat/>
    <w:rsid w:val="00533d89"/>
    <w:rPr/>
  </w:style>
  <w:style w:type="paragraph" w:styleId="Style12">
    <w:name w:val="제목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3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3d89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533d89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LibreOffice/7.3.7.2$Linux_X86_64 LibreOffice_project/30$Build-2</Application>
  <AppVersion>15.0000</AppVersion>
  <Pages>5</Pages>
  <Words>2062</Words>
  <Characters>2739</Characters>
  <CharactersWithSpaces>3816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2024-11-04T07:10:00Z</dcterms:created>
  <dc:creator>Andreas Kim</dc:creator>
  <dc:description/>
  <dc:language>ko-KR</dc:language>
  <cp:lastModifiedBy/>
  <dcterms:modified xsi:type="dcterms:W3CDTF">2024-12-06T19:22:04Z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