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584851" w:rsidTr="004C70D4">
        <w:tc>
          <w:tcPr>
            <w:tcW w:w="4111" w:type="dxa"/>
          </w:tcPr>
          <w:p w:rsidR="00A12FD4" w:rsidRPr="00584851" w:rsidRDefault="00A12FD4" w:rsidP="00A12FD4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Генеральному директору</w:t>
            </w:r>
          </w:p>
          <w:p w:rsidR="00A12FD4" w:rsidRPr="00584851" w:rsidRDefault="00A12FD4" w:rsidP="00A12FD4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 xml:space="preserve">ООО «Сбербанк-Сервис» </w:t>
            </w:r>
          </w:p>
          <w:p w:rsidR="00584851" w:rsidRPr="00584851" w:rsidRDefault="00584851" w:rsidP="00DF7EFC">
            <w:pPr>
              <w:contextualSpacing/>
              <w:rPr>
                <w:i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584851" w:rsidTr="004C70D4">
        <w:tc>
          <w:tcPr>
            <w:tcW w:w="4111" w:type="dxa"/>
            <w:tcBorders>
              <w:bottom w:val="single" w:sz="4" w:space="0" w:color="auto"/>
            </w:tcBorders>
          </w:tcPr>
          <w:p w:rsidR="004C70D4" w:rsidRDefault="001D57A8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от</w:t>
            </w:r>
          </w:p>
          <w:p w:rsidR="001D57A8" w:rsidRDefault="001D57A8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  <w:p w:rsidR="004C70D4" w:rsidRPr="00584851" w:rsidRDefault="004C70D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</w:tc>
      </w:tr>
      <w:tr w:rsidR="00584851" w:rsidTr="004C70D4"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подразделение)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584851">
            <w:pPr>
              <w:contextualSpacing/>
              <w:rPr>
                <w:i/>
                <w:sz w:val="26"/>
                <w:szCs w:val="26"/>
              </w:rPr>
            </w:pPr>
          </w:p>
        </w:tc>
      </w:tr>
      <w:tr w:rsidR="00584851" w:rsidTr="004C70D4"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(фамилия, имя, отчество)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6C0658">
            <w:pPr>
              <w:contextualSpacing/>
              <w:rPr>
                <w:i/>
                <w:sz w:val="26"/>
                <w:szCs w:val="26"/>
              </w:rPr>
            </w:pPr>
          </w:p>
        </w:tc>
      </w:tr>
    </w:tbl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B33482" w:rsidRPr="00B33482" w:rsidRDefault="00B33482" w:rsidP="00584851">
      <w:pPr>
        <w:spacing w:line="240" w:lineRule="auto"/>
        <w:contextualSpacing/>
        <w:rPr>
          <w:sz w:val="24"/>
          <w:szCs w:val="24"/>
        </w:rPr>
      </w:pPr>
    </w:p>
    <w:p w:rsidR="00B33482" w:rsidRDefault="00B33482" w:rsidP="00B33482">
      <w:pPr>
        <w:jc w:val="center"/>
        <w:rPr>
          <w:i/>
          <w:sz w:val="28"/>
          <w:szCs w:val="28"/>
        </w:rPr>
      </w:pPr>
      <w:r w:rsidRPr="004C70D4">
        <w:rPr>
          <w:i/>
          <w:sz w:val="28"/>
          <w:szCs w:val="28"/>
        </w:rPr>
        <w:t>Заявление</w:t>
      </w:r>
    </w:p>
    <w:p w:rsidR="00C6372B" w:rsidRPr="004C70D4" w:rsidRDefault="00C6372B" w:rsidP="00B33482">
      <w:pPr>
        <w:jc w:val="center"/>
        <w:rPr>
          <w:i/>
          <w:sz w:val="28"/>
          <w:szCs w:val="28"/>
        </w:rPr>
      </w:pPr>
    </w:p>
    <w:p w:rsidR="00237240" w:rsidRDefault="00237240" w:rsidP="00BB11EE">
      <w:pPr>
        <w:spacing w:before="240" w:after="240" w:line="36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Прошу присоединить к ежегодному оплачиваемому отпуску ____ дополнительных дня отдыха в </w:t>
      </w:r>
      <w:r w:rsidR="00D14C53">
        <w:rPr>
          <w:i/>
          <w:sz w:val="28"/>
          <w:szCs w:val="28"/>
        </w:rPr>
        <w:t xml:space="preserve">связи со сдачей крови </w:t>
      </w:r>
      <w:r w:rsidR="004C70D4">
        <w:rPr>
          <w:i/>
          <w:sz w:val="28"/>
          <w:szCs w:val="28"/>
        </w:rPr>
        <w:t>«___»______________</w:t>
      </w:r>
      <w:r w:rsidR="00584851" w:rsidRPr="00CA097E">
        <w:rPr>
          <w:i/>
          <w:sz w:val="28"/>
          <w:szCs w:val="28"/>
        </w:rPr>
        <w:t>20</w:t>
      </w:r>
      <w:r w:rsidR="004C70D4">
        <w:rPr>
          <w:i/>
          <w:sz w:val="28"/>
          <w:szCs w:val="28"/>
        </w:rPr>
        <w:t>___</w:t>
      </w:r>
      <w:r w:rsidR="00584851" w:rsidRPr="00CA097E">
        <w:rPr>
          <w:i/>
          <w:sz w:val="28"/>
          <w:szCs w:val="28"/>
        </w:rPr>
        <w:t>г.</w:t>
      </w:r>
    </w:p>
    <w:p w:rsidR="00B33482" w:rsidRDefault="00237240" w:rsidP="00BB11EE">
      <w:pPr>
        <w:spacing w:before="240" w:after="240" w:line="36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</w:t>
      </w:r>
      <w:r w:rsidR="00D14C53">
        <w:rPr>
          <w:i/>
          <w:sz w:val="28"/>
          <w:szCs w:val="28"/>
        </w:rPr>
        <w:t>правк</w:t>
      </w:r>
      <w:r>
        <w:rPr>
          <w:i/>
          <w:sz w:val="28"/>
          <w:szCs w:val="28"/>
        </w:rPr>
        <w:t>у</w:t>
      </w:r>
      <w:r w:rsidR="00D14C53">
        <w:rPr>
          <w:i/>
          <w:sz w:val="28"/>
          <w:szCs w:val="28"/>
        </w:rPr>
        <w:t xml:space="preserve"> по форме</w:t>
      </w:r>
      <w:r>
        <w:rPr>
          <w:i/>
          <w:sz w:val="28"/>
          <w:szCs w:val="28"/>
        </w:rPr>
        <w:t xml:space="preserve"> №402/у от «____»_____________20___г. №______</w:t>
      </w:r>
      <w:r w:rsidR="00BB11EE">
        <w:rPr>
          <w:i/>
          <w:sz w:val="28"/>
          <w:szCs w:val="28"/>
        </w:rPr>
        <w:t xml:space="preserve"> </w:t>
      </w:r>
      <w:r w:rsidR="00D14C53">
        <w:rPr>
          <w:i/>
          <w:sz w:val="28"/>
          <w:szCs w:val="28"/>
        </w:rPr>
        <w:t>серия _____</w:t>
      </w:r>
      <w:r>
        <w:rPr>
          <w:i/>
          <w:sz w:val="28"/>
          <w:szCs w:val="28"/>
        </w:rPr>
        <w:t>_</w:t>
      </w:r>
      <w:r w:rsidR="00D14C53">
        <w:rPr>
          <w:i/>
          <w:sz w:val="28"/>
          <w:szCs w:val="28"/>
        </w:rPr>
        <w:t xml:space="preserve">) </w:t>
      </w:r>
      <w:r>
        <w:rPr>
          <w:i/>
          <w:sz w:val="28"/>
          <w:szCs w:val="28"/>
        </w:rPr>
        <w:t>прилагаю.</w:t>
      </w:r>
    </w:p>
    <w:p w:rsidR="004C70D4" w:rsidRPr="00CA097E" w:rsidRDefault="004C70D4" w:rsidP="004C70D4">
      <w:pPr>
        <w:spacing w:before="240" w:after="240" w:line="240" w:lineRule="auto"/>
        <w:contextualSpacing/>
        <w:jc w:val="both"/>
        <w:rPr>
          <w:i/>
          <w:sz w:val="28"/>
          <w:szCs w:val="28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</w:t>
      </w:r>
      <w:r w:rsidR="00C6372B">
        <w:rPr>
          <w:i/>
          <w:sz w:val="26"/>
          <w:szCs w:val="26"/>
        </w:rPr>
        <w:t>__</w:t>
      </w:r>
      <w:r>
        <w:rPr>
          <w:i/>
          <w:sz w:val="26"/>
          <w:szCs w:val="26"/>
        </w:rPr>
        <w:t>_20</w:t>
      </w:r>
      <w:r w:rsidR="004C70D4">
        <w:rPr>
          <w:i/>
          <w:sz w:val="26"/>
          <w:szCs w:val="26"/>
        </w:rPr>
        <w:t>___</w:t>
      </w:r>
      <w:r>
        <w:rPr>
          <w:i/>
          <w:sz w:val="26"/>
          <w:szCs w:val="26"/>
        </w:rPr>
        <w:t xml:space="preserve">г.       </w:t>
      </w:r>
      <w:r w:rsidR="004C70D4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                                                                 ________________</w:t>
      </w:r>
    </w:p>
    <w:p w:rsidR="00584851" w:rsidRPr="00584851" w:rsidRDefault="00584851" w:rsidP="004C70D4">
      <w:pPr>
        <w:spacing w:before="240" w:after="240" w:line="240" w:lineRule="auto"/>
        <w:contextualSpacing/>
        <w:rPr>
          <w:i/>
          <w:sz w:val="18"/>
          <w:szCs w:val="18"/>
        </w:rPr>
      </w:pPr>
      <w:r>
        <w:rPr>
          <w:i/>
          <w:sz w:val="26"/>
          <w:szCs w:val="26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="00C6372B">
        <w:rPr>
          <w:i/>
          <w:sz w:val="18"/>
          <w:szCs w:val="18"/>
        </w:rPr>
        <w:t xml:space="preserve">        </w:t>
      </w:r>
      <w:r>
        <w:rPr>
          <w:i/>
          <w:sz w:val="18"/>
          <w:szCs w:val="18"/>
        </w:rPr>
        <w:t xml:space="preserve">  </w:t>
      </w:r>
      <w:r w:rsidR="004C70D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подпись</w:t>
      </w:r>
    </w:p>
    <w:p w:rsidR="00584851" w:rsidRDefault="00584851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A17BBA" w:rsidRDefault="00A17BBA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A17BBA" w:rsidRDefault="00A17BBA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A17BBA" w:rsidRPr="00584851" w:rsidRDefault="00A17BBA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Согласовано.</w:t>
      </w:r>
    </w:p>
    <w:p w:rsidR="00511CCB" w:rsidRDefault="00511CCB" w:rsidP="00511CCB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____________________________________</w:t>
      </w: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должность руководителя подразделения</w:t>
      </w: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______________/____________________/</w:t>
      </w: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подпись                        </w:t>
      </w:r>
      <w:r w:rsidRPr="001D57A8">
        <w:rPr>
          <w:i/>
          <w:sz w:val="16"/>
          <w:szCs w:val="16"/>
        </w:rPr>
        <w:t xml:space="preserve">   </w:t>
      </w:r>
      <w:r>
        <w:rPr>
          <w:i/>
          <w:sz w:val="16"/>
          <w:szCs w:val="16"/>
        </w:rPr>
        <w:t xml:space="preserve">        расшифровка подписи                                    </w:t>
      </w: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16"/>
          <w:szCs w:val="16"/>
        </w:rPr>
      </w:pPr>
    </w:p>
    <w:p w:rsidR="00511CCB" w:rsidRDefault="00511CCB" w:rsidP="00511CCB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«___»_________________20___г.</w:t>
      </w:r>
    </w:p>
    <w:p w:rsidR="00B33482" w:rsidRPr="00B33482" w:rsidRDefault="00B33482">
      <w:pPr>
        <w:spacing w:before="240" w:after="240" w:line="480" w:lineRule="auto"/>
        <w:jc w:val="both"/>
        <w:rPr>
          <w:sz w:val="24"/>
          <w:szCs w:val="24"/>
        </w:rPr>
      </w:pPr>
    </w:p>
    <w:sectPr w:rsidR="00B33482" w:rsidRPr="00B33482" w:rsidSect="00BB11EE">
      <w:pgSz w:w="11906" w:h="16838"/>
      <w:pgMar w:top="1135" w:right="849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1D57A8"/>
    <w:rsid w:val="00237240"/>
    <w:rsid w:val="00253199"/>
    <w:rsid w:val="004C70D4"/>
    <w:rsid w:val="00511CCB"/>
    <w:rsid w:val="00584851"/>
    <w:rsid w:val="005978A1"/>
    <w:rsid w:val="006753CA"/>
    <w:rsid w:val="006D63B2"/>
    <w:rsid w:val="009A6AEE"/>
    <w:rsid w:val="009E6CE1"/>
    <w:rsid w:val="00A12FD4"/>
    <w:rsid w:val="00A17BBA"/>
    <w:rsid w:val="00AC6267"/>
    <w:rsid w:val="00B33482"/>
    <w:rsid w:val="00BB11EE"/>
    <w:rsid w:val="00C6372B"/>
    <w:rsid w:val="00CA097E"/>
    <w:rsid w:val="00D14C53"/>
    <w:rsid w:val="00DF0069"/>
    <w:rsid w:val="00DF7EFC"/>
    <w:rsid w:val="00E1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A6A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A6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Бармина Галина Викторовна</cp:lastModifiedBy>
  <cp:revision>19</cp:revision>
  <cp:lastPrinted>2013-10-28T12:45:00Z</cp:lastPrinted>
  <dcterms:created xsi:type="dcterms:W3CDTF">2013-10-29T12:38:00Z</dcterms:created>
  <dcterms:modified xsi:type="dcterms:W3CDTF">2016-08-30T06:48:00Z</dcterms:modified>
</cp:coreProperties>
</file>