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GUION PARA VIDEO DE CAPACITACIÓN DE PERSONEROS</w:t>
      </w:r>
    </w:p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Elecciones Regionales y Municipales 2026</w:t>
      </w:r>
    </w:p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1. BIENVENIDA</w:t>
      </w:r>
    </w:p>
    <w:p w:rsidR="00BC51CE" w:rsidRPr="00BC51CE" w:rsidRDefault="00BC51CE" w:rsidP="00BC51CE">
      <w:r w:rsidRPr="00BC51CE">
        <w:rPr>
          <w:b/>
          <w:bCs/>
        </w:rPr>
        <w:t>Locución</w:t>
      </w:r>
    </w:p>
    <w:p w:rsidR="00BC51CE" w:rsidRPr="00BC51CE" w:rsidRDefault="00BC51CE" w:rsidP="00BC51CE">
      <w:r w:rsidRPr="00BC51CE">
        <w:t>¡Bienvenido al curso virtual para personeros de las </w:t>
      </w:r>
      <w:r w:rsidRPr="00BC51CE">
        <w:rPr>
          <w:b/>
          <w:bCs/>
        </w:rPr>
        <w:t>Elecciones Regionales y Municipales 2026</w:t>
      </w:r>
      <w:r w:rsidRPr="00BC51CE">
        <w:t>!</w:t>
      </w:r>
    </w:p>
    <w:p w:rsidR="00BC51CE" w:rsidRPr="00BC51CE" w:rsidRDefault="00BC51CE" w:rsidP="00BC51CE">
      <w:r w:rsidRPr="00BC51CE">
        <w:t>En esta capacitación conocerás los principales aspectos que debes tener en cuenta para ejercer adecuadamente tu función durante la jornada electoral.</w:t>
      </w:r>
    </w:p>
    <w:p w:rsidR="00BC51CE" w:rsidRPr="00BC51CE" w:rsidRDefault="00BC51CE" w:rsidP="00BC51CE">
      <w:r w:rsidRPr="00BC51CE">
        <w:t>Revisaremos tus </w:t>
      </w:r>
      <w:r w:rsidRPr="00BC51CE">
        <w:rPr>
          <w:b/>
          <w:bCs/>
        </w:rPr>
        <w:t>derechos, funciones y prohibiciones</w:t>
      </w:r>
      <w:r w:rsidRPr="00BC51CE">
        <w:t> en los tres momentos de la jornada electoral: la </w:t>
      </w:r>
      <w:r w:rsidRPr="00BC51CE">
        <w:rPr>
          <w:b/>
          <w:bCs/>
        </w:rPr>
        <w:t>instalación de la mesa de sufragio, el sufragio y el escrutinio</w:t>
      </w:r>
      <w:r w:rsidRPr="00BC51CE">
        <w:t>.</w:t>
      </w:r>
    </w:p>
    <w:p w:rsidR="00BC51CE" w:rsidRPr="00BC51CE" w:rsidRDefault="00BC51CE" w:rsidP="00BC51CE">
      <w:r w:rsidRPr="00BC51CE">
        <w:t>Tu participación es fundamental para contribuir a la transparencia y al normal desarrollo del proceso electoral.</w:t>
      </w:r>
    </w:p>
    <w:p w:rsidR="00BC51CE" w:rsidRPr="00BC51CE" w:rsidRDefault="00BC51CE" w:rsidP="00BC51CE">
      <w:r w:rsidRPr="00BC51CE">
        <w:t>A lo largo del curso encontrarás información práctica que te permitirá desempeñar tu función con responsabilidad y dentro del marco de la normativa electoral.</w:t>
      </w:r>
    </w:p>
    <w:p w:rsidR="00BC51CE" w:rsidRPr="00BC51CE" w:rsidRDefault="00BC51CE" w:rsidP="00BC51CE">
      <w:r w:rsidRPr="00BC51CE">
        <w:rPr>
          <w:b/>
          <w:bCs/>
        </w:rPr>
        <w:t>¡Comencemos!</w:t>
      </w:r>
    </w:p>
    <w:p w:rsidR="00BC51CE" w:rsidRPr="00BC51CE" w:rsidRDefault="00BC51CE" w:rsidP="00BC51CE">
      <w:r w:rsidRPr="00BC51CE">
        <w:pict>
          <v:rect id="_x0000_i1025" style="width:0;height:1.5pt" o:hralign="center" o:hrstd="t" o:hr="t" fillcolor="#a0a0a0" stroked="f"/>
        </w:pict>
      </w:r>
    </w:p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2. ELECCIONES REGIONALES Y MUNICIPALES 2026</w:t>
      </w:r>
    </w:p>
    <w:p w:rsidR="00BC51CE" w:rsidRPr="00BC51CE" w:rsidRDefault="00BC51CE" w:rsidP="00BC51CE">
      <w:r w:rsidRPr="00BC51CE">
        <w:rPr>
          <w:b/>
          <w:bCs/>
        </w:rPr>
        <w:t>Locución</w:t>
      </w:r>
    </w:p>
    <w:p w:rsidR="00BC51CE" w:rsidRPr="00BC51CE" w:rsidRDefault="00BC51CE" w:rsidP="00BC51CE">
      <w:r w:rsidRPr="00BC51CE">
        <w:t>Las </w:t>
      </w:r>
      <w:r w:rsidRPr="00BC51CE">
        <w:rPr>
          <w:b/>
          <w:bCs/>
        </w:rPr>
        <w:t>Elecciones Regionales y Municipales 2026</w:t>
      </w:r>
      <w:r w:rsidRPr="00BC51CE">
        <w:t> se realizarán el </w:t>
      </w:r>
      <w:r w:rsidRPr="00BC51CE">
        <w:rPr>
          <w:b/>
          <w:bCs/>
        </w:rPr>
        <w:t>domingo 4 de octubre de 2026</w:t>
      </w:r>
      <w:r w:rsidRPr="00BC51CE">
        <w:t>.</w:t>
      </w:r>
    </w:p>
    <w:p w:rsidR="00BC51CE" w:rsidRPr="00BC51CE" w:rsidRDefault="00BC51CE" w:rsidP="00BC51CE">
      <w:r w:rsidRPr="00BC51CE">
        <w:t>En esta jornada, la ciudadanía elegirá a las autoridades regionales y municipales que ejercerán sus funciones durante el periodo correspondiente.</w:t>
      </w:r>
    </w:p>
    <w:p w:rsidR="00BC51CE" w:rsidRPr="00BC51CE" w:rsidRDefault="00BC51CE" w:rsidP="00BC51CE">
      <w:r w:rsidRPr="00BC51CE">
        <w:t>En total, se elegirán </w:t>
      </w:r>
      <w:r w:rsidRPr="00BC51CE">
        <w:rPr>
          <w:b/>
          <w:bCs/>
        </w:rPr>
        <w:t>13 148 autoridades</w:t>
      </w:r>
      <w:r w:rsidRPr="00BC51CE">
        <w:t> en los ámbitos regional, provincial y distrital.</w:t>
      </w:r>
    </w:p>
    <w:p w:rsidR="00BC51CE" w:rsidRPr="00BC51CE" w:rsidRDefault="00BC51CE" w:rsidP="00BC51CE">
      <w:r w:rsidRPr="00BC51CE">
        <w:t>De manera resumida:</w:t>
      </w:r>
    </w:p>
    <w:p w:rsidR="00BC51CE" w:rsidRPr="00BC51CE" w:rsidRDefault="00BC51CE" w:rsidP="00BC51CE">
      <w:pPr>
        <w:numPr>
          <w:ilvl w:val="0"/>
          <w:numId w:val="1"/>
        </w:numPr>
      </w:pPr>
      <w:r w:rsidRPr="00BC51CE">
        <w:rPr>
          <w:b/>
          <w:bCs/>
        </w:rPr>
        <w:t>414 autoridades regionales</w:t>
      </w:r>
      <w:r w:rsidRPr="00BC51CE">
        <w:t>.</w:t>
      </w:r>
    </w:p>
    <w:p w:rsidR="00BC51CE" w:rsidRPr="00BC51CE" w:rsidRDefault="00BC51CE" w:rsidP="00BC51CE">
      <w:pPr>
        <w:numPr>
          <w:ilvl w:val="0"/>
          <w:numId w:val="1"/>
        </w:numPr>
      </w:pPr>
      <w:r w:rsidRPr="00BC51CE">
        <w:rPr>
          <w:b/>
          <w:bCs/>
        </w:rPr>
        <w:t>1 920 autoridades provinciales</w:t>
      </w:r>
      <w:r w:rsidRPr="00BC51CE">
        <w:t>.</w:t>
      </w:r>
    </w:p>
    <w:p w:rsidR="00BC51CE" w:rsidRPr="00BC51CE" w:rsidRDefault="00BC51CE" w:rsidP="00BC51CE">
      <w:pPr>
        <w:numPr>
          <w:ilvl w:val="0"/>
          <w:numId w:val="1"/>
        </w:numPr>
      </w:pPr>
      <w:r w:rsidRPr="00BC51CE">
        <w:rPr>
          <w:b/>
          <w:bCs/>
        </w:rPr>
        <w:t>10 814 autoridades distritales</w:t>
      </w:r>
      <w:r w:rsidRPr="00BC51CE">
        <w:t>.</w:t>
      </w:r>
    </w:p>
    <w:p w:rsidR="00BC51CE" w:rsidRPr="00BC51CE" w:rsidRDefault="00BC51CE" w:rsidP="00BC51CE">
      <w:r w:rsidRPr="00BC51CE">
        <w:t>Estas autoridades serán elegidas para conducir los gobiernos regionales y municipales durante el periodo correspondiente.</w:t>
      </w:r>
    </w:p>
    <w:p w:rsidR="00BC51CE" w:rsidRPr="00BC51CE" w:rsidRDefault="00BC51CE" w:rsidP="00BC51CE">
      <w:r w:rsidRPr="00BC51CE">
        <w:t>Se trata de una jornada electoral de gran importancia para la ciudadanía y para el fortalecimiento de la democracia.</w:t>
      </w:r>
    </w:p>
    <w:p w:rsidR="00BC51CE" w:rsidRPr="00BC51CE" w:rsidRDefault="00BC51CE" w:rsidP="00BC51CE">
      <w:r w:rsidRPr="00BC51CE">
        <w:pict>
          <v:rect id="_x0000_i1026" style="width:0;height:1.5pt" o:hralign="center" o:hrstd="t" o:hr="t" fillcolor="#a0a0a0" stroked="f"/>
        </w:pict>
      </w:r>
    </w:p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3. EL PERSONERO Y SU FUNCIÓN</w:t>
      </w:r>
    </w:p>
    <w:p w:rsidR="00BC51CE" w:rsidRPr="00BC51CE" w:rsidRDefault="00BC51CE" w:rsidP="00BC51CE">
      <w:r w:rsidRPr="00BC51CE">
        <w:rPr>
          <w:b/>
          <w:bCs/>
        </w:rPr>
        <w:t>Locución</w:t>
      </w:r>
    </w:p>
    <w:p w:rsidR="00BC51CE" w:rsidRPr="00BC51CE" w:rsidRDefault="00BC51CE" w:rsidP="00BC51CE">
      <w:r w:rsidRPr="00BC51CE">
        <w:t>Para que una elección se desarrolle adecuadamente, intervienen diversos actores electorales, cada uno con funciones específicas.</w:t>
      </w:r>
    </w:p>
    <w:p w:rsidR="00BC51CE" w:rsidRPr="00BC51CE" w:rsidRDefault="00BC51CE" w:rsidP="00BC51CE">
      <w:r w:rsidRPr="00BC51CE">
        <w:lastRenderedPageBreak/>
        <w:t>Entre ellos se encuentra el </w:t>
      </w:r>
      <w:r w:rsidRPr="00BC51CE">
        <w:rPr>
          <w:b/>
          <w:bCs/>
        </w:rPr>
        <w:t>personero de una organización política</w:t>
      </w:r>
      <w:r w:rsidRPr="00BC51CE">
        <w:t>.</w:t>
      </w:r>
    </w:p>
    <w:p w:rsidR="00BC51CE" w:rsidRPr="00BC51CE" w:rsidRDefault="00BC51CE" w:rsidP="00BC51CE">
      <w:r w:rsidRPr="00BC51CE">
        <w:t>El personero es el ciudadano acreditado por una organización política para </w:t>
      </w:r>
      <w:r w:rsidRPr="00BC51CE">
        <w:rPr>
          <w:b/>
          <w:bCs/>
        </w:rPr>
        <w:t>representar, cuidar y defender sus intereses durante el proceso electoral</w:t>
      </w:r>
      <w:r w:rsidRPr="00BC51CE">
        <w:t>, de acuerdo con las disposiciones electorales vigentes.</w:t>
      </w:r>
    </w:p>
    <w:p w:rsidR="00BC51CE" w:rsidRPr="00BC51CE" w:rsidRDefault="00BC51CE" w:rsidP="00BC51CE">
      <w:r w:rsidRPr="00BC51CE">
        <w:t>Por ello, el ejercicio de esta función exige responsabilidad, respeto y estricto cumplimiento de las normas.</w:t>
      </w:r>
    </w:p>
    <w:p w:rsidR="00BC51CE" w:rsidRPr="00BC51CE" w:rsidRDefault="00BC51CE" w:rsidP="00BC51CE">
      <w:r w:rsidRPr="00BC51CE">
        <w:t>Recuerda que existen impedimentos para ejercer como personero. Entre ellos se encuentran los </w:t>
      </w:r>
      <w:r w:rsidRPr="00BC51CE">
        <w:rPr>
          <w:b/>
          <w:bCs/>
        </w:rPr>
        <w:t>candidatos, los miembros de mesa, los funcionarios y servidores del sistema electoral y los miembros en actividad de las Fuerzas Armadas y de la Policía Nacional del Perú</w:t>
      </w:r>
      <w:r w:rsidRPr="00BC51CE">
        <w:t>, conforme a la normativa aplicable.</w:t>
      </w:r>
    </w:p>
    <w:p w:rsidR="00BC51CE" w:rsidRPr="00BC51CE" w:rsidRDefault="00BC51CE" w:rsidP="00BC51CE">
      <w:r w:rsidRPr="00BC51CE">
        <w:pict>
          <v:rect id="_x0000_i1027" style="width:0;height:1.5pt" o:hralign="center" o:hrstd="t" o:hr="t" fillcolor="#a0a0a0" stroked="f"/>
        </w:pict>
      </w:r>
    </w:p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4. TIPOS DE PERSONEROS</w:t>
      </w:r>
    </w:p>
    <w:p w:rsidR="00BC51CE" w:rsidRPr="00BC51CE" w:rsidRDefault="00BC51CE" w:rsidP="00BC51CE">
      <w:r w:rsidRPr="00BC51CE">
        <w:rPr>
          <w:b/>
          <w:bCs/>
        </w:rPr>
        <w:t>Locución</w:t>
      </w:r>
    </w:p>
    <w:p w:rsidR="00BC51CE" w:rsidRPr="00BC51CE" w:rsidRDefault="00BC51CE" w:rsidP="00BC51CE">
      <w:r w:rsidRPr="00BC51CE">
        <w:t>En el proceso electoral participan diferentes tipos de personeros.</w:t>
      </w:r>
    </w:p>
    <w:p w:rsidR="00BC51CE" w:rsidRPr="00BC51CE" w:rsidRDefault="00BC51CE" w:rsidP="00BC51CE">
      <w:r w:rsidRPr="00BC51CE">
        <w:t>En este curso conocerás las funciones del </w:t>
      </w:r>
      <w:r w:rsidRPr="00BC51CE">
        <w:rPr>
          <w:b/>
          <w:bCs/>
        </w:rPr>
        <w:t>personero de local de votación</w:t>
      </w:r>
      <w:r w:rsidRPr="00BC51CE">
        <w:t> y del </w:t>
      </w:r>
      <w:r w:rsidRPr="00BC51CE">
        <w:rPr>
          <w:b/>
          <w:bCs/>
        </w:rPr>
        <w:t>personero de mesa</w:t>
      </w:r>
      <w:r w:rsidRPr="00BC51CE">
        <w:t>, quienes desarrollan sus actividades durante la jornada electoral.</w:t>
      </w:r>
    </w:p>
    <w:p w:rsidR="00BC51CE" w:rsidRPr="00BC51CE" w:rsidRDefault="00BC51CE" w:rsidP="00BC51CE">
      <w:r w:rsidRPr="00BC51CE">
        <w:t>Aunque ambos representan a una organización política, cada uno tiene funciones específicas y un ámbito de actuación determinado.</w:t>
      </w:r>
    </w:p>
    <w:p w:rsidR="00BC51CE" w:rsidRPr="00BC51CE" w:rsidRDefault="00BC51CE" w:rsidP="00BC51CE">
      <w:r w:rsidRPr="00BC51CE">
        <w:t>Veamos cuáles son.</w:t>
      </w:r>
    </w:p>
    <w:p w:rsidR="00BC51CE" w:rsidRPr="00BC51CE" w:rsidRDefault="00BC51CE" w:rsidP="00BC51CE">
      <w:r w:rsidRPr="00BC51CE">
        <w:pict>
          <v:rect id="_x0000_i1028" style="width:0;height:1.5pt" o:hralign="center" o:hrstd="t" o:hr="t" fillcolor="#a0a0a0" stroked="f"/>
        </w:pict>
      </w:r>
    </w:p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5. PERSONERO DE LOCAL DE VOTACIÓN</w:t>
      </w:r>
    </w:p>
    <w:p w:rsidR="00BC51CE" w:rsidRPr="00BC51CE" w:rsidRDefault="00BC51CE" w:rsidP="00BC51CE">
      <w:r w:rsidRPr="00BC51CE">
        <w:rPr>
          <w:b/>
          <w:bCs/>
        </w:rPr>
        <w:t>Locución</w:t>
      </w:r>
    </w:p>
    <w:p w:rsidR="00BC51CE" w:rsidRPr="00BC51CE" w:rsidRDefault="00BC51CE" w:rsidP="00BC51CE">
      <w:r w:rsidRPr="00BC51CE">
        <w:t>Si eres </w:t>
      </w:r>
      <w:r w:rsidRPr="00BC51CE">
        <w:rPr>
          <w:b/>
          <w:bCs/>
        </w:rPr>
        <w:t>personero de local de votación</w:t>
      </w:r>
      <w:r w:rsidRPr="00BC51CE">
        <w:t>, tu función principal será observar el desarrollo de las actividades electorales dentro del local de votación.</w:t>
      </w:r>
    </w:p>
    <w:p w:rsidR="00BC51CE" w:rsidRPr="00BC51CE" w:rsidRDefault="00BC51CE" w:rsidP="00BC51CE">
      <w:r w:rsidRPr="00BC51CE">
        <w:t>Asimismo, deberás </w:t>
      </w:r>
      <w:r w:rsidRPr="00BC51CE">
        <w:rPr>
          <w:b/>
          <w:bCs/>
        </w:rPr>
        <w:t>coordinar y orientar a los personeros de mesa de tu organización política</w:t>
      </w:r>
      <w:r w:rsidRPr="00BC51CE">
        <w:t> y mantener comunicación con el </w:t>
      </w:r>
      <w:r w:rsidRPr="00BC51CE">
        <w:rPr>
          <w:b/>
          <w:bCs/>
        </w:rPr>
        <w:t>coordinador de local de la ONPE</w:t>
      </w:r>
      <w:r w:rsidRPr="00BC51CE">
        <w:t>, cuando corresponda.</w:t>
      </w:r>
    </w:p>
    <w:p w:rsidR="00BC51CE" w:rsidRPr="00BC51CE" w:rsidRDefault="00BC51CE" w:rsidP="00BC51CE">
      <w:r w:rsidRPr="00BC51CE">
        <w:t>Deberás estar presente desde el inicio de la jornada electoral y contarás con las facilidades necesarias para ejercer tu función.</w:t>
      </w:r>
    </w:p>
    <w:p w:rsidR="00BC51CE" w:rsidRPr="00BC51CE" w:rsidRDefault="00BC51CE" w:rsidP="00BC51CE">
      <w:r w:rsidRPr="00BC51CE">
        <w:t>Recuerda que tu labor es de </w:t>
      </w:r>
      <w:r w:rsidRPr="00BC51CE">
        <w:rPr>
          <w:b/>
          <w:bCs/>
        </w:rPr>
        <w:t>observación y vigilancia</w:t>
      </w:r>
      <w:r w:rsidRPr="00BC51CE">
        <w:t>. Por ello, no debes interferir en las funciones de los miembros de mesa ni asumir funciones que no te corresponden.</w:t>
      </w:r>
    </w:p>
    <w:p w:rsidR="00BC51CE" w:rsidRPr="00BC51CE" w:rsidRDefault="00BC51CE" w:rsidP="00BC51CE">
      <w:r w:rsidRPr="00BC51CE">
        <w:pict>
          <v:rect id="_x0000_i1029" style="width:0;height:1.5pt" o:hralign="center" o:hrstd="t" o:hr="t" fillcolor="#a0a0a0" stroked="f"/>
        </w:pict>
      </w:r>
    </w:p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6. PERSONERO DE MESA</w:t>
      </w:r>
    </w:p>
    <w:p w:rsidR="00BC51CE" w:rsidRPr="00BC51CE" w:rsidRDefault="00BC51CE" w:rsidP="00BC51CE">
      <w:r w:rsidRPr="00BC51CE">
        <w:rPr>
          <w:b/>
          <w:bCs/>
        </w:rPr>
        <w:t>Locución</w:t>
      </w:r>
    </w:p>
    <w:p w:rsidR="00BC51CE" w:rsidRPr="00BC51CE" w:rsidRDefault="00BC51CE" w:rsidP="00BC51CE">
      <w:r w:rsidRPr="00BC51CE">
        <w:t>Si eres </w:t>
      </w:r>
      <w:r w:rsidRPr="00BC51CE">
        <w:rPr>
          <w:b/>
          <w:bCs/>
        </w:rPr>
        <w:t>personero de mesa</w:t>
      </w:r>
      <w:r w:rsidRPr="00BC51CE">
        <w:t>, al presentarte deberás mostrar tu </w:t>
      </w:r>
      <w:r w:rsidRPr="00BC51CE">
        <w:rPr>
          <w:b/>
          <w:bCs/>
        </w:rPr>
        <w:t>DNI y tu credencial</w:t>
      </w:r>
      <w:r w:rsidRPr="00BC51CE">
        <w:t> al presidente de mesa.</w:t>
      </w:r>
    </w:p>
    <w:p w:rsidR="00BC51CE" w:rsidRPr="00BC51CE" w:rsidRDefault="00BC51CE" w:rsidP="00BC51CE">
      <w:r w:rsidRPr="00BC51CE">
        <w:lastRenderedPageBreak/>
        <w:t>El presidente de mesa te asignará una silla desde la cual podrás observar el desarrollo de las actividades electorales.</w:t>
      </w:r>
    </w:p>
    <w:p w:rsidR="00BC51CE" w:rsidRPr="00BC51CE" w:rsidRDefault="00BC51CE" w:rsidP="00BC51CE">
      <w:r w:rsidRPr="00BC51CE">
        <w:t>Podrás ejercer tu función durante la </w:t>
      </w:r>
      <w:r w:rsidRPr="00BC51CE">
        <w:rPr>
          <w:b/>
          <w:bCs/>
        </w:rPr>
        <w:t>instalación, el sufragio y el escrutinio</w:t>
      </w:r>
      <w:r w:rsidRPr="00BC51CE">
        <w:t>, en la mesa o mesas en las que hayas sido acreditado.</w:t>
      </w:r>
    </w:p>
    <w:p w:rsidR="00BC51CE" w:rsidRPr="00BC51CE" w:rsidRDefault="00BC51CE" w:rsidP="00BC51CE">
      <w:r w:rsidRPr="00BC51CE">
        <w:t>Tu responsabilidad será observar el trabajo de los miembros de mesa, sin interferir en sus funciones, y formular las </w:t>
      </w:r>
      <w:r w:rsidRPr="00BC51CE">
        <w:rPr>
          <w:b/>
          <w:bCs/>
        </w:rPr>
        <w:t>observaciones o reclamos</w:t>
      </w:r>
      <w:r w:rsidRPr="00BC51CE">
        <w:t> que correspondan cuando adviertas algún hecho que pudiera afectar el normal desarrollo y transparencia del proceso electoral.</w:t>
      </w:r>
    </w:p>
    <w:p w:rsidR="00BC51CE" w:rsidRPr="00BC51CE" w:rsidRDefault="00BC51CE" w:rsidP="00BC51CE">
      <w:r w:rsidRPr="00BC51CE">
        <w:pict>
          <v:rect id="_x0000_i1030" style="width:0;height:1.5pt" o:hralign="center" o:hrstd="t" o:hr="t" fillcolor="#a0a0a0" stroked="f"/>
        </w:pict>
      </w:r>
    </w:p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7. INSTALACIÓN DE LA MESA DE SUFRAGIO</w:t>
      </w:r>
    </w:p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Introducción</w:t>
      </w:r>
    </w:p>
    <w:p w:rsidR="00BC51CE" w:rsidRPr="00BC51CE" w:rsidRDefault="00BC51CE" w:rsidP="00BC51CE">
      <w:r w:rsidRPr="00BC51CE">
        <w:rPr>
          <w:b/>
          <w:bCs/>
        </w:rPr>
        <w:t>Locución</w:t>
      </w:r>
    </w:p>
    <w:p w:rsidR="00BC51CE" w:rsidRPr="00BC51CE" w:rsidRDefault="00BC51CE" w:rsidP="00BC51CE">
      <w:r w:rsidRPr="00BC51CE">
        <w:t>Empecemos por el primer momento de la jornada electoral: la </w:t>
      </w:r>
      <w:r w:rsidRPr="00BC51CE">
        <w:rPr>
          <w:b/>
          <w:bCs/>
        </w:rPr>
        <w:t>instalación de la mesa de sufragio</w:t>
      </w:r>
      <w:r w:rsidRPr="00BC51CE">
        <w:t>.</w:t>
      </w:r>
    </w:p>
    <w:p w:rsidR="00BC51CE" w:rsidRPr="00BC51CE" w:rsidRDefault="00BC51CE" w:rsidP="00BC51CE">
      <w:r w:rsidRPr="00BC51CE">
        <w:t>Durante esta etapa, los miembros de mesa reciben, verifican y organizan el material electoral necesario para acondicionar la mesa e iniciar sus actividades.</w:t>
      </w:r>
    </w:p>
    <w:p w:rsidR="00BC51CE" w:rsidRPr="00BC51CE" w:rsidRDefault="00BC51CE" w:rsidP="00BC51CE">
      <w:r w:rsidRPr="00BC51CE">
        <w:t>Como personero, es importante que conozcas qué puedes observar y cuáles son los derechos que puedes ejercer durante esta etapa.</w:t>
      </w:r>
    </w:p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Derechos durante la instalación</w:t>
      </w:r>
    </w:p>
    <w:p w:rsidR="00BC51CE" w:rsidRPr="00BC51CE" w:rsidRDefault="00BC51CE" w:rsidP="00BC51CE">
      <w:r w:rsidRPr="00BC51CE">
        <w:rPr>
          <w:b/>
          <w:bCs/>
        </w:rPr>
        <w:t>Locución</w:t>
      </w:r>
    </w:p>
    <w:p w:rsidR="00BC51CE" w:rsidRPr="00BC51CE" w:rsidRDefault="00BC51CE" w:rsidP="00BC51CE">
      <w:r w:rsidRPr="00BC51CE">
        <w:t>Durante la instalación, podrás verificar que la </w:t>
      </w:r>
      <w:r w:rsidRPr="00BC51CE">
        <w:rPr>
          <w:b/>
          <w:bCs/>
        </w:rPr>
        <w:t>relación de electores</w:t>
      </w:r>
      <w:r w:rsidRPr="00BC51CE">
        <w:t> se encuentre colocada en el lugar correspondiente y que los </w:t>
      </w:r>
      <w:r w:rsidRPr="00BC51CE">
        <w:rPr>
          <w:b/>
          <w:bCs/>
        </w:rPr>
        <w:t>carteles de candidatos</w:t>
      </w:r>
      <w:r w:rsidRPr="00BC51CE">
        <w:t> estén colocados en la </w:t>
      </w:r>
      <w:r w:rsidRPr="00BC51CE">
        <w:rPr>
          <w:b/>
          <w:bCs/>
        </w:rPr>
        <w:t>cámara secreta</w:t>
      </w:r>
      <w:r w:rsidRPr="00BC51CE">
        <w:t>, conforme a las disposiciones establecidas.</w:t>
      </w:r>
    </w:p>
    <w:p w:rsidR="00BC51CE" w:rsidRPr="00BC51CE" w:rsidRDefault="00BC51CE" w:rsidP="00BC51CE">
      <w:r w:rsidRPr="00BC51CE">
        <w:t>También podrás:</w:t>
      </w:r>
    </w:p>
    <w:p w:rsidR="00BC51CE" w:rsidRPr="00BC51CE" w:rsidRDefault="00BC51CE" w:rsidP="00BC51CE">
      <w:pPr>
        <w:numPr>
          <w:ilvl w:val="0"/>
          <w:numId w:val="2"/>
        </w:numPr>
      </w:pPr>
      <w:r w:rsidRPr="00BC51CE">
        <w:t>Firmar las </w:t>
      </w:r>
      <w:r w:rsidRPr="00BC51CE">
        <w:rPr>
          <w:b/>
          <w:bCs/>
        </w:rPr>
        <w:t>cédulas de sufragio</w:t>
      </w:r>
      <w:r w:rsidRPr="00BC51CE">
        <w:t>, si así lo deseas.</w:t>
      </w:r>
    </w:p>
    <w:p w:rsidR="00BC51CE" w:rsidRPr="00BC51CE" w:rsidRDefault="00BC51CE" w:rsidP="00BC51CE">
      <w:pPr>
        <w:numPr>
          <w:ilvl w:val="0"/>
          <w:numId w:val="2"/>
        </w:numPr>
      </w:pPr>
      <w:r w:rsidRPr="00BC51CE">
        <w:t>Formular </w:t>
      </w:r>
      <w:r w:rsidRPr="00BC51CE">
        <w:rPr>
          <w:b/>
          <w:bCs/>
        </w:rPr>
        <w:t>observaciones o reclamos</w:t>
      </w:r>
      <w:r w:rsidRPr="00BC51CE">
        <w:t> ante las situaciones que correspondan.</w:t>
      </w:r>
    </w:p>
    <w:p w:rsidR="00BC51CE" w:rsidRPr="00BC51CE" w:rsidRDefault="00BC51CE" w:rsidP="00BC51CE">
      <w:pPr>
        <w:numPr>
          <w:ilvl w:val="0"/>
          <w:numId w:val="2"/>
        </w:numPr>
      </w:pPr>
      <w:r w:rsidRPr="00BC51CE">
        <w:t>Firmar el </w:t>
      </w:r>
      <w:r w:rsidRPr="00BC51CE">
        <w:rPr>
          <w:b/>
          <w:bCs/>
        </w:rPr>
        <w:t>acta de instalación</w:t>
      </w:r>
      <w:r w:rsidRPr="00BC51CE">
        <w:t>, de manera opcional.</w:t>
      </w:r>
    </w:p>
    <w:p w:rsidR="00BC51CE" w:rsidRPr="00BC51CE" w:rsidRDefault="00BC51CE" w:rsidP="00BC51CE">
      <w:r w:rsidRPr="00BC51CE">
        <w:t>Recuerda que el ejercicio de estos derechos debe realizarse sin obstaculizar ni interferir en las funciones de los miembros de mesa.</w:t>
      </w:r>
    </w:p>
    <w:p w:rsidR="00BC51CE" w:rsidRPr="00BC51CE" w:rsidRDefault="00BC51CE" w:rsidP="00BC51CE">
      <w:r w:rsidRPr="00BC51CE">
        <w:t>Asimismo, podrás solicitar la </w:t>
      </w:r>
      <w:r w:rsidRPr="00BC51CE">
        <w:rPr>
          <w:b/>
          <w:bCs/>
        </w:rPr>
        <w:t>nulidad de la mesa de sufragio</w:t>
      </w:r>
      <w:r w:rsidRPr="00BC51CE">
        <w:t> cuando se configure alguna de las causales previstas en la normativa electoral.</w:t>
      </w:r>
    </w:p>
    <w:p w:rsidR="00BC51CE" w:rsidRPr="00BC51CE" w:rsidRDefault="00BC51CE" w:rsidP="00BC51CE">
      <w:r w:rsidRPr="00BC51CE">
        <w:pict>
          <v:rect id="_x0000_i1031" style="width:0;height:1.5pt" o:hralign="center" o:hrstd="t" o:hr="t" fillcolor="#a0a0a0" stroked="f"/>
        </w:pict>
      </w:r>
    </w:p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8. SUFRAGIO</w:t>
      </w:r>
    </w:p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Introducción</w:t>
      </w:r>
    </w:p>
    <w:p w:rsidR="00BC51CE" w:rsidRPr="00BC51CE" w:rsidRDefault="00BC51CE" w:rsidP="00BC51CE">
      <w:r w:rsidRPr="00BC51CE">
        <w:rPr>
          <w:b/>
          <w:bCs/>
        </w:rPr>
        <w:t>Locución</w:t>
      </w:r>
    </w:p>
    <w:p w:rsidR="00BC51CE" w:rsidRPr="00BC51CE" w:rsidRDefault="00BC51CE" w:rsidP="00BC51CE">
      <w:r w:rsidRPr="00BC51CE">
        <w:t>Pasemos ahora al segundo momento de la jornada electoral: el </w:t>
      </w:r>
      <w:r w:rsidRPr="00BC51CE">
        <w:rPr>
          <w:b/>
          <w:bCs/>
        </w:rPr>
        <w:t>sufragio</w:t>
      </w:r>
      <w:r w:rsidRPr="00BC51CE">
        <w:t>.</w:t>
      </w:r>
    </w:p>
    <w:p w:rsidR="00BC51CE" w:rsidRPr="00BC51CE" w:rsidRDefault="00BC51CE" w:rsidP="00BC51CE">
      <w:r w:rsidRPr="00BC51CE">
        <w:lastRenderedPageBreak/>
        <w:t>Esta es la etapa en la que los electores ejercen su derecho de voto.</w:t>
      </w:r>
    </w:p>
    <w:p w:rsidR="00BC51CE" w:rsidRPr="00BC51CE" w:rsidRDefault="00BC51CE" w:rsidP="00BC51CE">
      <w:r w:rsidRPr="00BC51CE">
        <w:t>Como personero, podrás observar el desarrollo del acto de sufragio y verificar que se respeten las disposiciones electorales.</w:t>
      </w:r>
    </w:p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Derechos durante el sufragio</w:t>
      </w:r>
    </w:p>
    <w:p w:rsidR="00BC51CE" w:rsidRPr="00BC51CE" w:rsidRDefault="00BC51CE" w:rsidP="00BC51CE">
      <w:r w:rsidRPr="00BC51CE">
        <w:rPr>
          <w:b/>
          <w:bCs/>
        </w:rPr>
        <w:t>Locución</w:t>
      </w:r>
    </w:p>
    <w:p w:rsidR="00BC51CE" w:rsidRPr="00BC51CE" w:rsidRDefault="00BC51CE" w:rsidP="00BC51CE">
      <w:r w:rsidRPr="00BC51CE">
        <w:t>Durante el sufragio, tendrás derecho a:</w:t>
      </w:r>
    </w:p>
    <w:p w:rsidR="00BC51CE" w:rsidRPr="00BC51CE" w:rsidRDefault="00BC51CE" w:rsidP="00BC51CE">
      <w:pPr>
        <w:numPr>
          <w:ilvl w:val="0"/>
          <w:numId w:val="3"/>
        </w:numPr>
      </w:pPr>
      <w:r w:rsidRPr="00BC51CE">
        <w:t>Presenciar el acto de votación.</w:t>
      </w:r>
    </w:p>
    <w:p w:rsidR="00BC51CE" w:rsidRPr="00BC51CE" w:rsidRDefault="00BC51CE" w:rsidP="00BC51CE">
      <w:pPr>
        <w:numPr>
          <w:ilvl w:val="0"/>
          <w:numId w:val="3"/>
        </w:numPr>
      </w:pPr>
      <w:r w:rsidRPr="00BC51CE">
        <w:t>Verificar que los electores ingresen solos a la cámara secreta, salvo cuando requieran asistencia, de acuerdo con las disposiciones correspondientes.</w:t>
      </w:r>
    </w:p>
    <w:p w:rsidR="00BC51CE" w:rsidRPr="00BC51CE" w:rsidRDefault="00BC51CE" w:rsidP="00BC51CE">
      <w:pPr>
        <w:numPr>
          <w:ilvl w:val="0"/>
          <w:numId w:val="3"/>
        </w:numPr>
      </w:pPr>
      <w:r w:rsidRPr="00BC51CE">
        <w:t>Votar después de los miembros de mesa presentes, cuando te corresponda sufragar en esa mesa.</w:t>
      </w:r>
    </w:p>
    <w:p w:rsidR="00BC51CE" w:rsidRPr="00BC51CE" w:rsidRDefault="00BC51CE" w:rsidP="00BC51CE">
      <w:pPr>
        <w:numPr>
          <w:ilvl w:val="0"/>
          <w:numId w:val="3"/>
        </w:numPr>
      </w:pPr>
      <w:r w:rsidRPr="00BC51CE">
        <w:rPr>
          <w:b/>
          <w:bCs/>
        </w:rPr>
        <w:t>Impugnar la identidad de un elector</w:t>
      </w:r>
      <w:r w:rsidRPr="00BC51CE">
        <w:t>, cuando existan motivos para ello.</w:t>
      </w:r>
    </w:p>
    <w:p w:rsidR="00BC51CE" w:rsidRPr="00BC51CE" w:rsidRDefault="00BC51CE" w:rsidP="00BC51CE">
      <w:pPr>
        <w:numPr>
          <w:ilvl w:val="0"/>
          <w:numId w:val="3"/>
        </w:numPr>
      </w:pPr>
      <w:r w:rsidRPr="00BC51CE">
        <w:t>Formular las </w:t>
      </w:r>
      <w:r w:rsidRPr="00BC51CE">
        <w:rPr>
          <w:b/>
          <w:bCs/>
        </w:rPr>
        <w:t>observaciones o reclamos</w:t>
      </w:r>
      <w:r w:rsidRPr="00BC51CE">
        <w:t> que correspondan.</w:t>
      </w:r>
    </w:p>
    <w:p w:rsidR="00BC51CE" w:rsidRPr="00BC51CE" w:rsidRDefault="00BC51CE" w:rsidP="00BC51CE">
      <w:pPr>
        <w:numPr>
          <w:ilvl w:val="0"/>
          <w:numId w:val="3"/>
        </w:numPr>
      </w:pPr>
      <w:r w:rsidRPr="00BC51CE">
        <w:t>Firmar la última página de la </w:t>
      </w:r>
      <w:r w:rsidRPr="00BC51CE">
        <w:rPr>
          <w:b/>
          <w:bCs/>
        </w:rPr>
        <w:t>lista de electores</w:t>
      </w:r>
      <w:r w:rsidRPr="00BC51CE">
        <w:t> y las </w:t>
      </w:r>
      <w:r w:rsidRPr="00BC51CE">
        <w:rPr>
          <w:b/>
          <w:bCs/>
        </w:rPr>
        <w:t>actas de sufragio</w:t>
      </w:r>
      <w:r w:rsidRPr="00BC51CE">
        <w:t>, si así lo deseas.</w:t>
      </w:r>
    </w:p>
    <w:p w:rsidR="00BC51CE" w:rsidRPr="00BC51CE" w:rsidRDefault="00BC51CE" w:rsidP="00BC51CE">
      <w:r w:rsidRPr="00BC51CE">
        <w:t>Durante esta etapa debe garantizarse la </w:t>
      </w:r>
      <w:r w:rsidRPr="00BC51CE">
        <w:rPr>
          <w:b/>
          <w:bCs/>
        </w:rPr>
        <w:t>atención preferente</w:t>
      </w:r>
      <w:r w:rsidRPr="00BC51CE">
        <w:t> de las personas que la requieran.</w:t>
      </w:r>
    </w:p>
    <w:p w:rsidR="00BC51CE" w:rsidRPr="00BC51CE" w:rsidRDefault="00BC51CE" w:rsidP="00BC51CE">
      <w:r w:rsidRPr="00BC51CE">
        <w:t>Las personas con discapacidad, movilidad reducida, gestantes y adultos mayores que tengan dificultades para desplazarse hasta su mesa podrán recibir atención mediante las medidas de accesibilidad previstas para la jornada electoral.</w:t>
      </w:r>
    </w:p>
    <w:p w:rsidR="00BC51CE" w:rsidRPr="00BC51CE" w:rsidRDefault="00BC51CE" w:rsidP="00BC51CE">
      <w:r w:rsidRPr="00BC51CE">
        <w:t>Cuando corresponda, podrán ser atendidas en el </w:t>
      </w:r>
      <w:r w:rsidRPr="00BC51CE">
        <w:rPr>
          <w:b/>
          <w:bCs/>
        </w:rPr>
        <w:t>módulo temporal de votación</w:t>
      </w:r>
      <w:r w:rsidRPr="00BC51CE">
        <w:t>, al que se trasladarán los miembros de mesa.</w:t>
      </w:r>
    </w:p>
    <w:p w:rsidR="00BC51CE" w:rsidRPr="00BC51CE" w:rsidRDefault="00BC51CE" w:rsidP="00BC51CE">
      <w:r w:rsidRPr="00BC51CE">
        <w:t>Como personero, podrás observar este procedimiento respetando siempre la privacidad, autonomía y derecho de sufragio del elector.</w:t>
      </w:r>
    </w:p>
    <w:p w:rsidR="00BC51CE" w:rsidRPr="00BC51CE" w:rsidRDefault="00BC51CE" w:rsidP="00BC51CE">
      <w:r w:rsidRPr="00BC51CE">
        <w:t>Asimismo, podrás solicitar la </w:t>
      </w:r>
      <w:r w:rsidRPr="00BC51CE">
        <w:rPr>
          <w:b/>
          <w:bCs/>
        </w:rPr>
        <w:t>nulidad de la mesa de sufragio</w:t>
      </w:r>
      <w:r w:rsidRPr="00BC51CE">
        <w:t> cuando se configure alguna de las causales previstas en la normativa electoral, como los casos en que los miembros de mesa ejerzan intimidación o violencia sobre los electores.</w:t>
      </w:r>
    </w:p>
    <w:p w:rsidR="00BC51CE" w:rsidRPr="00BC51CE" w:rsidRDefault="00BC51CE" w:rsidP="00BC51CE">
      <w:r w:rsidRPr="00BC51CE">
        <w:pict>
          <v:rect id="_x0000_i1032" style="width:0;height:1.5pt" o:hralign="center" o:hrstd="t" o:hr="t" fillcolor="#a0a0a0" stroked="f"/>
        </w:pict>
      </w:r>
    </w:p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9. ESCRUTINIO</w:t>
      </w:r>
    </w:p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Introducción</w:t>
      </w:r>
    </w:p>
    <w:p w:rsidR="00BC51CE" w:rsidRPr="00BC51CE" w:rsidRDefault="00BC51CE" w:rsidP="00BC51CE">
      <w:r w:rsidRPr="00BC51CE">
        <w:rPr>
          <w:b/>
          <w:bCs/>
        </w:rPr>
        <w:t>Locución</w:t>
      </w:r>
    </w:p>
    <w:p w:rsidR="00BC51CE" w:rsidRPr="00BC51CE" w:rsidRDefault="00BC51CE" w:rsidP="00BC51CE">
      <w:r w:rsidRPr="00BC51CE">
        <w:t>Llegamos al tercer y último momento de la jornada electoral: el </w:t>
      </w:r>
      <w:r w:rsidRPr="00BC51CE">
        <w:rPr>
          <w:b/>
          <w:bCs/>
        </w:rPr>
        <w:t>escrutinio</w:t>
      </w:r>
      <w:r w:rsidRPr="00BC51CE">
        <w:t>.</w:t>
      </w:r>
    </w:p>
    <w:p w:rsidR="00BC51CE" w:rsidRPr="00BC51CE" w:rsidRDefault="00BC51CE" w:rsidP="00BC51CE">
      <w:r w:rsidRPr="00BC51CE">
        <w:t>En esta etapa, los miembros de mesa realizan el conteo y la calificación de los votos y registran los resultados en las respectivas </w:t>
      </w:r>
      <w:r w:rsidRPr="00BC51CE">
        <w:rPr>
          <w:b/>
          <w:bCs/>
        </w:rPr>
        <w:t>actas electorales</w:t>
      </w:r>
      <w:r w:rsidRPr="00BC51CE">
        <w:t>.</w:t>
      </w:r>
    </w:p>
    <w:p w:rsidR="00BC51CE" w:rsidRPr="00BC51CE" w:rsidRDefault="00BC51CE" w:rsidP="00BC51CE">
      <w:r w:rsidRPr="00BC51CE">
        <w:t>Como personero, tu presencia permitirá observar que este procedimiento se desarrolle conforme a las disposiciones electorales.</w:t>
      </w:r>
    </w:p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Derechos durante el escrutinio</w:t>
      </w:r>
    </w:p>
    <w:p w:rsidR="00BC51CE" w:rsidRPr="00BC51CE" w:rsidRDefault="00BC51CE" w:rsidP="00BC51CE">
      <w:r w:rsidRPr="00BC51CE">
        <w:rPr>
          <w:b/>
          <w:bCs/>
        </w:rPr>
        <w:lastRenderedPageBreak/>
        <w:t>Locución</w:t>
      </w:r>
    </w:p>
    <w:p w:rsidR="00BC51CE" w:rsidRPr="00BC51CE" w:rsidRDefault="00BC51CE" w:rsidP="00BC51CE">
      <w:r w:rsidRPr="00BC51CE">
        <w:t>Durante el escrutinio podrás:</w:t>
      </w:r>
    </w:p>
    <w:p w:rsidR="00BC51CE" w:rsidRPr="00BC51CE" w:rsidRDefault="00BC51CE" w:rsidP="00BC51CE">
      <w:pPr>
        <w:numPr>
          <w:ilvl w:val="0"/>
          <w:numId w:val="4"/>
        </w:numPr>
      </w:pPr>
      <w:r w:rsidRPr="00BC51CE">
        <w:t>Presenciar la lectura de los votos.</w:t>
      </w:r>
    </w:p>
    <w:p w:rsidR="00BC51CE" w:rsidRPr="00BC51CE" w:rsidRDefault="00BC51CE" w:rsidP="00BC51CE">
      <w:pPr>
        <w:numPr>
          <w:ilvl w:val="0"/>
          <w:numId w:val="4"/>
        </w:numPr>
      </w:pPr>
      <w:r w:rsidRPr="00BC51CE">
        <w:t>Observar el contenido de cada </w:t>
      </w:r>
      <w:r w:rsidRPr="00BC51CE">
        <w:rPr>
          <w:b/>
          <w:bCs/>
        </w:rPr>
        <w:t>cédula de sufragio</w:t>
      </w:r>
      <w:r w:rsidRPr="00BC51CE">
        <w:t>.</w:t>
      </w:r>
    </w:p>
    <w:p w:rsidR="00BC51CE" w:rsidRPr="00BC51CE" w:rsidRDefault="00BC51CE" w:rsidP="00BC51CE">
      <w:pPr>
        <w:numPr>
          <w:ilvl w:val="0"/>
          <w:numId w:val="4"/>
        </w:numPr>
      </w:pPr>
      <w:r w:rsidRPr="00BC51CE">
        <w:rPr>
          <w:b/>
          <w:bCs/>
        </w:rPr>
        <w:t>Impugnar un voto</w:t>
      </w:r>
      <w:r w:rsidRPr="00BC51CE">
        <w:t>, cuando corresponda.</w:t>
      </w:r>
    </w:p>
    <w:p w:rsidR="00BC51CE" w:rsidRPr="00BC51CE" w:rsidRDefault="00BC51CE" w:rsidP="00BC51CE">
      <w:pPr>
        <w:numPr>
          <w:ilvl w:val="0"/>
          <w:numId w:val="4"/>
        </w:numPr>
      </w:pPr>
      <w:r w:rsidRPr="00BC51CE">
        <w:t>Formular </w:t>
      </w:r>
      <w:r w:rsidRPr="00BC51CE">
        <w:rPr>
          <w:b/>
          <w:bCs/>
        </w:rPr>
        <w:t>observaciones o reclamos</w:t>
      </w:r>
      <w:r w:rsidRPr="00BC51CE">
        <w:t> sobre el desarrollo del escrutinio.</w:t>
      </w:r>
    </w:p>
    <w:p w:rsidR="00BC51CE" w:rsidRPr="00BC51CE" w:rsidRDefault="00BC51CE" w:rsidP="00BC51CE">
      <w:pPr>
        <w:numPr>
          <w:ilvl w:val="0"/>
          <w:numId w:val="4"/>
        </w:numPr>
      </w:pPr>
      <w:r w:rsidRPr="00BC51CE">
        <w:t>Firmar las </w:t>
      </w:r>
      <w:r w:rsidRPr="00BC51CE">
        <w:rPr>
          <w:b/>
          <w:bCs/>
        </w:rPr>
        <w:t>actas de escrutinio</w:t>
      </w:r>
      <w:r w:rsidRPr="00BC51CE">
        <w:t>, si así lo deseas.</w:t>
      </w:r>
    </w:p>
    <w:p w:rsidR="00BC51CE" w:rsidRPr="00BC51CE" w:rsidRDefault="00BC51CE" w:rsidP="00BC51CE">
      <w:pPr>
        <w:numPr>
          <w:ilvl w:val="0"/>
          <w:numId w:val="4"/>
        </w:numPr>
      </w:pPr>
      <w:r w:rsidRPr="00BC51CE">
        <w:t>Solicitar la </w:t>
      </w:r>
      <w:r w:rsidRPr="00BC51CE">
        <w:rPr>
          <w:b/>
          <w:bCs/>
        </w:rPr>
        <w:t>nulidad de la mesa de sufragio</w:t>
      </w:r>
      <w:r w:rsidRPr="00BC51CE">
        <w:t>, cuando corresponda.</w:t>
      </w:r>
    </w:p>
    <w:p w:rsidR="00BC51CE" w:rsidRPr="00BC51CE" w:rsidRDefault="00BC51CE" w:rsidP="00BC51CE">
      <w:pPr>
        <w:numPr>
          <w:ilvl w:val="0"/>
          <w:numId w:val="4"/>
        </w:numPr>
      </w:pPr>
      <w:r w:rsidRPr="00BC51CE">
        <w:t>Solicitar una </w:t>
      </w:r>
      <w:r w:rsidRPr="00BC51CE">
        <w:rPr>
          <w:b/>
          <w:bCs/>
        </w:rPr>
        <w:t>copia del acta electoral</w:t>
      </w:r>
      <w:r w:rsidRPr="00BC51CE">
        <w:t>, de acuerdo con el procedimiento establecido.</w:t>
      </w:r>
    </w:p>
    <w:p w:rsidR="00BC51CE" w:rsidRPr="00BC51CE" w:rsidRDefault="00BC51CE" w:rsidP="00BC51CE">
      <w:r w:rsidRPr="00BC51CE">
        <w:t>Recuerda que durante el escrutinio debes mantener una conducta respetuosa y evitar cualquier acción que interfiera con el trabajo de los miembros de mesa.</w:t>
      </w:r>
    </w:p>
    <w:p w:rsidR="00BC51CE" w:rsidRPr="00BC51CE" w:rsidRDefault="00BC51CE" w:rsidP="00BC51CE">
      <w:r w:rsidRPr="00BC51CE">
        <w:pict>
          <v:rect id="_x0000_i1033" style="width:0;height:1.5pt" o:hralign="center" o:hrstd="t" o:hr="t" fillcolor="#a0a0a0" stroked="f"/>
        </w:pict>
      </w:r>
    </w:p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10. PROHIBICIONES DE LOS PERSONEROS</w:t>
      </w:r>
    </w:p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Introducción</w:t>
      </w:r>
    </w:p>
    <w:p w:rsidR="00BC51CE" w:rsidRPr="00BC51CE" w:rsidRDefault="00BC51CE" w:rsidP="00BC51CE">
      <w:r w:rsidRPr="00BC51CE">
        <w:rPr>
          <w:b/>
          <w:bCs/>
        </w:rPr>
        <w:t>Locución</w:t>
      </w:r>
    </w:p>
    <w:p w:rsidR="00BC51CE" w:rsidRPr="00BC51CE" w:rsidRDefault="00BC51CE" w:rsidP="00BC51CE">
      <w:r w:rsidRPr="00BC51CE">
        <w:t>Así como tienes derechos durante la jornada electoral, también existen determinadas conductas que, como personero, debes evitar.</w:t>
      </w:r>
    </w:p>
    <w:p w:rsidR="00BC51CE" w:rsidRPr="00BC51CE" w:rsidRDefault="00BC51CE" w:rsidP="00BC51CE">
      <w:r w:rsidRPr="00BC51CE">
        <w:t>Estas prohibiciones buscan preservar el orden, la transparencia y el normal desarrollo de las actividades electorales.</w:t>
      </w:r>
    </w:p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Principales prohibiciones</w:t>
      </w:r>
    </w:p>
    <w:p w:rsidR="00BC51CE" w:rsidRPr="00BC51CE" w:rsidRDefault="00BC51CE" w:rsidP="00BC51CE">
      <w:r w:rsidRPr="00BC51CE">
        <w:rPr>
          <w:b/>
          <w:bCs/>
        </w:rPr>
        <w:t>Locución</w:t>
      </w:r>
    </w:p>
    <w:p w:rsidR="00BC51CE" w:rsidRPr="00BC51CE" w:rsidRDefault="00BC51CE" w:rsidP="00BC51CE">
      <w:r w:rsidRPr="00BC51CE">
        <w:t>Durante la jornada electoral, está prohibido:</w:t>
      </w:r>
    </w:p>
    <w:p w:rsidR="00BC51CE" w:rsidRPr="00BC51CE" w:rsidRDefault="00BC51CE" w:rsidP="00BC51CE">
      <w:pPr>
        <w:numPr>
          <w:ilvl w:val="0"/>
          <w:numId w:val="5"/>
        </w:numPr>
      </w:pPr>
      <w:r w:rsidRPr="00BC51CE">
        <w:t>Preguntar a los electores por su </w:t>
      </w:r>
      <w:r w:rsidRPr="00BC51CE">
        <w:rPr>
          <w:b/>
          <w:bCs/>
        </w:rPr>
        <w:t>preferencia electoral</w:t>
      </w:r>
      <w:r w:rsidRPr="00BC51CE">
        <w:t>.</w:t>
      </w:r>
    </w:p>
    <w:p w:rsidR="00BC51CE" w:rsidRPr="00BC51CE" w:rsidRDefault="00BC51CE" w:rsidP="00BC51CE">
      <w:pPr>
        <w:numPr>
          <w:ilvl w:val="0"/>
          <w:numId w:val="5"/>
        </w:numPr>
      </w:pPr>
      <w:r w:rsidRPr="00BC51CE">
        <w:t>Discutir con electores, miembros de mesa, personal de la ONPE u otros personeros dentro del aula.</w:t>
      </w:r>
    </w:p>
    <w:p w:rsidR="00BC51CE" w:rsidRPr="00BC51CE" w:rsidRDefault="00BC51CE" w:rsidP="00BC51CE">
      <w:pPr>
        <w:numPr>
          <w:ilvl w:val="0"/>
          <w:numId w:val="5"/>
        </w:numPr>
      </w:pPr>
      <w:r w:rsidRPr="00BC51CE">
        <w:t>Interrumpir o perturbar el desarrollo del </w:t>
      </w:r>
      <w:r w:rsidRPr="00BC51CE">
        <w:rPr>
          <w:b/>
          <w:bCs/>
        </w:rPr>
        <w:t>escrutinio</w:t>
      </w:r>
      <w:r w:rsidRPr="00BC51CE">
        <w:t>.</w:t>
      </w:r>
    </w:p>
    <w:p w:rsidR="00BC51CE" w:rsidRPr="00BC51CE" w:rsidRDefault="00BC51CE" w:rsidP="00BC51CE">
      <w:pPr>
        <w:numPr>
          <w:ilvl w:val="0"/>
          <w:numId w:val="5"/>
        </w:numPr>
      </w:pPr>
      <w:r w:rsidRPr="00BC51CE">
        <w:t>Realizar cualquier tipo de </w:t>
      </w:r>
      <w:r w:rsidRPr="00BC51CE">
        <w:rPr>
          <w:b/>
          <w:bCs/>
        </w:rPr>
        <w:t>proselitismo</w:t>
      </w:r>
      <w:r w:rsidRPr="00BC51CE">
        <w:t> dentro del local de votación.</w:t>
      </w:r>
    </w:p>
    <w:p w:rsidR="00BC51CE" w:rsidRPr="00BC51CE" w:rsidRDefault="00BC51CE" w:rsidP="00BC51CE">
      <w:pPr>
        <w:numPr>
          <w:ilvl w:val="0"/>
          <w:numId w:val="5"/>
        </w:numPr>
      </w:pPr>
      <w:r w:rsidRPr="00BC51CE">
        <w:t>Manipular el </w:t>
      </w:r>
      <w:r w:rsidRPr="00BC51CE">
        <w:rPr>
          <w:b/>
          <w:bCs/>
        </w:rPr>
        <w:t>material electoral</w:t>
      </w:r>
      <w:r w:rsidRPr="00BC51CE">
        <w:t>.</w:t>
      </w:r>
    </w:p>
    <w:p w:rsidR="00BC51CE" w:rsidRPr="00BC51CE" w:rsidRDefault="00BC51CE" w:rsidP="00BC51CE">
      <w:pPr>
        <w:numPr>
          <w:ilvl w:val="0"/>
          <w:numId w:val="5"/>
        </w:numPr>
      </w:pPr>
      <w:r w:rsidRPr="00BC51CE">
        <w:t>Interferir en las funciones de los miembros de mesa.</w:t>
      </w:r>
    </w:p>
    <w:p w:rsidR="00BC51CE" w:rsidRPr="00BC51CE" w:rsidRDefault="00BC51CE" w:rsidP="00BC51CE">
      <w:pPr>
        <w:numPr>
          <w:ilvl w:val="0"/>
          <w:numId w:val="5"/>
        </w:numPr>
      </w:pPr>
      <w:r w:rsidRPr="00BC51CE">
        <w:t>Desempeñar funciones en la misma mesa junto con otro personero de la misma organización política, cuando ello se encuentre restringido por las disposiciones electorales.</w:t>
      </w:r>
    </w:p>
    <w:p w:rsidR="00BC51CE" w:rsidRPr="00BC51CE" w:rsidRDefault="00BC51CE" w:rsidP="00BC51CE">
      <w:r w:rsidRPr="00BC51CE">
        <w:t>El incumplimiento de estas disposiciones puede dar lugar a que los miembros de mesa dispongan tu </w:t>
      </w:r>
      <w:r w:rsidRPr="00BC51CE">
        <w:rPr>
          <w:b/>
          <w:bCs/>
        </w:rPr>
        <w:t>retiro del aula</w:t>
      </w:r>
      <w:r w:rsidRPr="00BC51CE">
        <w:t>, conforme a la normativa electoral.</w:t>
      </w:r>
    </w:p>
    <w:p w:rsidR="00BC51CE" w:rsidRPr="00BC51CE" w:rsidRDefault="00BC51CE" w:rsidP="00BC51CE">
      <w:r w:rsidRPr="00BC51CE">
        <w:lastRenderedPageBreak/>
        <w:t>Si eres personero de local de votación, recuerda además que no puedes </w:t>
      </w:r>
      <w:r w:rsidRPr="00BC51CE">
        <w:rPr>
          <w:b/>
          <w:bCs/>
        </w:rPr>
        <w:t>reemplazar ni asumir las funciones de los personeros de mesa</w:t>
      </w:r>
      <w:r w:rsidRPr="00BC51CE">
        <w:t>.</w:t>
      </w:r>
    </w:p>
    <w:p w:rsidR="00BC51CE" w:rsidRPr="00BC51CE" w:rsidRDefault="00BC51CE" w:rsidP="00BC51CE">
      <w:r w:rsidRPr="00BC51CE">
        <w:pict>
          <v:rect id="_x0000_i1034" style="width:0;height:1.5pt" o:hralign="center" o:hrstd="t" o:hr="t" fillcolor="#a0a0a0" stroked="f"/>
        </w:pict>
      </w:r>
    </w:p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11. CONOCIENDO LA CÉDULA DE SUFRAGIO</w:t>
      </w:r>
    </w:p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Introducción</w:t>
      </w:r>
    </w:p>
    <w:p w:rsidR="00BC51CE" w:rsidRPr="00BC51CE" w:rsidRDefault="00BC51CE" w:rsidP="00BC51CE">
      <w:r w:rsidRPr="00BC51CE">
        <w:rPr>
          <w:b/>
          <w:bCs/>
        </w:rPr>
        <w:t>Locución</w:t>
      </w:r>
    </w:p>
    <w:p w:rsidR="00BC51CE" w:rsidRPr="00BC51CE" w:rsidRDefault="00BC51CE" w:rsidP="00BC51CE">
      <w:r w:rsidRPr="00BC51CE">
        <w:t>Ahora revisaremos un elemento fundamental de la jornada electoral: la </w:t>
      </w:r>
      <w:r w:rsidRPr="00BC51CE">
        <w:rPr>
          <w:b/>
          <w:bCs/>
        </w:rPr>
        <w:t>cédula de sufragio</w:t>
      </w:r>
      <w:r w:rsidRPr="00BC51CE">
        <w:t>.</w:t>
      </w:r>
    </w:p>
    <w:p w:rsidR="00BC51CE" w:rsidRPr="00BC51CE" w:rsidRDefault="00BC51CE" w:rsidP="00BC51CE">
      <w:r w:rsidRPr="00BC51CE">
        <w:t>Conocer sus características te permitirá desempeñar mejor tu función de observación, especialmente durante el escrutinio.</w:t>
      </w:r>
    </w:p>
    <w:p w:rsidR="00BC51CE" w:rsidRPr="00BC51CE" w:rsidRDefault="00BC51CE" w:rsidP="00BC51CE">
      <w:r w:rsidRPr="00BC51CE">
        <w:t>La cédula contiene las opciones electorales correspondientes a los cargos que serán elegidos en las Elecciones Regionales y Municipales 2026.</w:t>
      </w:r>
    </w:p>
    <w:p w:rsidR="00BC51CE" w:rsidRPr="00BC51CE" w:rsidRDefault="00BC51CE" w:rsidP="00BC51CE">
      <w:r w:rsidRPr="00BC51CE">
        <w:t>Recuerda que cada elección debe ser evaluada </w:t>
      </w:r>
      <w:r w:rsidRPr="00BC51CE">
        <w:rPr>
          <w:b/>
          <w:bCs/>
        </w:rPr>
        <w:t>de manera independiente</w:t>
      </w:r>
      <w:r w:rsidRPr="00BC51CE">
        <w:t> durante el escrutinio.</w:t>
      </w:r>
    </w:p>
    <w:p w:rsidR="00BC51CE" w:rsidRPr="00BC51CE" w:rsidRDefault="00BC51CE" w:rsidP="00BC51CE">
      <w:r w:rsidRPr="00BC51CE">
        <w:pict>
          <v:rect id="_x0000_i1035" style="width:0;height:1.5pt" o:hralign="center" o:hrstd="t" o:hr="t" fillcolor="#a0a0a0" stroked="f"/>
        </w:pict>
      </w:r>
    </w:p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12. TIPOS DE VOTO</w:t>
      </w:r>
    </w:p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Introducción</w:t>
      </w:r>
    </w:p>
    <w:p w:rsidR="00BC51CE" w:rsidRPr="00BC51CE" w:rsidRDefault="00BC51CE" w:rsidP="00BC51CE">
      <w:r w:rsidRPr="00BC51CE">
        <w:rPr>
          <w:b/>
          <w:bCs/>
        </w:rPr>
        <w:t>Locución</w:t>
      </w:r>
    </w:p>
    <w:p w:rsidR="00BC51CE" w:rsidRPr="00BC51CE" w:rsidRDefault="00BC51CE" w:rsidP="00BC51CE">
      <w:r w:rsidRPr="00BC51CE">
        <w:t>Durante el escrutinio, los votos pueden clasificarse como </w:t>
      </w:r>
      <w:r w:rsidRPr="00BC51CE">
        <w:rPr>
          <w:b/>
          <w:bCs/>
        </w:rPr>
        <w:t>válidos, nulos o en blanco</w:t>
      </w:r>
      <w:r w:rsidRPr="00BC51CE">
        <w:t>.</w:t>
      </w:r>
    </w:p>
    <w:p w:rsidR="00BC51CE" w:rsidRPr="00BC51CE" w:rsidRDefault="00BC51CE" w:rsidP="00BC51CE">
      <w:r w:rsidRPr="00BC51CE">
        <w:t>A continuación, revisaremos las principales características de cada uno.</w:t>
      </w:r>
    </w:p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Voto válido</w:t>
      </w:r>
    </w:p>
    <w:p w:rsidR="00BC51CE" w:rsidRPr="00BC51CE" w:rsidRDefault="00BC51CE" w:rsidP="00BC51CE">
      <w:r w:rsidRPr="00BC51CE">
        <w:rPr>
          <w:b/>
          <w:bCs/>
        </w:rPr>
        <w:t>Locución</w:t>
      </w:r>
    </w:p>
    <w:p w:rsidR="00BC51CE" w:rsidRPr="00BC51CE" w:rsidRDefault="00BC51CE" w:rsidP="00BC51CE">
      <w:r w:rsidRPr="00BC51CE">
        <w:t>Un </w:t>
      </w:r>
      <w:r w:rsidRPr="00BC51CE">
        <w:rPr>
          <w:b/>
          <w:bCs/>
        </w:rPr>
        <w:t>voto válido</w:t>
      </w:r>
      <w:r w:rsidRPr="00BC51CE">
        <w:t> es aquel en el que la voluntad del elector puede identificarse claramente, de acuerdo con las reglas establecidas.</w:t>
      </w:r>
    </w:p>
    <w:p w:rsidR="00BC51CE" w:rsidRPr="00BC51CE" w:rsidRDefault="00BC51CE" w:rsidP="00BC51CE">
      <w:r w:rsidRPr="00BC51CE">
        <w:t>La marca puede realizarse mediante una </w:t>
      </w:r>
      <w:r w:rsidRPr="00BC51CE">
        <w:rPr>
          <w:b/>
          <w:bCs/>
        </w:rPr>
        <w:t>cruz o un aspa</w:t>
      </w:r>
      <w:r w:rsidRPr="00BC51CE">
        <w:t> en el recuadro correspondiente.</w:t>
      </w:r>
    </w:p>
    <w:p w:rsidR="00BC51CE" w:rsidRPr="00BC51CE" w:rsidRDefault="00BC51CE" w:rsidP="00BC51CE">
      <w:r w:rsidRPr="00BC51CE">
        <w:t>Una marca tenue o que sobrepase ligeramente el recuadro no determina por sí misma la nulidad del voto, siempre que se cumplan las condiciones establecidas en la normativa electoral.</w:t>
      </w:r>
    </w:p>
    <w:p w:rsidR="00BC51CE" w:rsidRPr="00BC51CE" w:rsidRDefault="00BC51CE" w:rsidP="00BC51CE">
      <w:r w:rsidRPr="00BC51CE">
        <w:t>Durante el escrutinio, los miembros de mesa deberán aplicar las reglas y ejemplos oficiales para determinar la validez del voto.</w:t>
      </w:r>
    </w:p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Voto nulo</w:t>
      </w:r>
    </w:p>
    <w:p w:rsidR="00BC51CE" w:rsidRPr="00BC51CE" w:rsidRDefault="00BC51CE" w:rsidP="00BC51CE">
      <w:r w:rsidRPr="00BC51CE">
        <w:rPr>
          <w:b/>
          <w:bCs/>
        </w:rPr>
        <w:t>Locución</w:t>
      </w:r>
    </w:p>
    <w:p w:rsidR="00BC51CE" w:rsidRPr="00BC51CE" w:rsidRDefault="00BC51CE" w:rsidP="00BC51CE">
      <w:r w:rsidRPr="00BC51CE">
        <w:t>Por otro lado, un </w:t>
      </w:r>
      <w:r w:rsidRPr="00BC51CE">
        <w:rPr>
          <w:b/>
          <w:bCs/>
        </w:rPr>
        <w:t>voto nulo</w:t>
      </w:r>
      <w:r w:rsidRPr="00BC51CE">
        <w:t> es aquel que presenta alguna de las causales de nulidad previstas en la normativa electoral.</w:t>
      </w:r>
    </w:p>
    <w:p w:rsidR="00BC51CE" w:rsidRPr="00BC51CE" w:rsidRDefault="00BC51CE" w:rsidP="00BC51CE">
      <w:r w:rsidRPr="00BC51CE">
        <w:t>Entre estas situaciones se encuentran, por ejemplo:</w:t>
      </w:r>
    </w:p>
    <w:p w:rsidR="00BC51CE" w:rsidRPr="00BC51CE" w:rsidRDefault="00BC51CE" w:rsidP="00BC51CE">
      <w:pPr>
        <w:numPr>
          <w:ilvl w:val="0"/>
          <w:numId w:val="6"/>
        </w:numPr>
      </w:pPr>
      <w:r w:rsidRPr="00BC51CE">
        <w:lastRenderedPageBreak/>
        <w:t>Marcar el símbolo de más de una organización política en una misma elección.</w:t>
      </w:r>
    </w:p>
    <w:p w:rsidR="00BC51CE" w:rsidRPr="00BC51CE" w:rsidRDefault="00BC51CE" w:rsidP="00BC51CE">
      <w:pPr>
        <w:numPr>
          <w:ilvl w:val="0"/>
          <w:numId w:val="6"/>
        </w:numPr>
      </w:pPr>
      <w:r w:rsidRPr="00BC51CE">
        <w:t>Utilizar un signo diferente de la cruz o el aspa.</w:t>
      </w:r>
    </w:p>
    <w:p w:rsidR="00BC51CE" w:rsidRPr="00BC51CE" w:rsidRDefault="00BC51CE" w:rsidP="00BC51CE">
      <w:pPr>
        <w:numPr>
          <w:ilvl w:val="0"/>
          <w:numId w:val="6"/>
        </w:numPr>
      </w:pPr>
      <w:r w:rsidRPr="00BC51CE">
        <w:t>Que la intersección de la cruz o el aspa se encuentre fuera del recuadro correspondiente.</w:t>
      </w:r>
    </w:p>
    <w:p w:rsidR="00BC51CE" w:rsidRPr="00BC51CE" w:rsidRDefault="00BC51CE" w:rsidP="00BC51CE">
      <w:pPr>
        <w:numPr>
          <w:ilvl w:val="0"/>
          <w:numId w:val="6"/>
        </w:numPr>
      </w:pPr>
      <w:r w:rsidRPr="00BC51CE">
        <w:t>Que la cédula presente alguna característica que determine su nulidad conforme a las disposiciones vigentes.</w:t>
      </w:r>
    </w:p>
    <w:p w:rsidR="00BC51CE" w:rsidRPr="00BC51CE" w:rsidRDefault="00BC51CE" w:rsidP="00BC51CE">
      <w:pPr>
        <w:numPr>
          <w:ilvl w:val="0"/>
          <w:numId w:val="6"/>
        </w:numPr>
      </w:pPr>
      <w:r w:rsidRPr="00BC51CE">
        <w:t>Que la cédula no contenga la firma del presidente de mesa, cuando corresponda.</w:t>
      </w:r>
    </w:p>
    <w:p w:rsidR="00BC51CE" w:rsidRPr="00BC51CE" w:rsidRDefault="00BC51CE" w:rsidP="00BC51CE">
      <w:pPr>
        <w:numPr>
          <w:ilvl w:val="0"/>
          <w:numId w:val="6"/>
        </w:numPr>
      </w:pPr>
      <w:r w:rsidRPr="00BC51CE">
        <w:t>Que contenga el nombre, firma o número de DNI del elector.</w:t>
      </w:r>
    </w:p>
    <w:p w:rsidR="00BC51CE" w:rsidRPr="00BC51CE" w:rsidRDefault="00BC51CE" w:rsidP="00BC51CE">
      <w:pPr>
        <w:numPr>
          <w:ilvl w:val="0"/>
          <w:numId w:val="6"/>
        </w:numPr>
      </w:pPr>
      <w:r w:rsidRPr="00BC51CE">
        <w:t>Que contenga frases, expresiones o signos ajenos al voto que afecten su validez.</w:t>
      </w:r>
    </w:p>
    <w:p w:rsidR="00BC51CE" w:rsidRPr="00BC51CE" w:rsidRDefault="00BC51CE" w:rsidP="00BC51CE">
      <w:pPr>
        <w:numPr>
          <w:ilvl w:val="0"/>
          <w:numId w:val="6"/>
        </w:numPr>
      </w:pPr>
      <w:r w:rsidRPr="00BC51CE">
        <w:t>Que la cédula no haya sido entregada por la mesa de sufragio.</w:t>
      </w:r>
    </w:p>
    <w:p w:rsidR="00BC51CE" w:rsidRPr="00BC51CE" w:rsidRDefault="00BC51CE" w:rsidP="00BC51CE">
      <w:r w:rsidRPr="00BC51CE">
        <w:t>Es importante que la calificación de los votos se realice aplicando estrictamente las reglas y ejemplos establecidos en la normativa electoral y en los materiales oficiales de capacitación.</w:t>
      </w:r>
    </w:p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Voto en blanco</w:t>
      </w:r>
    </w:p>
    <w:p w:rsidR="00BC51CE" w:rsidRPr="00BC51CE" w:rsidRDefault="00BC51CE" w:rsidP="00BC51CE">
      <w:r w:rsidRPr="00BC51CE">
        <w:rPr>
          <w:b/>
          <w:bCs/>
        </w:rPr>
        <w:t>Locución</w:t>
      </w:r>
    </w:p>
    <w:p w:rsidR="00BC51CE" w:rsidRPr="00BC51CE" w:rsidRDefault="00BC51CE" w:rsidP="00BC51CE">
      <w:r w:rsidRPr="00BC51CE">
        <w:t>Finalmente, tenemos el </w:t>
      </w:r>
      <w:r w:rsidRPr="00BC51CE">
        <w:rPr>
          <w:b/>
          <w:bCs/>
        </w:rPr>
        <w:t>voto en blanco</w:t>
      </w:r>
      <w:r w:rsidRPr="00BC51CE">
        <w:t>.</w:t>
      </w:r>
    </w:p>
    <w:p w:rsidR="00BC51CE" w:rsidRPr="00BC51CE" w:rsidRDefault="00BC51CE" w:rsidP="00BC51CE">
      <w:r w:rsidRPr="00BC51CE">
        <w:t>Se considera voto en blanco cuando el elector no realiza ninguna marca en la opción correspondiente.</w:t>
      </w:r>
    </w:p>
    <w:p w:rsidR="00BC51CE" w:rsidRPr="00BC51CE" w:rsidRDefault="00BC51CE" w:rsidP="00BC51CE">
      <w:r w:rsidRPr="00BC51CE">
        <w:t>Recuerda que, cuando una cédula comprende diferentes elecciones, </w:t>
      </w:r>
      <w:r w:rsidRPr="00BC51CE">
        <w:rPr>
          <w:b/>
          <w:bCs/>
        </w:rPr>
        <w:t>cada una debe ser evaluada de manera independiente</w:t>
      </w:r>
      <w:r w:rsidRPr="00BC51CE">
        <w:t>.</w:t>
      </w:r>
    </w:p>
    <w:p w:rsidR="00BC51CE" w:rsidRPr="00BC51CE" w:rsidRDefault="00BC51CE" w:rsidP="00BC51CE">
      <w:r w:rsidRPr="00BC51CE">
        <w:t>Por ello, la calificación de un voto en una elección no determina necesariamente la calificación del voto correspondiente a otra elección.</w:t>
      </w:r>
    </w:p>
    <w:p w:rsidR="00BC51CE" w:rsidRPr="00BC51CE" w:rsidRDefault="00BC51CE" w:rsidP="00BC51CE">
      <w:r w:rsidRPr="00BC51CE">
        <w:pict>
          <v:rect id="_x0000_i1036" style="width:0;height:1.5pt" o:hralign="center" o:hrstd="t" o:hr="t" fillcolor="#a0a0a0" stroked="f"/>
        </w:pict>
      </w:r>
    </w:p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13. UBICACIÓN DEL PERSONERO DURANTE EL ESCRUTINIO</w:t>
      </w:r>
    </w:p>
    <w:p w:rsidR="00BC51CE" w:rsidRPr="00BC51CE" w:rsidRDefault="00BC51CE" w:rsidP="00BC51CE">
      <w:r w:rsidRPr="00BC51CE">
        <w:rPr>
          <w:b/>
          <w:bCs/>
        </w:rPr>
        <w:t>Locución</w:t>
      </w:r>
    </w:p>
    <w:p w:rsidR="00BC51CE" w:rsidRPr="00BC51CE" w:rsidRDefault="00BC51CE" w:rsidP="00BC51CE">
      <w:r w:rsidRPr="00BC51CE">
        <w:t>Para observar adecuadamente el escrutinio, podrás acercar tu silla a la mesa de sufragio, manteniendo una </w:t>
      </w:r>
      <w:r w:rsidRPr="00BC51CE">
        <w:rPr>
          <w:b/>
          <w:bCs/>
        </w:rPr>
        <w:t>distancia prudente</w:t>
      </w:r>
      <w:r w:rsidRPr="00BC51CE">
        <w:t>.</w:t>
      </w:r>
    </w:p>
    <w:p w:rsidR="00BC51CE" w:rsidRPr="00BC51CE" w:rsidRDefault="00BC51CE" w:rsidP="00BC51CE">
      <w:r w:rsidRPr="00BC51CE">
        <w:t>Esta ubicación debe permitirte observar la lectura y calificación de los votos sin interferir en el trabajo de los miembros de mesa.</w:t>
      </w:r>
    </w:p>
    <w:p w:rsidR="00BC51CE" w:rsidRPr="00BC51CE" w:rsidRDefault="00BC51CE" w:rsidP="00BC51CE">
      <w:r w:rsidRPr="00BC51CE">
        <w:t>Recuerda: </w:t>
      </w:r>
      <w:r w:rsidRPr="00BC51CE">
        <w:rPr>
          <w:b/>
          <w:bCs/>
        </w:rPr>
        <w:t>observar no significa intervenir</w:t>
      </w:r>
      <w:r w:rsidRPr="00BC51CE">
        <w:t>.</w:t>
      </w:r>
    </w:p>
    <w:p w:rsidR="00BC51CE" w:rsidRPr="00BC51CE" w:rsidRDefault="00BC51CE" w:rsidP="00BC51CE">
      <w:r w:rsidRPr="00BC51CE">
        <w:t>Tu función es vigilar el correcto desarrollo del procedimiento y utilizar los mecanismos establecidos cuando corresponda formular una observación, reclamo o impugnación.</w:t>
      </w:r>
    </w:p>
    <w:p w:rsidR="00BC51CE" w:rsidRPr="00BC51CE" w:rsidRDefault="00BC51CE" w:rsidP="00BC51CE">
      <w:r w:rsidRPr="00BC51CE">
        <w:pict>
          <v:rect id="_x0000_i1037" style="width:0;height:1.5pt" o:hralign="center" o:hrstd="t" o:hr="t" fillcolor="#a0a0a0" stroked="f"/>
        </w:pict>
      </w:r>
    </w:p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14. HORARIO DE LA JORNADA ELECTORAL</w:t>
      </w:r>
    </w:p>
    <w:p w:rsidR="00BC51CE" w:rsidRPr="00BC51CE" w:rsidRDefault="00BC51CE" w:rsidP="00BC51CE">
      <w:r w:rsidRPr="00BC51CE">
        <w:rPr>
          <w:b/>
          <w:bCs/>
        </w:rPr>
        <w:t>Locución</w:t>
      </w:r>
    </w:p>
    <w:p w:rsidR="00BC51CE" w:rsidRPr="00BC51CE" w:rsidRDefault="00BC51CE" w:rsidP="00BC51CE">
      <w:r w:rsidRPr="00BC51CE">
        <w:lastRenderedPageBreak/>
        <w:t>Ten presente que el </w:t>
      </w:r>
      <w:r w:rsidRPr="00BC51CE">
        <w:rPr>
          <w:b/>
          <w:bCs/>
        </w:rPr>
        <w:t>domingo 4 de octubre de 2026</w:t>
      </w:r>
      <w:r w:rsidRPr="00BC51CE">
        <w:t>, la jornada de votación se desarrollará desde las </w:t>
      </w:r>
      <w:r w:rsidRPr="00BC51CE">
        <w:rPr>
          <w:b/>
          <w:bCs/>
        </w:rPr>
        <w:t>7:00 de la mañana hasta las 5:00 de la tarde</w:t>
      </w:r>
      <w:r w:rsidRPr="00BC51CE">
        <w:t>.</w:t>
      </w:r>
    </w:p>
    <w:p w:rsidR="00BC51CE" w:rsidRPr="00BC51CE" w:rsidRDefault="00BC51CE" w:rsidP="00BC51CE">
      <w:r w:rsidRPr="00BC51CE">
        <w:t>Como personero, es importante que organices tu participación y te presentes oportunamente en el local de votación donde ejercerás tu función.</w:t>
      </w:r>
    </w:p>
    <w:p w:rsidR="00BC51CE" w:rsidRPr="00BC51CE" w:rsidRDefault="00BC51CE" w:rsidP="00BC51CE">
      <w:r w:rsidRPr="00BC51CE">
        <w:pict>
          <v:rect id="_x0000_i1038" style="width:0;height:1.5pt" o:hralign="center" o:hrstd="t" o:hr="t" fillcolor="#a0a0a0" stroked="f"/>
        </w:pict>
      </w:r>
    </w:p>
    <w:p w:rsidR="00BC51CE" w:rsidRPr="00BC51CE" w:rsidRDefault="00BC51CE" w:rsidP="00BC51CE">
      <w:pPr>
        <w:rPr>
          <w:b/>
          <w:bCs/>
        </w:rPr>
      </w:pPr>
      <w:r w:rsidRPr="00BC51CE">
        <w:rPr>
          <w:b/>
          <w:bCs/>
        </w:rPr>
        <w:t>15. CIERRE DE LA CAPACITACIÓN</w:t>
      </w:r>
    </w:p>
    <w:p w:rsidR="00BC51CE" w:rsidRPr="00BC51CE" w:rsidRDefault="00BC51CE" w:rsidP="00BC51CE">
      <w:r w:rsidRPr="00BC51CE">
        <w:rPr>
          <w:b/>
          <w:bCs/>
        </w:rPr>
        <w:t>Locución</w:t>
      </w:r>
    </w:p>
    <w:p w:rsidR="00BC51CE" w:rsidRPr="00BC51CE" w:rsidRDefault="00BC51CE" w:rsidP="00BC51CE">
      <w:r w:rsidRPr="00BC51CE">
        <w:t>Hemos llegado al final de este curso virtual para </w:t>
      </w:r>
      <w:r w:rsidRPr="00BC51CE">
        <w:rPr>
          <w:b/>
          <w:bCs/>
        </w:rPr>
        <w:t>personeros de las Elecciones Regionales y Municipales 2026</w:t>
      </w:r>
      <w:r w:rsidRPr="00BC51CE">
        <w:t>.</w:t>
      </w:r>
    </w:p>
    <w:p w:rsidR="00BC51CE" w:rsidRPr="00BC51CE" w:rsidRDefault="00BC51CE" w:rsidP="00BC51CE">
      <w:r w:rsidRPr="00BC51CE">
        <w:t>Ahora conoces los principales aspectos relacionados con el ejercicio de tu función durante la </w:t>
      </w:r>
      <w:r w:rsidRPr="00BC51CE">
        <w:rPr>
          <w:b/>
          <w:bCs/>
        </w:rPr>
        <w:t>instalación de la mesa de sufragio, el sufragio y el escrutinio</w:t>
      </w:r>
      <w:r w:rsidRPr="00BC51CE">
        <w:t>.</w:t>
      </w:r>
    </w:p>
    <w:p w:rsidR="00BC51CE" w:rsidRPr="00BC51CE" w:rsidRDefault="00BC51CE" w:rsidP="00BC51CE">
      <w:r w:rsidRPr="00BC51CE">
        <w:t>También has revisado tus principales derechos, las prohibiciones que debes respetar y algunos aspectos relacionados con la cédula de sufragio y la calificación de los votos.</w:t>
      </w:r>
    </w:p>
    <w:p w:rsidR="00BC51CE" w:rsidRPr="00BC51CE" w:rsidRDefault="00BC51CE" w:rsidP="00BC51CE">
      <w:r w:rsidRPr="00BC51CE">
        <w:t>Recuerda que ser personero implica asumir una importante responsabilidad en la vigilancia del proceso electoral.</w:t>
      </w:r>
    </w:p>
    <w:p w:rsidR="00BC51CE" w:rsidRPr="00BC51CE" w:rsidRDefault="00BC51CE" w:rsidP="00BC51CE">
      <w:r w:rsidRPr="00BC51CE">
        <w:t>Tu participación debe desarrollarse siempre con </w:t>
      </w:r>
      <w:r w:rsidRPr="00BC51CE">
        <w:rPr>
          <w:b/>
          <w:bCs/>
        </w:rPr>
        <w:t>respeto, responsabilidad y estricto cumplimiento de las normas electorales</w:t>
      </w:r>
      <w:r w:rsidRPr="00BC51CE">
        <w:t>.</w:t>
      </w:r>
    </w:p>
    <w:p w:rsidR="00BC51CE" w:rsidRPr="00BC51CE" w:rsidRDefault="00BC51CE" w:rsidP="00BC51CE">
      <w:r w:rsidRPr="00BC51CE">
        <w:t>Para ampliar esta información, revisa el </w:t>
      </w:r>
      <w:r w:rsidRPr="00BC51CE">
        <w:rPr>
          <w:b/>
          <w:bCs/>
        </w:rPr>
        <w:t>Manual de instrucciones para personeros</w:t>
      </w:r>
      <w:r>
        <w:t>.</w:t>
      </w:r>
      <w:bookmarkStart w:id="0" w:name="_GoBack"/>
      <w:bookmarkEnd w:id="0"/>
    </w:p>
    <w:p w:rsidR="00BC51CE" w:rsidRPr="00BC51CE" w:rsidRDefault="00BC51CE" w:rsidP="00BC51CE">
      <w:r w:rsidRPr="00BC51CE">
        <w:rPr>
          <w:b/>
          <w:bCs/>
        </w:rPr>
        <w:t>¡Felicitaciones! Has completado el curso.</w:t>
      </w:r>
    </w:p>
    <w:p w:rsidR="00BC51CE" w:rsidRPr="00BC51CE" w:rsidRDefault="00BC51CE" w:rsidP="00BC51CE">
      <w:r w:rsidRPr="00BC51CE">
        <w:t>Ahora te invitamos a completar la </w:t>
      </w:r>
      <w:r w:rsidRPr="00BC51CE">
        <w:rPr>
          <w:b/>
          <w:bCs/>
        </w:rPr>
        <w:t>evaluación de capacitación</w:t>
      </w:r>
      <w:r w:rsidRPr="00BC51CE">
        <w:t> para obtener tu certificado.</w:t>
      </w:r>
    </w:p>
    <w:p w:rsidR="00BC51CE" w:rsidRPr="00BC51CE" w:rsidRDefault="00BC51CE" w:rsidP="00BC51CE">
      <w:r w:rsidRPr="00BC51CE">
        <w:rPr>
          <w:b/>
          <w:bCs/>
        </w:rPr>
        <w:t>¡Gracias por participar y contribuir al fortalecimiento de la transparencia y la integridad del proceso electoral!</w:t>
      </w:r>
    </w:p>
    <w:p w:rsidR="000F1A40" w:rsidRDefault="000F1A40"/>
    <w:sectPr w:rsidR="000F1A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F13668"/>
    <w:multiLevelType w:val="multilevel"/>
    <w:tmpl w:val="C908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DF149F8"/>
    <w:multiLevelType w:val="multilevel"/>
    <w:tmpl w:val="0360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086BF8"/>
    <w:multiLevelType w:val="multilevel"/>
    <w:tmpl w:val="A27C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80558B"/>
    <w:multiLevelType w:val="multilevel"/>
    <w:tmpl w:val="ED08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594F19"/>
    <w:multiLevelType w:val="multilevel"/>
    <w:tmpl w:val="7EA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00594B"/>
    <w:multiLevelType w:val="multilevel"/>
    <w:tmpl w:val="C8BE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1CE"/>
    <w:rsid w:val="000F1A40"/>
    <w:rsid w:val="00BC5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0024029-5687-426A-8531-F343B90BF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58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2123</Words>
  <Characters>11677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 Sivipaucar Sandoval</dc:creator>
  <cp:keywords/>
  <dc:description/>
  <cp:lastModifiedBy>Susana Sivipaucar Sandoval</cp:lastModifiedBy>
  <cp:revision>1</cp:revision>
  <dcterms:created xsi:type="dcterms:W3CDTF">2026-08-27T19:05:00Z</dcterms:created>
  <dcterms:modified xsi:type="dcterms:W3CDTF">2026-08-27T19:06:00Z</dcterms:modified>
</cp:coreProperties>
</file>