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Requisitos Funcionales</w:t>
      </w:r>
    </w:p>
    <w:p>
      <w:pPr>
        <w:pStyle w:val="Heading2"/>
      </w:pPr>
      <w:r>
        <w:t>Objetivo</w:t>
      </w:r>
    </w:p>
    <w:p>
      <w:r>
        <w:t>Definir las funcionalidades del sistema AcademiaPro.</w:t>
      </w:r>
    </w:p>
    <w:p>
      <w:pPr>
        <w:pStyle w:val="Heading2"/>
      </w:pPr>
      <w:r>
        <w:t>Requisitos</w:t>
      </w:r>
    </w:p>
    <w:p>
      <w:pPr>
        <w:pStyle w:val="ListBullet"/>
      </w:pPr>
      <w:r>
        <w:t>RF-001: Iniciar sesión.</w:t>
      </w:r>
    </w:p>
    <w:p>
      <w:pPr>
        <w:pStyle w:val="ListBullet"/>
      </w:pPr>
      <w:r>
        <w:t>RF-002: Registrar alumnos.</w:t>
      </w:r>
    </w:p>
    <w:p>
      <w:pPr>
        <w:pStyle w:val="ListBullet"/>
      </w:pPr>
      <w:r>
        <w:t>RF-003: Editar y desactivar alumnos.</w:t>
      </w:r>
    </w:p>
    <w:p>
      <w:pPr>
        <w:pStyle w:val="ListBullet"/>
      </w:pPr>
      <w:r>
        <w:t>RF-004: Registrar inscripción.</w:t>
      </w:r>
    </w:p>
    <w:p>
      <w:pPr>
        <w:pStyle w:val="ListBullet"/>
      </w:pPr>
      <w:r>
        <w:t>RF-005: Registrar mensualidades.</w:t>
      </w:r>
    </w:p>
    <w:p>
      <w:pPr>
        <w:pStyle w:val="ListBullet"/>
      </w:pPr>
      <w:r>
        <w:t>RF-006: Aplicar descuentos.</w:t>
      </w:r>
    </w:p>
    <w:p>
      <w:pPr>
        <w:pStyle w:val="ListBullet"/>
      </w:pPr>
      <w:r>
        <w:t>RF-007: Consultar historial de pagos.</w:t>
      </w:r>
    </w:p>
    <w:p>
      <w:pPr>
        <w:pStyle w:val="ListBullet"/>
      </w:pPr>
      <w:r>
        <w:t>RF-008: Buscar alumnos.</w:t>
      </w:r>
    </w:p>
    <w:p>
      <w:pPr>
        <w:pStyle w:val="ListBullet"/>
      </w:pPr>
      <w:r>
        <w:t>RF-009: Generar reportes.</w:t>
      </w:r>
    </w:p>
    <w:p>
      <w:pPr>
        <w:pStyle w:val="ListBullet"/>
      </w:pPr>
      <w:r>
        <w:t>RF-010: Configurar valores de inscripción y mensualidad.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