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C3A" w:rsidRPr="00D55C3A" w:rsidRDefault="00D55C3A" w:rsidP="00D55C3A">
      <w:pPr>
        <w:rPr>
          <w:lang w:val="fr-FR"/>
        </w:rPr>
      </w:pPr>
      <w:r w:rsidRPr="00D55C3A">
        <w:rPr>
          <w:rFonts w:ascii="Segoe UI Symbol" w:hAnsi="Segoe UI Symbol" w:cs="Segoe UI Symbol"/>
        </w:rPr>
        <w:t>📘</w:t>
      </w:r>
      <w:r w:rsidRPr="00D55C3A">
        <w:rPr>
          <w:lang w:val="fr-FR"/>
        </w:rPr>
        <w:t xml:space="preserve"> AFRIQUE-CŒUR 1000</w:t>
      </w:r>
    </w:p>
    <w:p w:rsidR="00D55C3A" w:rsidRPr="00D55C3A" w:rsidRDefault="00D55C3A" w:rsidP="00D55C3A">
      <w:pPr>
        <w:rPr>
          <w:sz w:val="27"/>
          <w:szCs w:val="27"/>
          <w:lang w:val="fr-FR"/>
        </w:rPr>
      </w:pPr>
      <w:r w:rsidRPr="00D55C3A">
        <w:rPr>
          <w:rFonts w:ascii="Calibri" w:hAnsi="Calibri" w:cs="Calibri"/>
          <w:sz w:val="27"/>
          <w:szCs w:val="27"/>
        </w:rPr>
        <w:t>🧩</w:t>
      </w:r>
      <w:r w:rsidRPr="00D55C3A">
        <w:rPr>
          <w:sz w:val="27"/>
          <w:szCs w:val="27"/>
          <w:lang w:val="fr-FR"/>
        </w:rPr>
        <w:t xml:space="preserve"> STRUCTURE GLOBALE – 4 TOMES (250 p. chacun)</w:t>
      </w:r>
    </w:p>
    <w:p w:rsidR="00D55C3A" w:rsidRPr="00D55C3A" w:rsidRDefault="00D55C3A" w:rsidP="00D55C3A">
      <w:pPr>
        <w:rPr>
          <w:spacing w:val="8"/>
          <w:sz w:val="21"/>
          <w:szCs w:val="21"/>
        </w:rPr>
      </w:pPr>
      <w:r w:rsidRPr="00D55C3A">
        <w:rPr>
          <w:rFonts w:ascii="inherit" w:hAnsi="inherit"/>
          <w:spacing w:val="8"/>
          <w:sz w:val="21"/>
          <w:szCs w:val="21"/>
          <w:bdr w:val="none" w:sz="0" w:space="0" w:color="auto" w:frame="1"/>
        </w:rPr>
        <w:t>Table</w:t>
      </w:r>
      <w:r w:rsidR="00243C40">
        <w:rPr>
          <w:spacing w:val="8"/>
          <w:sz w:val="21"/>
          <w:szCs w:val="21"/>
        </w:rPr>
        <w:t xml:space="preserve"> de </w:t>
      </w:r>
      <w:proofErr w:type="spellStart"/>
      <w:r w:rsidR="00243C40">
        <w:rPr>
          <w:spacing w:val="8"/>
          <w:sz w:val="21"/>
          <w:szCs w:val="21"/>
        </w:rPr>
        <w:t>matierres</w:t>
      </w:r>
      <w:proofErr w:type="spellEnd"/>
    </w:p>
    <w:tbl>
      <w:tblPr>
        <w:tblStyle w:val="Tableausimple1"/>
        <w:tblW w:w="10400" w:type="dxa"/>
        <w:tblLook w:val="04A0" w:firstRow="1" w:lastRow="0" w:firstColumn="1" w:lastColumn="0" w:noHBand="0" w:noVBand="1"/>
      </w:tblPr>
      <w:tblGrid>
        <w:gridCol w:w="902"/>
        <w:gridCol w:w="1261"/>
        <w:gridCol w:w="2148"/>
        <w:gridCol w:w="3429"/>
        <w:gridCol w:w="2660"/>
      </w:tblGrid>
      <w:tr w:rsidR="00D55C3A" w:rsidRPr="00D55C3A" w:rsidTr="00243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5C3A" w:rsidRPr="00D55C3A" w:rsidRDefault="00D55C3A" w:rsidP="00D55C3A">
            <w:pPr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</w:rPr>
              <w:t>Tome</w:t>
            </w:r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</w:rPr>
              <w:t>Pages</w:t>
            </w:r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proofErr w:type="spellStart"/>
            <w:r w:rsidRPr="00D55C3A">
              <w:rPr>
                <w:rFonts w:ascii="inherit" w:hAnsi="inherit" w:cs="Times New Roman"/>
                <w:sz w:val="21"/>
                <w:szCs w:val="21"/>
              </w:rPr>
              <w:t>Thème</w:t>
            </w:r>
            <w:proofErr w:type="spellEnd"/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</w:rPr>
              <w:t>Couverture</w:t>
            </w:r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</w:rPr>
              <w:t xml:space="preserve">Code </w:t>
            </w:r>
            <w:proofErr w:type="spellStart"/>
            <w:r w:rsidRPr="00D55C3A">
              <w:rPr>
                <w:rFonts w:ascii="inherit" w:hAnsi="inherit" w:cs="Times New Roman"/>
                <w:sz w:val="21"/>
                <w:szCs w:val="21"/>
              </w:rPr>
              <w:t>couleur</w:t>
            </w:r>
            <w:proofErr w:type="spellEnd"/>
            <w:r w:rsidRPr="00D55C3A">
              <w:rPr>
                <w:rFonts w:ascii="inherit" w:hAnsi="inherit" w:cs="Times New Roman"/>
                <w:sz w:val="21"/>
                <w:szCs w:val="21"/>
              </w:rPr>
              <w:t xml:space="preserve"> tranche</w:t>
            </w:r>
          </w:p>
        </w:tc>
      </w:tr>
      <w:tr w:rsidR="00D55C3A" w:rsidRPr="00D55C3A" w:rsidTr="00243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5C3A" w:rsidRPr="00D55C3A" w:rsidRDefault="00D55C3A" w:rsidP="00D55C3A">
            <w:pPr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  <w:bdr w:val="none" w:sz="0" w:space="0" w:color="auto" w:frame="1"/>
              </w:rPr>
              <w:t>I</w:t>
            </w:r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</w:rPr>
              <w:t>1-250</w:t>
            </w:r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  <w:bdr w:val="none" w:sz="0" w:space="0" w:color="auto" w:frame="1"/>
              </w:rPr>
              <w:t>MOI</w:t>
            </w:r>
            <w:r w:rsidRPr="00D55C3A">
              <w:rPr>
                <w:rFonts w:ascii="inherit" w:hAnsi="inherit" w:cs="Times New Roman"/>
                <w:sz w:val="21"/>
                <w:szCs w:val="21"/>
              </w:rPr>
              <w:t> – 100 j</w:t>
            </w:r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</w:rPr>
              <w:t xml:space="preserve">President début </w:t>
            </w:r>
            <w:proofErr w:type="spellStart"/>
            <w:r w:rsidRPr="00D55C3A">
              <w:rPr>
                <w:rFonts w:ascii="inherit" w:hAnsi="inherit" w:cs="Times New Roman"/>
                <w:sz w:val="21"/>
                <w:szCs w:val="21"/>
              </w:rPr>
              <w:t>devant</w:t>
            </w:r>
            <w:proofErr w:type="spellEnd"/>
            <w:r w:rsidRPr="00D55C3A">
              <w:rPr>
                <w:rFonts w:ascii="inherit" w:hAnsi="inherit" w:cs="Times New Roman"/>
                <w:sz w:val="21"/>
                <w:szCs w:val="21"/>
              </w:rPr>
              <w:t xml:space="preserve"> </w:t>
            </w:r>
            <w:proofErr w:type="spellStart"/>
            <w:r w:rsidRPr="00D55C3A">
              <w:rPr>
                <w:rFonts w:ascii="inherit" w:hAnsi="inherit" w:cs="Times New Roman"/>
                <w:sz w:val="21"/>
                <w:szCs w:val="21"/>
              </w:rPr>
              <w:t>armée</w:t>
            </w:r>
            <w:proofErr w:type="spellEnd"/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</w:rPr>
              <w:t>Rouge Pantone 186 C</w:t>
            </w:r>
          </w:p>
        </w:tc>
      </w:tr>
      <w:tr w:rsidR="00D55C3A" w:rsidRPr="00D55C3A" w:rsidTr="00243C40">
        <w:trPr>
          <w:trHeight w:val="7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5C3A" w:rsidRPr="00D55C3A" w:rsidRDefault="00D55C3A" w:rsidP="00D55C3A">
            <w:pPr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  <w:bdr w:val="none" w:sz="0" w:space="0" w:color="auto" w:frame="1"/>
              </w:rPr>
              <w:t>II</w:t>
            </w:r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</w:rPr>
              <w:t>251-500</w:t>
            </w:r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  <w:bdr w:val="none" w:sz="0" w:space="0" w:color="auto" w:frame="1"/>
              </w:rPr>
              <w:t>PAYS</w:t>
            </w:r>
            <w:r w:rsidRPr="00D55C3A">
              <w:rPr>
                <w:rFonts w:ascii="inherit" w:hAnsi="inherit" w:cs="Times New Roman"/>
                <w:sz w:val="21"/>
                <w:szCs w:val="21"/>
              </w:rPr>
              <w:t xml:space="preserve"> – 4 </w:t>
            </w:r>
            <w:proofErr w:type="spellStart"/>
            <w:r w:rsidRPr="00D55C3A">
              <w:rPr>
                <w:rFonts w:ascii="inherit" w:hAnsi="inherit" w:cs="Times New Roman"/>
                <w:sz w:val="21"/>
                <w:szCs w:val="21"/>
              </w:rPr>
              <w:t>ans</w:t>
            </w:r>
            <w:proofErr w:type="spellEnd"/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</w:rPr>
              <w:t xml:space="preserve">Corridor rail + </w:t>
            </w:r>
            <w:proofErr w:type="spellStart"/>
            <w:r w:rsidRPr="00D55C3A">
              <w:rPr>
                <w:rFonts w:ascii="inherit" w:hAnsi="inherit" w:cs="Times New Roman"/>
                <w:sz w:val="21"/>
                <w:szCs w:val="21"/>
              </w:rPr>
              <w:t>usines</w:t>
            </w:r>
            <w:proofErr w:type="spellEnd"/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</w:rPr>
              <w:t>Orange Pantone 151 C</w:t>
            </w:r>
          </w:p>
        </w:tc>
      </w:tr>
      <w:tr w:rsidR="00D55C3A" w:rsidRPr="00D55C3A" w:rsidTr="00243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5C3A" w:rsidRPr="00D55C3A" w:rsidRDefault="00D55C3A" w:rsidP="00D55C3A">
            <w:pPr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  <w:bdr w:val="none" w:sz="0" w:space="0" w:color="auto" w:frame="1"/>
              </w:rPr>
              <w:t>III</w:t>
            </w:r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</w:rPr>
              <w:t>501-750</w:t>
            </w:r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  <w:bdr w:val="none" w:sz="0" w:space="0" w:color="auto" w:frame="1"/>
              </w:rPr>
              <w:t>ZONE</w:t>
            </w:r>
            <w:r w:rsidRPr="00D55C3A">
              <w:rPr>
                <w:rFonts w:ascii="inherit" w:hAnsi="inherit" w:cs="Times New Roman"/>
                <w:sz w:val="21"/>
                <w:szCs w:val="21"/>
              </w:rPr>
              <w:t xml:space="preserve"> – 10 </w:t>
            </w:r>
            <w:proofErr w:type="spellStart"/>
            <w:r w:rsidRPr="00D55C3A">
              <w:rPr>
                <w:rFonts w:ascii="inherit" w:hAnsi="inherit" w:cs="Times New Roman"/>
                <w:sz w:val="21"/>
                <w:szCs w:val="21"/>
              </w:rPr>
              <w:t>ans</w:t>
            </w:r>
            <w:proofErr w:type="spellEnd"/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</w:rPr>
              <w:t xml:space="preserve">Carte </w:t>
            </w:r>
            <w:proofErr w:type="spellStart"/>
            <w:r w:rsidRPr="00D55C3A">
              <w:rPr>
                <w:rFonts w:ascii="inherit" w:hAnsi="inherit" w:cs="Times New Roman"/>
                <w:sz w:val="21"/>
                <w:szCs w:val="21"/>
              </w:rPr>
              <w:t>Afrique</w:t>
            </w:r>
            <w:proofErr w:type="spellEnd"/>
            <w:r w:rsidRPr="00D55C3A">
              <w:rPr>
                <w:rFonts w:ascii="inherit" w:hAnsi="inherit" w:cs="Times New Roman"/>
                <w:sz w:val="21"/>
                <w:szCs w:val="21"/>
              </w:rPr>
              <w:t xml:space="preserve"> </w:t>
            </w:r>
            <w:proofErr w:type="spellStart"/>
            <w:r w:rsidRPr="00D55C3A">
              <w:rPr>
                <w:rFonts w:ascii="inherit" w:hAnsi="inherit" w:cs="Times New Roman"/>
                <w:sz w:val="21"/>
                <w:szCs w:val="21"/>
              </w:rPr>
              <w:t>monnaie</w:t>
            </w:r>
            <w:proofErr w:type="spellEnd"/>
            <w:r w:rsidRPr="00D55C3A">
              <w:rPr>
                <w:rFonts w:ascii="inherit" w:hAnsi="inherit" w:cs="Times New Roman"/>
                <w:sz w:val="21"/>
                <w:szCs w:val="21"/>
              </w:rPr>
              <w:t xml:space="preserve"> unique</w:t>
            </w:r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</w:rPr>
              <w:t>Bleu Pantone 300 C</w:t>
            </w:r>
          </w:p>
        </w:tc>
      </w:tr>
      <w:tr w:rsidR="00D55C3A" w:rsidRPr="00D55C3A" w:rsidTr="00243C40">
        <w:trPr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5C3A" w:rsidRPr="00D55C3A" w:rsidRDefault="00D55C3A" w:rsidP="00D55C3A">
            <w:pPr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  <w:bdr w:val="none" w:sz="0" w:space="0" w:color="auto" w:frame="1"/>
              </w:rPr>
              <w:t>IV</w:t>
            </w:r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</w:rPr>
              <w:t>751-1000</w:t>
            </w:r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r w:rsidRPr="00D55C3A">
              <w:rPr>
                <w:rFonts w:ascii="inherit" w:hAnsi="inherit" w:cs="Times New Roman"/>
                <w:sz w:val="21"/>
                <w:szCs w:val="21"/>
                <w:bdr w:val="none" w:sz="0" w:space="0" w:color="auto" w:frame="1"/>
              </w:rPr>
              <w:t>EMPIRE</w:t>
            </w:r>
            <w:r w:rsidRPr="00D55C3A">
              <w:rPr>
                <w:rFonts w:ascii="inherit" w:hAnsi="inherit" w:cs="Times New Roman"/>
                <w:sz w:val="21"/>
                <w:szCs w:val="21"/>
              </w:rPr>
              <w:t xml:space="preserve"> – 20 </w:t>
            </w:r>
            <w:proofErr w:type="spellStart"/>
            <w:r w:rsidRPr="00D55C3A">
              <w:rPr>
                <w:rFonts w:ascii="inherit" w:hAnsi="inherit" w:cs="Times New Roman"/>
                <w:sz w:val="21"/>
                <w:szCs w:val="21"/>
              </w:rPr>
              <w:t>ans</w:t>
            </w:r>
            <w:proofErr w:type="spellEnd"/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proofErr w:type="spellStart"/>
            <w:r w:rsidRPr="00D55C3A">
              <w:rPr>
                <w:rFonts w:ascii="inherit" w:hAnsi="inherit" w:cs="Times New Roman"/>
                <w:sz w:val="21"/>
                <w:szCs w:val="21"/>
              </w:rPr>
              <w:t>Drapeau</w:t>
            </w:r>
            <w:proofErr w:type="spellEnd"/>
            <w:r w:rsidRPr="00D55C3A">
              <w:rPr>
                <w:rFonts w:ascii="inherit" w:hAnsi="inherit" w:cs="Times New Roman"/>
                <w:sz w:val="21"/>
                <w:szCs w:val="21"/>
              </w:rPr>
              <w:t xml:space="preserve"> </w:t>
            </w:r>
            <w:proofErr w:type="spellStart"/>
            <w:r w:rsidRPr="00D55C3A">
              <w:rPr>
                <w:rFonts w:ascii="inherit" w:hAnsi="inherit" w:cs="Times New Roman"/>
                <w:sz w:val="21"/>
                <w:szCs w:val="21"/>
              </w:rPr>
              <w:t>fédéral</w:t>
            </w:r>
            <w:proofErr w:type="spellEnd"/>
            <w:r w:rsidRPr="00D55C3A">
              <w:rPr>
                <w:rFonts w:ascii="inherit" w:hAnsi="inherit" w:cs="Times New Roman"/>
                <w:sz w:val="21"/>
                <w:szCs w:val="21"/>
              </w:rPr>
              <w:t xml:space="preserve"> </w:t>
            </w:r>
            <w:proofErr w:type="spellStart"/>
            <w:r w:rsidRPr="00D55C3A">
              <w:rPr>
                <w:rFonts w:ascii="inherit" w:hAnsi="inherit" w:cs="Times New Roman"/>
                <w:sz w:val="21"/>
                <w:szCs w:val="21"/>
              </w:rPr>
              <w:t>africain</w:t>
            </w:r>
            <w:proofErr w:type="spellEnd"/>
          </w:p>
        </w:tc>
        <w:tc>
          <w:tcPr>
            <w:tcW w:w="0" w:type="auto"/>
            <w:hideMark/>
          </w:tcPr>
          <w:p w:rsidR="00D55C3A" w:rsidRPr="00D55C3A" w:rsidRDefault="00D55C3A" w:rsidP="00D55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herit" w:hAnsi="inherit" w:cs="Times New Roman"/>
                <w:sz w:val="21"/>
                <w:szCs w:val="21"/>
              </w:rPr>
            </w:pPr>
            <w:proofErr w:type="spellStart"/>
            <w:r w:rsidRPr="00D55C3A">
              <w:rPr>
                <w:rFonts w:ascii="inherit" w:hAnsi="inherit" w:cs="Times New Roman"/>
                <w:sz w:val="21"/>
                <w:szCs w:val="21"/>
              </w:rPr>
              <w:t>Vert</w:t>
            </w:r>
            <w:proofErr w:type="spellEnd"/>
            <w:r w:rsidRPr="00D55C3A">
              <w:rPr>
                <w:rFonts w:ascii="inherit" w:hAnsi="inherit" w:cs="Times New Roman"/>
                <w:sz w:val="21"/>
                <w:szCs w:val="21"/>
              </w:rPr>
              <w:t xml:space="preserve"> Pantone 356 C</w:t>
            </w:r>
          </w:p>
        </w:tc>
      </w:tr>
    </w:tbl>
    <w:p w:rsidR="00D55C3A" w:rsidRPr="00D55C3A" w:rsidRDefault="00D55C3A" w:rsidP="00D55C3A">
      <w:pPr>
        <w:rPr>
          <w:rFonts w:ascii="Times New Roman" w:hAnsi="Times New Roman" w:cs="Times New Roman"/>
          <w:sz w:val="24"/>
          <w:szCs w:val="24"/>
        </w:rPr>
      </w:pPr>
    </w:p>
    <w:p w:rsidR="00243C40" w:rsidRPr="00243C40" w:rsidRDefault="00D55C3A" w:rsidP="00243C40">
      <w:pPr>
        <w:jc w:val="center"/>
        <w:rPr>
          <w:rFonts w:ascii="inherit" w:hAnsi="inherit"/>
          <w:b/>
          <w:sz w:val="28"/>
          <w:szCs w:val="28"/>
          <w:bdr w:val="none" w:sz="0" w:space="0" w:color="auto" w:frame="1"/>
          <w:lang w:val="fr-FR"/>
        </w:rPr>
      </w:pPr>
      <w:r w:rsidRPr="00243C40">
        <w:rPr>
          <w:b/>
          <w:sz w:val="28"/>
          <w:szCs w:val="28"/>
          <w:lang w:val="fr-FR"/>
        </w:rPr>
        <w:t>TOME I – « MOI » (pages 1-250) – </w:t>
      </w:r>
      <w:r w:rsidRPr="00243C40">
        <w:rPr>
          <w:rFonts w:ascii="inherit" w:hAnsi="inherit"/>
          <w:b/>
          <w:sz w:val="28"/>
          <w:szCs w:val="28"/>
          <w:bdr w:val="none" w:sz="0" w:space="0" w:color="auto" w:frame="1"/>
          <w:lang w:val="fr-FR"/>
        </w:rPr>
        <w:t>Rouge</w:t>
      </w:r>
    </w:p>
    <w:p w:rsidR="00D55C3A" w:rsidRPr="00D55C3A" w:rsidRDefault="00D55C3A" w:rsidP="00D55C3A">
      <w:pPr>
        <w:rPr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Objectif</w:t>
      </w:r>
      <w:r w:rsidRPr="00D55C3A">
        <w:rPr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survivre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100 jours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et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obtenir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les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leviers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de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puissance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immédiats.</w:t>
      </w:r>
    </w:p>
    <w:p w:rsidR="00243C40" w:rsidRPr="00D55C3A" w:rsidRDefault="00243C40" w:rsidP="00D55C3A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D55C3A" w:rsidRPr="00D55C3A">
        <w:rPr>
          <w:sz w:val="24"/>
          <w:szCs w:val="24"/>
        </w:rPr>
        <w:t>SECTION 1 – </w:t>
      </w:r>
      <w:r w:rsidR="00D55C3A" w:rsidRPr="00D55C3A">
        <w:rPr>
          <w:rFonts w:ascii="inherit" w:hAnsi="inherit"/>
          <w:sz w:val="24"/>
          <w:szCs w:val="24"/>
          <w:bdr w:val="none" w:sz="0" w:space="0" w:color="auto" w:frame="1"/>
        </w:rPr>
        <w:t xml:space="preserve">Check-list 1er </w:t>
      </w:r>
      <w:proofErr w:type="spellStart"/>
      <w:r w:rsidR="00D55C3A" w:rsidRPr="00D55C3A">
        <w:rPr>
          <w:rFonts w:ascii="inherit" w:hAnsi="inherit"/>
          <w:sz w:val="24"/>
          <w:szCs w:val="24"/>
          <w:bdr w:val="none" w:sz="0" w:space="0" w:color="auto" w:frame="1"/>
        </w:rPr>
        <w:t>matin</w:t>
      </w:r>
      <w:proofErr w:type="spellEnd"/>
      <w:r w:rsidR="00D55C3A" w:rsidRPr="00D55C3A">
        <w:rPr>
          <w:sz w:val="24"/>
          <w:szCs w:val="24"/>
        </w:rPr>
        <w:t> (p. 1-20)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Page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3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Réveil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04h00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appels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prioritaires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(armée,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trésor,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juge)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Page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5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Ordre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passage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(douche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brief</w:t>
      </w:r>
      <w:proofErr w:type="spellEnd"/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04h15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signature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décrets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05h00)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Page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7-15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Check-list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sécurité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(armée,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palais,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télécom,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argent)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Page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17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Photo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mallette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code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RFID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livre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Page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19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QR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appli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mobile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«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MOI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»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(version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1.0)</w:t>
      </w:r>
    </w:p>
    <w:p w:rsidR="00D55C3A" w:rsidRPr="00D55C3A" w:rsidRDefault="00243C40" w:rsidP="00D55C3A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D55C3A" w:rsidRPr="00D55C3A">
        <w:rPr>
          <w:sz w:val="24"/>
          <w:szCs w:val="24"/>
        </w:rPr>
        <w:t>SECTION 2 – </w:t>
      </w:r>
      <w:proofErr w:type="spellStart"/>
      <w:r w:rsidR="00D55C3A" w:rsidRPr="00D55C3A">
        <w:rPr>
          <w:rFonts w:ascii="inherit" w:hAnsi="inherit"/>
          <w:sz w:val="24"/>
          <w:szCs w:val="24"/>
          <w:bdr w:val="none" w:sz="0" w:space="0" w:color="auto" w:frame="1"/>
        </w:rPr>
        <w:t>Décrets</w:t>
      </w:r>
      <w:proofErr w:type="spellEnd"/>
      <w:r w:rsidR="00D55C3A" w:rsidRPr="00D55C3A">
        <w:rPr>
          <w:sz w:val="24"/>
          <w:szCs w:val="24"/>
        </w:rPr>
        <w:t> </w:t>
      </w:r>
      <w:r w:rsidR="00D55C3A" w:rsidRPr="00D55C3A">
        <w:rPr>
          <w:rFonts w:ascii="inherit" w:hAnsi="inherit"/>
          <w:sz w:val="24"/>
          <w:szCs w:val="24"/>
          <w:bdr w:val="none" w:sz="0" w:space="0" w:color="auto" w:frame="1"/>
        </w:rPr>
        <w:t>0-10</w:t>
      </w:r>
      <w:r w:rsidR="00D55C3A" w:rsidRPr="00D55C3A">
        <w:rPr>
          <w:sz w:val="24"/>
          <w:szCs w:val="24"/>
        </w:rPr>
        <w:t> </w:t>
      </w:r>
      <w:r w:rsidR="00D55C3A" w:rsidRPr="00D55C3A">
        <w:rPr>
          <w:rFonts w:ascii="inherit" w:hAnsi="inherit"/>
          <w:sz w:val="24"/>
          <w:szCs w:val="24"/>
          <w:bdr w:val="none" w:sz="0" w:space="0" w:color="auto" w:frame="1"/>
        </w:rPr>
        <w:t>(</w:t>
      </w:r>
      <w:proofErr w:type="spellStart"/>
      <w:r w:rsidR="00D55C3A" w:rsidRPr="00D55C3A">
        <w:rPr>
          <w:rFonts w:ascii="inherit" w:hAnsi="inherit"/>
          <w:sz w:val="24"/>
          <w:szCs w:val="24"/>
          <w:bdr w:val="none" w:sz="0" w:space="0" w:color="auto" w:frame="1"/>
        </w:rPr>
        <w:t>modèles</w:t>
      </w:r>
      <w:proofErr w:type="spellEnd"/>
      <w:r w:rsidR="00D55C3A" w:rsidRPr="00D55C3A">
        <w:rPr>
          <w:rFonts w:ascii="inherit" w:hAnsi="inherit"/>
          <w:sz w:val="24"/>
          <w:szCs w:val="24"/>
          <w:bdr w:val="none" w:sz="0" w:space="0" w:color="auto" w:frame="1"/>
        </w:rPr>
        <w:t>)</w:t>
      </w:r>
      <w:r w:rsidR="00D55C3A" w:rsidRPr="00D55C3A">
        <w:rPr>
          <w:sz w:val="24"/>
          <w:szCs w:val="24"/>
        </w:rPr>
        <w:t> (p. 21-80)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23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Décret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001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réduction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ministères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(Word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signable</w:t>
      </w:r>
      <w:proofErr w:type="spellEnd"/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27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Décret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002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déclaration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patrimoine</w:t>
      </w:r>
      <w:proofErr w:type="spellEnd"/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31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Décret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003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création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BEACAS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35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Décret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004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CFA-E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monnaie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énergie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39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Décret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005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Diaspora-Bond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43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Décret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006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Tribunal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éco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mixte</w:t>
      </w:r>
      <w:proofErr w:type="spellEnd"/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lastRenderedPageBreak/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47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Décret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007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Zones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franches</w:t>
      </w:r>
      <w:proofErr w:type="spellEnd"/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51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Décret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008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UA-Army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55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Décret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009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Corridor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sécurisé</w:t>
      </w:r>
      <w:proofErr w:type="spellEnd"/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59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Décret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010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Stock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stratégique</w:t>
      </w:r>
      <w:proofErr w:type="spellEnd"/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61-80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Commentaires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«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que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faire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si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conteste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»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jurisprudence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3 – 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 xml:space="preserve">Cash &amp;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Monnaie</w:t>
      </w:r>
      <w:proofErr w:type="spellEnd"/>
      <w:r w:rsidRPr="00D55C3A">
        <w:rPr>
          <w:sz w:val="24"/>
          <w:szCs w:val="24"/>
        </w:rPr>
        <w:t> (p. 81-120)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83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Excel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live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: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trésor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disponible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(QR)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85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Guide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: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comment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parler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aux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banquiers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centrales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87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Script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téléphone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appel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au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gouverneur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BEAC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89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Diaspora-Bond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: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formulaire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PDF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signable</w:t>
      </w:r>
      <w:proofErr w:type="spellEnd"/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91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CFA-E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: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calcul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index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kWh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+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or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(Excel)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95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Check-list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: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blocage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SWIFT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activation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CBDC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97-120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réel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: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comment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j’ai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converti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1 Mrd$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en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48 h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sans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SWIFT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4 – 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Armée</w:t>
      </w:r>
      <w:proofErr w:type="spellEnd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 xml:space="preserve"> &amp;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Sécurité</w:t>
      </w:r>
      <w:proofErr w:type="spellEnd"/>
      <w:r w:rsidRPr="00D55C3A">
        <w:rPr>
          <w:sz w:val="24"/>
          <w:szCs w:val="24"/>
        </w:rPr>
        <w:t> (p. 121-160)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123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Ordre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du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jour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04h00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(copie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à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remplir)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125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Augmentation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salaire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militaire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modèle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arrêté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127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Liste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généraux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à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neutraliser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ou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acheter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(fiche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sigle)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129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B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: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si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putsch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check-list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(heure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heure)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131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Tribunal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éco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: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nom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3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juges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étrangers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(contacts)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133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Base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aérienne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  <w:lang w:val="fr-FR"/>
        </w:rPr>
        <w:t>∶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vol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président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(secret)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135-160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Scénario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: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neutralisation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d’un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général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en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6 h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5 – 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Communication</w:t>
      </w:r>
      <w:r w:rsidRPr="00D55C3A">
        <w:rPr>
          <w:sz w:val="24"/>
          <w:szCs w:val="24"/>
        </w:rPr>
        <w:t> (p. 161-200)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163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Discours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05h00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modèle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Word)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165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Visuels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TV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</w:rPr>
        <w:t>∶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slides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PowerPoint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fichier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joint)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167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Hashtags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officiels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+#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AfriqueCoeur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+#100jours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169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Fiche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  <w:lang w:val="fr-FR"/>
        </w:rPr>
        <w:t>∶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comment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répondre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à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France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24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en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3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phrases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171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Diaspo</w:t>
      </w:r>
      <w:bookmarkStart w:id="0" w:name="_GoBack"/>
      <w:bookmarkEnd w:id="0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ra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</w:rPr>
        <w:t>∶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script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WhatsApp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+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video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60 s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173-200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  <w:lang w:val="fr-FR"/>
        </w:rPr>
        <w:t>∶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gestion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d’une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rumeur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coup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d’État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Twitter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lastRenderedPageBreak/>
        <w:t>SECTION 6 – 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Plan B/C/D</w:t>
      </w:r>
      <w:r w:rsidRPr="00D55C3A">
        <w:rPr>
          <w:sz w:val="24"/>
          <w:szCs w:val="24"/>
        </w:rPr>
        <w:t> (p. 201-230)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203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Plan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B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</w:rPr>
        <w:t>∶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déconnexion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SWIFT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+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or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physique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207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  <w:lang w:val="fr-FR"/>
        </w:rPr>
        <w:t>∶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confédération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éco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seule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211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  <w:lang w:val="fr-FR"/>
        </w:rPr>
        <w:t>∶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état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d’urgence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militarisation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totale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215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Check-list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sauvegarde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président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(exil,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succession)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217-230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Scénarios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  <w:lang w:val="fr-FR"/>
        </w:rPr>
        <w:t>∶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que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faire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si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la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France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gèle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les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avoirs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48 h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7 – 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Index Tome I</w:t>
      </w:r>
      <w:r w:rsidRPr="00D55C3A">
        <w:rPr>
          <w:sz w:val="24"/>
          <w:szCs w:val="24"/>
        </w:rPr>
        <w:t> (p. 231-250)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233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Index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alphabétique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(mots-clés)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237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Index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QR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fichiers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Excel/Word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correspondants</w:t>
      </w:r>
      <w:proofErr w:type="spellEnd"/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241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Table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matières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Tome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I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(1 page)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243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Versioning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: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v1.0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(date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impression)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+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QR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patch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245-250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Pages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blanches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notes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président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(stylo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feutre)</w:t>
      </w:r>
    </w:p>
    <w:p w:rsidR="00D55C3A" w:rsidRPr="00D55C3A" w:rsidRDefault="00D55C3A" w:rsidP="00D55C3A">
      <w:pPr>
        <w:rPr>
          <w:sz w:val="27"/>
          <w:szCs w:val="27"/>
          <w:lang w:val="fr-FR"/>
        </w:rPr>
      </w:pPr>
      <w:r w:rsidRPr="00D55C3A">
        <w:rPr>
          <w:rFonts w:ascii="Calibri" w:hAnsi="Calibri" w:cs="Calibri"/>
          <w:sz w:val="27"/>
          <w:szCs w:val="27"/>
        </w:rPr>
        <w:t>🧩</w:t>
      </w:r>
      <w:r w:rsidRPr="00D55C3A">
        <w:rPr>
          <w:sz w:val="27"/>
          <w:szCs w:val="27"/>
          <w:lang w:val="fr-FR"/>
        </w:rPr>
        <w:t xml:space="preserve"> TOME II – « PAYS » (p. 251-500) – </w:t>
      </w:r>
      <w:r w:rsidRPr="00D55C3A">
        <w:rPr>
          <w:rFonts w:ascii="inherit" w:hAnsi="inherit"/>
          <w:sz w:val="36"/>
          <w:szCs w:val="36"/>
          <w:bdr w:val="none" w:sz="0" w:space="0" w:color="auto" w:frame="1"/>
          <w:lang w:val="fr-FR"/>
        </w:rPr>
        <w:t>Orange</w:t>
      </w:r>
    </w:p>
    <w:p w:rsidR="00D55C3A" w:rsidRPr="00D55C3A" w:rsidRDefault="00D55C3A" w:rsidP="00D55C3A">
      <w:pPr>
        <w:rPr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Objectif</w:t>
      </w:r>
      <w:r w:rsidRPr="00D55C3A">
        <w:rPr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construire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14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corridors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&amp;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5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usines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clés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en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4 ans.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1 – 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AfricaRail</w:t>
      </w:r>
      <w:proofErr w:type="spellEnd"/>
      <w:r w:rsidRPr="00D55C3A">
        <w:rPr>
          <w:sz w:val="24"/>
          <w:szCs w:val="24"/>
        </w:rPr>
        <w:t> (p. 251-300)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253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Plan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A3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AfricaRail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1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(Lagos-Monrovia)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DWG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+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PDF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257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Devis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détaillé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Excel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(rails,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ballast,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caténaire)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261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Fournisseur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  <w:lang w:val="fr-FR"/>
        </w:rPr>
        <w:t>∶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Çimta</w:t>
      </w:r>
      <w:proofErr w:type="spellEnd"/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Turkey</w:t>
      </w:r>
      <w:proofErr w:type="spellEnd"/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)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contact,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prix,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clause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sanction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265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Check-list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chantier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(1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page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cocher)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267-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300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Scénario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</w:rPr>
        <w:t>∶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grève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cheminots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6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solutions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2 – 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 xml:space="preserve">HVDC &amp;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Énergie</w:t>
      </w:r>
      <w:proofErr w:type="spellEnd"/>
      <w:r w:rsidRPr="00D55C3A">
        <w:rPr>
          <w:sz w:val="24"/>
          <w:szCs w:val="24"/>
        </w:rPr>
        <w:t> (p. 301-350)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303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Plan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HVDC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Inga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Maghreb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GeoPackage</w:t>
      </w:r>
      <w:proofErr w:type="spellEnd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307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Contrat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BOOT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HVDC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(Word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signable</w:t>
      </w:r>
      <w:proofErr w:type="spellEnd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311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SMR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nucléaire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470 MW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plan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site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Kribi</w:t>
      </w:r>
      <w:proofErr w:type="spellEnd"/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315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Solar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10 GW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Sahel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parcelles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(SIG)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319-350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  <w:lang w:val="fr-FR"/>
        </w:rPr>
        <w:t>∶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panne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transformateur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B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24 h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3 – 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 xml:space="preserve">Ports &amp;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Usines</w:t>
      </w:r>
      <w:proofErr w:type="spellEnd"/>
      <w:r w:rsidRPr="00D55C3A">
        <w:rPr>
          <w:sz w:val="24"/>
          <w:szCs w:val="24"/>
        </w:rPr>
        <w:t> (p. 351-400)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353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Plan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A3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Port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Kribi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phase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2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(AutoCAD)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lastRenderedPageBreak/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357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Usine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cuivre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Kolwezi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3D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(fichier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.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ifc</w:t>
      </w:r>
      <w:proofErr w:type="spellEnd"/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361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Usine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alumine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Boké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détaillé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devis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365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Terminal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H2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vert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Namibie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plan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A0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369-400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  <w:lang w:val="fr-FR"/>
        </w:rPr>
        <w:t>∶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retard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livraison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ciment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activation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fournisseur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secours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4 – 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Gaz</w:t>
      </w:r>
      <w:proofErr w:type="spellEnd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 xml:space="preserve"> &amp; Pipelines</w:t>
      </w:r>
      <w:r w:rsidRPr="00D55C3A">
        <w:rPr>
          <w:sz w:val="24"/>
          <w:szCs w:val="24"/>
        </w:rPr>
        <w:t> (p. 401-450)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403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Plan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GNL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pipeline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3 200 km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(DWG)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407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Contrat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pipeline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(Word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BOOT)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411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Postes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GNL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compress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(plans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3D)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415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Sécurité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</w:rPr>
        <w:t>∶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plan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protection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touarègue</w:t>
      </w:r>
      <w:proofErr w:type="spellEnd"/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419-450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  <w:lang w:val="fr-FR"/>
        </w:rPr>
        <w:t>∶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rupture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tube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intervention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6 h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5 – 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 xml:space="preserve">Stock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stratégique</w:t>
      </w:r>
      <w:proofErr w:type="spellEnd"/>
      <w:r w:rsidRPr="00D55C3A">
        <w:rPr>
          <w:sz w:val="24"/>
          <w:szCs w:val="24"/>
        </w:rPr>
        <w:t> (p. 451-490)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453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entrepôt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or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Douala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(souterrain)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457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Plan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stock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uranium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Garoua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béton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B40)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461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Gestion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ERP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stock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(Excel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live)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465-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490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Cas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</w:rPr>
        <w:t>∶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vol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or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check-list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24 h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6 – 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Index Tome II</w:t>
      </w:r>
      <w:r w:rsidRPr="00D55C3A">
        <w:rPr>
          <w:sz w:val="24"/>
          <w:szCs w:val="24"/>
        </w:rPr>
        <w:t> (p. 491-500)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493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Index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(nom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fichier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QR)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497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Index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fournisseurs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(contact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prix)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499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Versioning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plans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(v1.0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date)</w:t>
      </w:r>
    </w:p>
    <w:p w:rsidR="00D55C3A" w:rsidRPr="00243C40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500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Page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blanche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notes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chantier</w:t>
      </w:r>
      <w:proofErr w:type="spellEnd"/>
    </w:p>
    <w:p w:rsidR="00D55C3A" w:rsidRPr="00D55C3A" w:rsidRDefault="00D55C3A" w:rsidP="00D55C3A">
      <w:pPr>
        <w:rPr>
          <w:sz w:val="27"/>
          <w:szCs w:val="27"/>
          <w:lang w:val="fr-FR"/>
        </w:rPr>
      </w:pPr>
      <w:r w:rsidRPr="00D55C3A">
        <w:rPr>
          <w:rFonts w:ascii="Calibri" w:hAnsi="Calibri" w:cs="Calibri"/>
          <w:sz w:val="27"/>
          <w:szCs w:val="27"/>
        </w:rPr>
        <w:t>🧩</w:t>
      </w:r>
      <w:r w:rsidRPr="00D55C3A">
        <w:rPr>
          <w:sz w:val="27"/>
          <w:szCs w:val="27"/>
          <w:lang w:val="fr-FR"/>
        </w:rPr>
        <w:t xml:space="preserve"> TOME III – « ZONE » (p. 501-750) – </w:t>
      </w:r>
      <w:r w:rsidRPr="00D55C3A">
        <w:rPr>
          <w:rFonts w:ascii="inherit" w:hAnsi="inherit"/>
          <w:sz w:val="36"/>
          <w:szCs w:val="36"/>
          <w:bdr w:val="none" w:sz="0" w:space="0" w:color="auto" w:frame="1"/>
          <w:lang w:val="fr-FR"/>
        </w:rPr>
        <w:t>Bleu</w:t>
      </w:r>
    </w:p>
    <w:p w:rsidR="00D55C3A" w:rsidRPr="00D55C3A" w:rsidRDefault="00D55C3A" w:rsidP="00D55C3A">
      <w:pPr>
        <w:rPr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Objectif</w:t>
      </w:r>
      <w:r w:rsidRPr="00D55C3A">
        <w:rPr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monnaie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unique,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parlement,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UA-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Army</w:t>
      </w:r>
      <w:proofErr w:type="spellEnd"/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,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diplomatie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10 ans.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1 – 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 xml:space="preserve">BEACAS &amp;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Monnaie</w:t>
      </w:r>
      <w:proofErr w:type="spellEnd"/>
      <w:r w:rsidRPr="00D55C3A">
        <w:rPr>
          <w:sz w:val="24"/>
          <w:szCs w:val="24"/>
        </w:rPr>
        <w:t> (p. 501-550)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503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Statuts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BEACAS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(Word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signable</w:t>
      </w:r>
      <w:proofErr w:type="spellEnd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507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Index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CFA-E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formule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Excel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live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511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Politique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monétaire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cible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inflation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2 %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515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Convertibilité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or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vault</w:t>
      </w:r>
      <w:proofErr w:type="spellEnd"/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Dubai</w:t>
      </w:r>
      <w:proofErr w:type="spellEnd"/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519-550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: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crise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confiance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B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or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physique</w:t>
      </w:r>
    </w:p>
    <w:p w:rsidR="00D55C3A" w:rsidRPr="00D55C3A" w:rsidRDefault="00D55C3A" w:rsidP="00D55C3A">
      <w:pPr>
        <w:rPr>
          <w:sz w:val="24"/>
          <w:szCs w:val="24"/>
          <w:lang w:val="fr-FR"/>
        </w:rPr>
      </w:pPr>
      <w:r w:rsidRPr="00D55C3A">
        <w:rPr>
          <w:sz w:val="24"/>
          <w:szCs w:val="24"/>
          <w:lang w:val="fr-FR"/>
        </w:rPr>
        <w:lastRenderedPageBreak/>
        <w:t>SECTION 2 – 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Parlement éco &amp; UA-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Army</w:t>
      </w:r>
      <w:proofErr w:type="spellEnd"/>
      <w:r w:rsidRPr="00D55C3A">
        <w:rPr>
          <w:sz w:val="24"/>
          <w:szCs w:val="24"/>
          <w:lang w:val="fr-FR"/>
        </w:rPr>
        <w:t> (p. 551-600)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553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Règlement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intérieur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parlement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(Word)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557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Uniforme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UA-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Army</w:t>
      </w:r>
      <w:proofErr w:type="spellEnd"/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dessin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norme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tissu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561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Budget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UA-Army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3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Mrd</w:t>
      </w:r>
      <w:proofErr w:type="spellEnd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$/an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Excel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live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565-600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: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refus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d’un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État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pression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éco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3 – 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Diplomatie</w:t>
      </w:r>
      <w:proofErr w:type="spellEnd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 xml:space="preserve"> &amp;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Traités</w:t>
      </w:r>
      <w:proofErr w:type="spellEnd"/>
      <w:r w:rsidRPr="00D55C3A">
        <w:rPr>
          <w:sz w:val="24"/>
          <w:szCs w:val="24"/>
        </w:rPr>
        <w:t> (p. 601-650)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603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Modèle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traité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prêt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ressource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(Word)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607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Modèle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traité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fédération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(25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pages)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611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Guide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: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comment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négocier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avec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la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Chine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(5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pages)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615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Guide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: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comment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contourner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sanctions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UE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619-650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: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rupture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diplomatique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B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pays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relai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4 – ** Justice &amp; Constitution ** (p. 651-700)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653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Code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pénal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fédéral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(modèle)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657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Cour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constitutionnelle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composition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+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procédure</w:t>
      </w:r>
      <w:proofErr w:type="spellEnd"/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661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Droit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sortie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État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référendum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modèle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665-700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: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tentative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sécession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réponse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5 – 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 xml:space="preserve">Culture &amp;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Narratif</w:t>
      </w:r>
      <w:proofErr w:type="spellEnd"/>
      <w:r w:rsidRPr="00D55C3A">
        <w:rPr>
          <w:sz w:val="24"/>
          <w:szCs w:val="24"/>
        </w:rPr>
        <w:t> (p. 701-740)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703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Hymne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fédéral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(partition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paroles)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707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Drapeau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specs</w:t>
      </w:r>
      <w:proofErr w:type="spellEnd"/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Pantone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fichier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vecteur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711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Mythe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fondateur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script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film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3 min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715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Langues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officielles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charte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orthographe</w:t>
      </w:r>
      <w:proofErr w:type="spellEnd"/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719-740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: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fracture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ethnique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narratif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réponse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6 – 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Index Tome III</w:t>
      </w:r>
      <w:r w:rsidRPr="00D55C3A">
        <w:rPr>
          <w:sz w:val="24"/>
          <w:szCs w:val="24"/>
        </w:rPr>
        <w:t> (p. 741-750)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743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Index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traités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+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QR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747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Versioning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constitution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(v1.0)</w:t>
      </w:r>
    </w:p>
    <w:p w:rsidR="00D55C3A" w:rsidRPr="00243C40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750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Page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blanche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notes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diplomatiques</w:t>
      </w:r>
      <w:proofErr w:type="spellEnd"/>
    </w:p>
    <w:p w:rsidR="00D55C3A" w:rsidRPr="00D55C3A" w:rsidRDefault="00D55C3A" w:rsidP="00D55C3A">
      <w:pPr>
        <w:rPr>
          <w:sz w:val="27"/>
          <w:szCs w:val="27"/>
          <w:lang w:val="fr-FR"/>
        </w:rPr>
      </w:pPr>
      <w:r w:rsidRPr="00D55C3A">
        <w:rPr>
          <w:rFonts w:ascii="Calibri" w:hAnsi="Calibri" w:cs="Calibri"/>
          <w:sz w:val="27"/>
          <w:szCs w:val="27"/>
        </w:rPr>
        <w:t>🧩</w:t>
      </w:r>
      <w:r w:rsidRPr="00D55C3A">
        <w:rPr>
          <w:sz w:val="27"/>
          <w:szCs w:val="27"/>
          <w:lang w:val="fr-FR"/>
        </w:rPr>
        <w:t xml:space="preserve"> TOME IV – « EMPIRE » (p. 751-1000) – </w:t>
      </w:r>
      <w:r w:rsidRPr="00D55C3A">
        <w:rPr>
          <w:rFonts w:ascii="inherit" w:hAnsi="inherit"/>
          <w:sz w:val="36"/>
          <w:szCs w:val="36"/>
          <w:bdr w:val="none" w:sz="0" w:space="0" w:color="auto" w:frame="1"/>
          <w:lang w:val="fr-FR"/>
        </w:rPr>
        <w:t>Vert</w:t>
      </w:r>
    </w:p>
    <w:p w:rsidR="00D55C3A" w:rsidRPr="00D55C3A" w:rsidRDefault="00D55C3A" w:rsidP="00D55C3A">
      <w:pPr>
        <w:rPr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Objectif</w:t>
      </w:r>
      <w:r w:rsidRPr="00D55C3A">
        <w:rPr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État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fédéral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20 ans,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capitale,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succession,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résilience</w:t>
      </w:r>
      <w:r w:rsidRPr="00D55C3A">
        <w:rPr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climat.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lastRenderedPageBreak/>
        <w:t>SECTION 1 – 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Constitution &amp; Institutions</w:t>
      </w:r>
      <w:r w:rsidRPr="00D55C3A">
        <w:rPr>
          <w:sz w:val="24"/>
          <w:szCs w:val="24"/>
        </w:rPr>
        <w:t> (p. 751-800)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753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Constitution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fédérale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(texte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complet)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25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pages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777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Banque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centrale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supra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statuts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gouvernance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781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Parlement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fédéral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élections,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quotas,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veto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785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Présidence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tournante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calendrier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+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critères</w:t>
      </w:r>
      <w:proofErr w:type="spellEnd"/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789-800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: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impasse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électorale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technocratie</w:t>
      </w:r>
    </w:p>
    <w:p w:rsidR="00D55C3A" w:rsidRPr="00D55C3A" w:rsidRDefault="00D55C3A" w:rsidP="00D55C3A">
      <w:pPr>
        <w:rPr>
          <w:sz w:val="24"/>
          <w:szCs w:val="24"/>
          <w:lang w:val="fr-FR"/>
        </w:rPr>
      </w:pPr>
      <w:r w:rsidRPr="00D55C3A">
        <w:rPr>
          <w:sz w:val="24"/>
          <w:szCs w:val="24"/>
          <w:lang w:val="fr-FR"/>
        </w:rPr>
        <w:t>SECTION 2 – 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Capitale &amp; Infrastructure fédérale</w:t>
      </w:r>
      <w:r w:rsidRPr="00D55C3A">
        <w:rPr>
          <w:sz w:val="24"/>
          <w:szCs w:val="24"/>
          <w:lang w:val="fr-FR"/>
        </w:rPr>
        <w:t> (p. 801-850)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803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Plan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capitale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(site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+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masterplan)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A0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807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Aéroport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fédéral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3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pistes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60 M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passagers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811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Ligne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HVDC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capitale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Europe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Afrique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sud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815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Smart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city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specs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(5G,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IoT</w:t>
      </w:r>
      <w:proofErr w:type="spellEnd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,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blockchain</w:t>
      </w:r>
      <w:proofErr w:type="spellEnd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819-850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: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inondation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capitale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resilience</w:t>
      </w:r>
      <w:proofErr w:type="spellEnd"/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3 – 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Espace</w:t>
      </w:r>
      <w:proofErr w:type="spellEnd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 xml:space="preserve"> &amp;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Mer</w:t>
      </w:r>
      <w:proofErr w:type="spellEnd"/>
      <w:r w:rsidRPr="00D55C3A">
        <w:rPr>
          <w:sz w:val="24"/>
          <w:szCs w:val="24"/>
        </w:rPr>
        <w:t> (p. 851-890)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853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Agence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spatiale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budget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+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satellites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857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Port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spatial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site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Kenya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+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Gabon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861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Zone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économique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exclusive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(ZEE)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carte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A3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865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Pôle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maritime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  <w:lang w:val="fr-FR"/>
        </w:rPr>
        <w:t>∶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Douala,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Tanger,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Port-Sudan</w:t>
      </w:r>
      <w:proofErr w:type="spellEnd"/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869-890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: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pirate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mer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Rouge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réponse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4 – 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Climat</w:t>
      </w:r>
      <w:proofErr w:type="spellEnd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 xml:space="preserve"> &amp; Resilience</w:t>
      </w:r>
      <w:r w:rsidRPr="00D55C3A">
        <w:rPr>
          <w:sz w:val="24"/>
          <w:szCs w:val="24"/>
        </w:rPr>
        <w:t> (p. 891-930)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893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50 ans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climat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(Excel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carte)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897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Désert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solar</w:t>
      </w:r>
      <w:proofErr w:type="spellEnd"/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hydrogène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agro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oasis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901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Montagne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stations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météo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neige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eau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905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Côte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élévation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1 m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retrait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909-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930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proofErr w:type="spell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Cas</w:t>
      </w:r>
      <w:proofErr w:type="spell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: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cyclone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Madagascar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2035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plan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B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5 – 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Succession &amp; Fin</w:t>
      </w:r>
      <w:r w:rsidRPr="00D55C3A">
        <w:rPr>
          <w:sz w:val="24"/>
          <w:szCs w:val="24"/>
        </w:rPr>
        <w:t> (p. 931-970)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933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succession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président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(cacheté)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2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enveloppes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937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exil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  <w:lang w:val="fr-FR"/>
        </w:rPr>
        <w:t>∶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avion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compte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Dubaï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visa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UAE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941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Plan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funérailles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  <w:lang w:val="fr-FR"/>
        </w:rPr>
        <w:t>∶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protocole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discours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pré-écrit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lastRenderedPageBreak/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945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Fondation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Afrique-Cœur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(statuts)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perpétuation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949-970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Cas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: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incapacité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président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transfert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légal</w:t>
      </w:r>
    </w:p>
    <w:p w:rsidR="00D55C3A" w:rsidRPr="00D55C3A" w:rsidRDefault="00D55C3A" w:rsidP="00D55C3A">
      <w:pPr>
        <w:rPr>
          <w:sz w:val="24"/>
          <w:szCs w:val="24"/>
        </w:rPr>
      </w:pPr>
      <w:r w:rsidRPr="00D55C3A">
        <w:rPr>
          <w:sz w:val="24"/>
          <w:szCs w:val="24"/>
        </w:rPr>
        <w:t>SECTION 6 – 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Index &amp; Annexes</w:t>
      </w:r>
      <w:r w:rsidRPr="00D55C3A">
        <w:rPr>
          <w:sz w:val="24"/>
          <w:szCs w:val="24"/>
        </w:rPr>
        <w:t> (p. 971-1000)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973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Index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général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(Tomes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I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à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IV)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+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QR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985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Bibliographie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(lois,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traités,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normes)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p.</w:t>
      </w:r>
      <w:r w:rsidRPr="00D55C3A">
        <w:rPr>
          <w:rFonts w:ascii="inherit" w:hAnsi="inherit"/>
          <w:sz w:val="24"/>
          <w:szCs w:val="24"/>
        </w:rPr>
        <w:t xml:space="preserve"> </w:t>
      </w:r>
      <w:proofErr w:type="gramStart"/>
      <w:r w:rsidRPr="00D55C3A">
        <w:rPr>
          <w:rFonts w:ascii="inherit" w:hAnsi="inherit"/>
          <w:sz w:val="24"/>
          <w:szCs w:val="24"/>
          <w:bdr w:val="none" w:sz="0" w:space="0" w:color="auto" w:frame="1"/>
        </w:rPr>
        <w:t>991</w:t>
      </w:r>
      <w:r w:rsidRPr="00D55C3A">
        <w:rPr>
          <w:rFonts w:ascii="inherit" w:hAnsi="inherit"/>
          <w:sz w:val="24"/>
          <w:szCs w:val="24"/>
        </w:rPr>
        <w:t xml:space="preserve"> :</w:t>
      </w:r>
      <w:proofErr w:type="gramEnd"/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Versioning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livre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Cambria Math" w:hAnsi="Cambria Math" w:cs="Cambria Math"/>
          <w:sz w:val="24"/>
          <w:szCs w:val="24"/>
          <w:bdr w:val="none" w:sz="0" w:space="0" w:color="auto" w:frame="1"/>
        </w:rPr>
        <w:t>∶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v1.0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→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date</w:t>
      </w:r>
      <w:r w:rsidRPr="00D55C3A">
        <w:rPr>
          <w:rFonts w:ascii="inherit" w:hAnsi="inherit"/>
          <w:sz w:val="24"/>
          <w:szCs w:val="24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</w:rPr>
        <w:t>impression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995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QR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patch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mensuel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mise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à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jour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auto</w:t>
      </w:r>
    </w:p>
    <w:p w:rsidR="00D55C3A" w:rsidRPr="00D55C3A" w:rsidRDefault="00D55C3A" w:rsidP="00D55C3A">
      <w:pPr>
        <w:rPr>
          <w:rFonts w:ascii="inherit" w:hAnsi="inherit"/>
          <w:sz w:val="24"/>
          <w:szCs w:val="24"/>
          <w:lang w:val="fr-FR"/>
        </w:rPr>
      </w:pP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p.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997-1000</w:t>
      </w:r>
      <w:r w:rsidRPr="00D55C3A">
        <w:rPr>
          <w:rFonts w:ascii="inherit" w:hAnsi="inherit"/>
          <w:sz w:val="24"/>
          <w:szCs w:val="24"/>
          <w:lang w:val="fr-FR"/>
        </w:rPr>
        <w:t xml:space="preserve"> :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Pages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blanches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→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notes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fin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du</w:t>
      </w:r>
      <w:r w:rsidRPr="00D55C3A">
        <w:rPr>
          <w:rFonts w:ascii="inherit" w:hAnsi="inherit"/>
          <w:sz w:val="24"/>
          <w:szCs w:val="24"/>
          <w:lang w:val="fr-FR"/>
        </w:rPr>
        <w:t xml:space="preserve"> </w:t>
      </w:r>
      <w:r w:rsidRPr="00D55C3A">
        <w:rPr>
          <w:rFonts w:ascii="inherit" w:hAnsi="inherit"/>
          <w:sz w:val="24"/>
          <w:szCs w:val="24"/>
          <w:bdr w:val="none" w:sz="0" w:space="0" w:color="auto" w:frame="1"/>
          <w:lang w:val="fr-FR"/>
        </w:rPr>
        <w:t>règne</w:t>
      </w:r>
    </w:p>
    <w:p w:rsidR="00D55C3A" w:rsidRPr="00D55C3A" w:rsidRDefault="00D55C3A" w:rsidP="00D55C3A">
      <w:pPr>
        <w:rPr>
          <w:lang w:val="fr-FR"/>
        </w:rPr>
      </w:pPr>
    </w:p>
    <w:sectPr w:rsidR="00D55C3A" w:rsidRPr="00D55C3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633EE"/>
    <w:multiLevelType w:val="multilevel"/>
    <w:tmpl w:val="CBF6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53E11"/>
    <w:multiLevelType w:val="multilevel"/>
    <w:tmpl w:val="8D10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49047A"/>
    <w:multiLevelType w:val="multilevel"/>
    <w:tmpl w:val="E61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6453BD"/>
    <w:multiLevelType w:val="multilevel"/>
    <w:tmpl w:val="6728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700F00"/>
    <w:multiLevelType w:val="multilevel"/>
    <w:tmpl w:val="4426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02479D"/>
    <w:multiLevelType w:val="multilevel"/>
    <w:tmpl w:val="090E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D12F36"/>
    <w:multiLevelType w:val="multilevel"/>
    <w:tmpl w:val="D688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E67BAD"/>
    <w:multiLevelType w:val="multilevel"/>
    <w:tmpl w:val="D114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913C40"/>
    <w:multiLevelType w:val="multilevel"/>
    <w:tmpl w:val="25DA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8D3D68"/>
    <w:multiLevelType w:val="multilevel"/>
    <w:tmpl w:val="ED0A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2F2168"/>
    <w:multiLevelType w:val="multilevel"/>
    <w:tmpl w:val="A5D4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3039F4"/>
    <w:multiLevelType w:val="multilevel"/>
    <w:tmpl w:val="0EB0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1A048F"/>
    <w:multiLevelType w:val="multilevel"/>
    <w:tmpl w:val="44F4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3A7910"/>
    <w:multiLevelType w:val="multilevel"/>
    <w:tmpl w:val="5882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745ED3"/>
    <w:multiLevelType w:val="multilevel"/>
    <w:tmpl w:val="3BD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C903D1"/>
    <w:multiLevelType w:val="multilevel"/>
    <w:tmpl w:val="43B4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C91541"/>
    <w:multiLevelType w:val="multilevel"/>
    <w:tmpl w:val="361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8F33138"/>
    <w:multiLevelType w:val="multilevel"/>
    <w:tmpl w:val="E6F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C76946"/>
    <w:multiLevelType w:val="multilevel"/>
    <w:tmpl w:val="FCF8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1774F1"/>
    <w:multiLevelType w:val="multilevel"/>
    <w:tmpl w:val="478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FE6064"/>
    <w:multiLevelType w:val="multilevel"/>
    <w:tmpl w:val="5F72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0C6ADC"/>
    <w:multiLevelType w:val="multilevel"/>
    <w:tmpl w:val="B35E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867051"/>
    <w:multiLevelType w:val="multilevel"/>
    <w:tmpl w:val="43EA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576067"/>
    <w:multiLevelType w:val="multilevel"/>
    <w:tmpl w:val="470E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D8072F0"/>
    <w:multiLevelType w:val="multilevel"/>
    <w:tmpl w:val="4BA8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22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23"/>
  </w:num>
  <w:num w:numId="9">
    <w:abstractNumId w:val="19"/>
  </w:num>
  <w:num w:numId="10">
    <w:abstractNumId w:val="11"/>
  </w:num>
  <w:num w:numId="11">
    <w:abstractNumId w:val="17"/>
  </w:num>
  <w:num w:numId="12">
    <w:abstractNumId w:val="24"/>
  </w:num>
  <w:num w:numId="13">
    <w:abstractNumId w:val="16"/>
  </w:num>
  <w:num w:numId="14">
    <w:abstractNumId w:val="9"/>
  </w:num>
  <w:num w:numId="15">
    <w:abstractNumId w:val="14"/>
  </w:num>
  <w:num w:numId="16">
    <w:abstractNumId w:val="18"/>
  </w:num>
  <w:num w:numId="17">
    <w:abstractNumId w:val="5"/>
  </w:num>
  <w:num w:numId="18">
    <w:abstractNumId w:val="15"/>
  </w:num>
  <w:num w:numId="19">
    <w:abstractNumId w:val="12"/>
  </w:num>
  <w:num w:numId="20">
    <w:abstractNumId w:val="10"/>
  </w:num>
  <w:num w:numId="21">
    <w:abstractNumId w:val="4"/>
  </w:num>
  <w:num w:numId="22">
    <w:abstractNumId w:val="8"/>
  </w:num>
  <w:num w:numId="23">
    <w:abstractNumId w:val="21"/>
  </w:num>
  <w:num w:numId="24">
    <w:abstractNumId w:val="13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C3A"/>
    <w:rsid w:val="00243C40"/>
    <w:rsid w:val="009A4A32"/>
    <w:rsid w:val="009F3FCD"/>
    <w:rsid w:val="00D55C3A"/>
    <w:rsid w:val="00F9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6841"/>
  <w15:chartTrackingRefBased/>
  <w15:docId w15:val="{D34D908D-477A-4F65-AF41-6C1C263E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55C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D55C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D55C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5C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D55C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D55C3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55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D55C3A"/>
    <w:rPr>
      <w:b/>
      <w:bCs/>
    </w:rPr>
  </w:style>
  <w:style w:type="character" w:customStyle="1" w:styleId="table-title">
    <w:name w:val="table-title"/>
    <w:basedOn w:val="Policepardfaut"/>
    <w:rsid w:val="00D55C3A"/>
  </w:style>
  <w:style w:type="table" w:styleId="Tableausimple1">
    <w:name w:val="Plain Table 1"/>
    <w:basedOn w:val="TableauNormal"/>
    <w:uiPriority w:val="41"/>
    <w:rsid w:val="00D55C3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91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31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77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7364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1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1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7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277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9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95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7</Pages>
  <Words>1272</Words>
  <Characters>7254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NGALAMO</dc:creator>
  <cp:keywords/>
  <dc:description/>
  <cp:lastModifiedBy>NGALAMO</cp:lastModifiedBy>
  <cp:revision>1</cp:revision>
  <dcterms:created xsi:type="dcterms:W3CDTF">2026-01-18T17:32:00Z</dcterms:created>
  <dcterms:modified xsi:type="dcterms:W3CDTF">2026-01-19T04:58:00Z</dcterms:modified>
</cp:coreProperties>
</file>