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1A73D" w14:textId="157922A6" w:rsidR="00C00348" w:rsidRPr="00A01014" w:rsidRDefault="00A11301" w:rsidP="00147F6D">
      <w:pPr>
        <w:tabs>
          <w:tab w:val="left" w:pos="6773"/>
        </w:tabs>
        <w:spacing w:after="0" w:line="240" w:lineRule="auto"/>
        <w:ind w:firstLine="0"/>
        <w:rPr>
          <w:lang w:val="es-CO"/>
        </w:rPr>
      </w:pPr>
      <w:r w:rsidRPr="00A01014">
        <w:rPr>
          <w:lang w:val="es-CO"/>
        </w:rPr>
        <w:t xml:space="preserve">Bogotá D.C., </w:t>
      </w:r>
      <w:r w:rsidR="00A61EEA" w:rsidRPr="00A01014">
        <w:rPr>
          <w:lang w:val="es-CO"/>
        </w:rPr>
        <w:t>1</w:t>
      </w:r>
      <w:r w:rsidR="00F3164F" w:rsidRPr="00A01014">
        <w:rPr>
          <w:lang w:val="es-CO"/>
        </w:rPr>
        <w:t>9 de mayo</w:t>
      </w:r>
      <w:r w:rsidR="00C00348" w:rsidRPr="00A01014">
        <w:rPr>
          <w:lang w:val="es-CO"/>
        </w:rPr>
        <w:t xml:space="preserve"> 202</w:t>
      </w:r>
      <w:r w:rsidR="00F3164F" w:rsidRPr="00A01014">
        <w:rPr>
          <w:lang w:val="es-CO"/>
        </w:rPr>
        <w:t>5.</w:t>
      </w:r>
      <w:r w:rsidR="00C00348" w:rsidRPr="00A01014">
        <w:rPr>
          <w:lang w:val="es-CO"/>
        </w:rPr>
        <w:t xml:space="preserve">                                                      </w:t>
      </w:r>
    </w:p>
    <w:p w14:paraId="4A796A5F" w14:textId="77777777" w:rsidR="0001047A" w:rsidRDefault="0001047A" w:rsidP="00147F6D">
      <w:pPr>
        <w:pStyle w:val="Sinespaciado"/>
        <w:rPr>
          <w:rFonts w:ascii="Arial" w:eastAsia="Times New Roman" w:hAnsi="Arial" w:cs="Arial"/>
          <w:b/>
          <w:bCs/>
          <w:lang w:val="en-US" w:eastAsia="es-CO"/>
        </w:rPr>
      </w:pPr>
      <w:r>
        <w:rPr>
          <w:rFonts w:ascii="Arial" w:eastAsia="Times New Roman" w:hAnsi="Arial" w:cs="Arial"/>
          <w:b/>
          <w:bCs/>
          <w:lang w:val="en-US" w:eastAsia="es-CO"/>
        </w:rPr>
        <w:t xml:space="preserve">                                    </w:t>
      </w:r>
      <w:r>
        <w:rPr>
          <w:rFonts w:ascii="Arial" w:eastAsia="Times New Roman" w:hAnsi="Arial" w:cs="Arial"/>
          <w:b/>
          <w:bCs/>
          <w:lang w:val="en-US" w:eastAsia="es-CO"/>
        </w:rPr>
        <w:tab/>
      </w:r>
      <w:r>
        <w:rPr>
          <w:rFonts w:ascii="Arial" w:eastAsia="Times New Roman" w:hAnsi="Arial" w:cs="Arial"/>
          <w:b/>
          <w:bCs/>
          <w:lang w:val="en-US" w:eastAsia="es-CO"/>
        </w:rPr>
        <w:tab/>
      </w:r>
      <w:r>
        <w:rPr>
          <w:rFonts w:ascii="Arial" w:eastAsia="Times New Roman" w:hAnsi="Arial" w:cs="Arial"/>
          <w:b/>
          <w:bCs/>
          <w:lang w:val="en-US" w:eastAsia="es-CO"/>
        </w:rPr>
        <w:tab/>
      </w:r>
      <w:r>
        <w:rPr>
          <w:rFonts w:ascii="Arial" w:eastAsia="Times New Roman" w:hAnsi="Arial" w:cs="Arial"/>
          <w:b/>
          <w:bCs/>
          <w:lang w:val="en-US" w:eastAsia="es-CO"/>
        </w:rPr>
        <w:tab/>
      </w:r>
      <w:r>
        <w:rPr>
          <w:rFonts w:ascii="Arial" w:eastAsia="Times New Roman" w:hAnsi="Arial" w:cs="Arial"/>
          <w:b/>
          <w:bCs/>
          <w:lang w:val="en-US" w:eastAsia="es-CO"/>
        </w:rPr>
        <w:tab/>
      </w:r>
      <w:r>
        <w:rPr>
          <w:rFonts w:ascii="Arial" w:eastAsia="Times New Roman" w:hAnsi="Arial" w:cs="Arial"/>
          <w:b/>
          <w:bCs/>
          <w:lang w:val="en-US" w:eastAsia="es-CO"/>
        </w:rPr>
        <w:tab/>
        <w:t xml:space="preserve">     </w:t>
      </w:r>
    </w:p>
    <w:p w14:paraId="50F639A9" w14:textId="1136779C" w:rsidR="001E1D1D" w:rsidRPr="0001047A" w:rsidRDefault="0001047A" w:rsidP="00147F6D">
      <w:pPr>
        <w:pStyle w:val="Sinespaciado"/>
        <w:ind w:left="1410" w:hanging="1410"/>
        <w:rPr>
          <w:rFonts w:ascii="Arial" w:eastAsia="Times New Roman" w:hAnsi="Arial" w:cs="Arial"/>
          <w:b/>
          <w:bCs/>
          <w:lang w:eastAsia="es-CO"/>
        </w:rPr>
      </w:pPr>
      <w:r>
        <w:rPr>
          <w:rFonts w:ascii="Arial" w:eastAsia="Times New Roman" w:hAnsi="Arial" w:cs="Arial"/>
          <w:b/>
          <w:bCs/>
          <w:lang w:val="en-US" w:eastAsia="es-CO"/>
        </w:rPr>
        <w:t xml:space="preserve">                                    </w:t>
      </w:r>
      <w:r>
        <w:rPr>
          <w:rFonts w:ascii="Arial" w:eastAsia="Times New Roman" w:hAnsi="Arial" w:cs="Arial"/>
          <w:b/>
          <w:bCs/>
          <w:lang w:val="en-US" w:eastAsia="es-CO"/>
        </w:rPr>
        <w:tab/>
      </w:r>
      <w:r>
        <w:rPr>
          <w:rFonts w:ascii="Arial" w:eastAsia="Times New Roman" w:hAnsi="Arial" w:cs="Arial"/>
          <w:b/>
          <w:bCs/>
          <w:lang w:val="en-US" w:eastAsia="es-CO"/>
        </w:rPr>
        <w:tab/>
      </w:r>
      <w:r>
        <w:rPr>
          <w:rFonts w:ascii="Arial" w:eastAsia="Times New Roman" w:hAnsi="Arial" w:cs="Arial"/>
          <w:b/>
          <w:bCs/>
          <w:lang w:val="en-US" w:eastAsia="es-CO"/>
        </w:rPr>
        <w:tab/>
      </w:r>
      <w:r>
        <w:rPr>
          <w:rFonts w:ascii="Arial" w:eastAsia="Times New Roman" w:hAnsi="Arial" w:cs="Arial"/>
          <w:b/>
          <w:bCs/>
          <w:lang w:val="en-US" w:eastAsia="es-CO"/>
        </w:rPr>
        <w:tab/>
      </w:r>
    </w:p>
    <w:p w14:paraId="7C4C08BE" w14:textId="79A15604" w:rsidR="00B97519" w:rsidRPr="00A01014" w:rsidRDefault="00B97519" w:rsidP="00147F6D">
      <w:pPr>
        <w:spacing w:after="0" w:line="240" w:lineRule="auto"/>
        <w:ind w:firstLine="0"/>
        <w:rPr>
          <w:color w:val="000000" w:themeColor="text1"/>
          <w:lang w:val="es-CO"/>
        </w:rPr>
      </w:pPr>
      <w:r w:rsidRPr="00A01014">
        <w:rPr>
          <w:color w:val="000000" w:themeColor="text1"/>
          <w:lang w:val="es-CO"/>
        </w:rPr>
        <w:t>Señor</w:t>
      </w:r>
      <w:r w:rsidR="00E57F24" w:rsidRPr="00A01014">
        <w:rPr>
          <w:color w:val="000000" w:themeColor="text1"/>
          <w:lang w:val="es-CO"/>
        </w:rPr>
        <w:t>es</w:t>
      </w:r>
      <w:r w:rsidRPr="00A01014">
        <w:rPr>
          <w:color w:val="000000" w:themeColor="text1"/>
          <w:lang w:val="es-CO"/>
        </w:rPr>
        <w:t>,</w:t>
      </w:r>
    </w:p>
    <w:p w14:paraId="39BF54A3" w14:textId="720CC26F" w:rsidR="00B97519" w:rsidRPr="00A01014" w:rsidRDefault="00E57F24" w:rsidP="00147F6D">
      <w:pPr>
        <w:spacing w:after="0" w:line="240" w:lineRule="auto"/>
        <w:ind w:firstLine="0"/>
        <w:rPr>
          <w:b/>
          <w:color w:val="000000" w:themeColor="text1"/>
          <w:lang w:val="es-CO"/>
        </w:rPr>
      </w:pPr>
      <w:r w:rsidRPr="00A01014">
        <w:rPr>
          <w:b/>
          <w:color w:val="000000" w:themeColor="text1"/>
          <w:lang w:val="es-CO"/>
        </w:rPr>
        <w:t>AMBIENTTI CONSTRUCTORA INMOBILIARIA S.A</w:t>
      </w:r>
      <w:r w:rsidR="00B97519" w:rsidRPr="00A01014">
        <w:rPr>
          <w:b/>
          <w:color w:val="000000" w:themeColor="text1"/>
          <w:lang w:val="es-CO"/>
        </w:rPr>
        <w:t>.</w:t>
      </w:r>
    </w:p>
    <w:p w14:paraId="1079F56E" w14:textId="0C46D46E" w:rsidR="00E57F24" w:rsidRPr="00A01014" w:rsidRDefault="00E57F24" w:rsidP="00147F6D">
      <w:pPr>
        <w:spacing w:after="0" w:line="240" w:lineRule="auto"/>
        <w:ind w:firstLine="0"/>
        <w:rPr>
          <w:bCs/>
          <w:color w:val="000000" w:themeColor="text1"/>
          <w:lang w:val="es-CO"/>
        </w:rPr>
      </w:pPr>
      <w:proofErr w:type="spellStart"/>
      <w:r w:rsidRPr="00A01014">
        <w:rPr>
          <w:bCs/>
          <w:color w:val="000000" w:themeColor="text1"/>
          <w:lang w:val="es-CO"/>
        </w:rPr>
        <w:t>Atn</w:t>
      </w:r>
      <w:proofErr w:type="spellEnd"/>
      <w:r w:rsidRPr="00A01014">
        <w:rPr>
          <w:bCs/>
          <w:color w:val="000000" w:themeColor="text1"/>
          <w:lang w:val="es-CO"/>
        </w:rPr>
        <w:t>. Carlos Eduardo Mantilla Pinilla</w:t>
      </w:r>
    </w:p>
    <w:p w14:paraId="651F925B" w14:textId="09826D6C" w:rsidR="00E57F24" w:rsidRPr="00A01014" w:rsidRDefault="00E57F24" w:rsidP="00147F6D">
      <w:pPr>
        <w:spacing w:after="0" w:line="240" w:lineRule="auto"/>
        <w:ind w:firstLine="0"/>
        <w:rPr>
          <w:bCs/>
          <w:color w:val="000000" w:themeColor="text1"/>
          <w:lang w:val="es-CO"/>
        </w:rPr>
      </w:pPr>
      <w:r w:rsidRPr="00A01014">
        <w:rPr>
          <w:bCs/>
          <w:color w:val="000000" w:themeColor="text1"/>
          <w:lang w:val="es-CO"/>
        </w:rPr>
        <w:t>Representante Legal.</w:t>
      </w:r>
    </w:p>
    <w:p w14:paraId="52CDC9E4" w14:textId="6E7892E1" w:rsidR="00E57F24" w:rsidRPr="00A01014" w:rsidRDefault="00E57F24" w:rsidP="00147F6D">
      <w:pPr>
        <w:spacing w:after="0" w:line="240" w:lineRule="auto"/>
        <w:ind w:firstLine="0"/>
        <w:rPr>
          <w:bCs/>
          <w:color w:val="000000" w:themeColor="text1"/>
          <w:lang w:val="es-CO"/>
        </w:rPr>
      </w:pPr>
      <w:r w:rsidRPr="00A01014">
        <w:rPr>
          <w:bCs/>
          <w:color w:val="000000" w:themeColor="text1"/>
          <w:lang w:val="es-CO"/>
        </w:rPr>
        <w:t>Carrera 16A #</w:t>
      </w:r>
      <w:r w:rsidR="00AF2076" w:rsidRPr="00A01014">
        <w:rPr>
          <w:bCs/>
          <w:color w:val="000000" w:themeColor="text1"/>
          <w:lang w:val="es-CO"/>
        </w:rPr>
        <w:t xml:space="preserve">78-51, Piso 1. </w:t>
      </w:r>
    </w:p>
    <w:p w14:paraId="5D1E840C" w14:textId="77777777" w:rsidR="00B97519" w:rsidRPr="00A01014" w:rsidRDefault="00B97519" w:rsidP="00147F6D">
      <w:pPr>
        <w:pStyle w:val="Sinespaciado"/>
        <w:ind w:left="1410" w:hanging="1410"/>
        <w:rPr>
          <w:rFonts w:ascii="Arial" w:eastAsia="Times New Roman" w:hAnsi="Arial" w:cs="Arial"/>
          <w:b/>
          <w:lang w:eastAsia="es-CO"/>
        </w:rPr>
      </w:pPr>
      <w:r w:rsidRPr="00A01014">
        <w:rPr>
          <w:rFonts w:ascii="Arial" w:eastAsia="Times New Roman" w:hAnsi="Arial" w:cs="Arial"/>
          <w:b/>
          <w:lang w:eastAsia="es-CO"/>
        </w:rPr>
        <w:t>E.        S.</w:t>
      </w:r>
      <w:r w:rsidRPr="00A01014">
        <w:rPr>
          <w:rFonts w:ascii="Arial" w:eastAsia="Times New Roman" w:hAnsi="Arial" w:cs="Arial"/>
          <w:b/>
          <w:lang w:eastAsia="es-CO"/>
        </w:rPr>
        <w:tab/>
        <w:t xml:space="preserve">M. </w:t>
      </w:r>
    </w:p>
    <w:p w14:paraId="45DC18B0" w14:textId="76BCBA0A" w:rsidR="00B97519" w:rsidRPr="00A01014" w:rsidRDefault="00B97519" w:rsidP="00147F6D">
      <w:pPr>
        <w:spacing w:after="0" w:line="240" w:lineRule="auto"/>
        <w:ind w:firstLine="0"/>
        <w:rPr>
          <w:rFonts w:eastAsia="Times New Roman"/>
          <w:color w:val="000000" w:themeColor="text1"/>
          <w:lang w:val="es-CO" w:eastAsia="es-CO"/>
        </w:rPr>
      </w:pPr>
    </w:p>
    <w:p w14:paraId="21E99A49" w14:textId="77777777" w:rsidR="00147F6D" w:rsidRDefault="00147F6D" w:rsidP="00147F6D">
      <w:pPr>
        <w:pStyle w:val="Sinespaciado"/>
        <w:ind w:left="2118" w:hanging="1410"/>
        <w:jc w:val="both"/>
        <w:rPr>
          <w:rFonts w:ascii="Arial" w:eastAsia="Times New Roman" w:hAnsi="Arial" w:cs="Arial"/>
          <w:b/>
          <w:bCs/>
          <w:iCs/>
          <w:color w:val="000000" w:themeColor="text1"/>
          <w:lang w:eastAsia="es-CO"/>
        </w:rPr>
      </w:pPr>
    </w:p>
    <w:p w14:paraId="47617EBE" w14:textId="399EF353" w:rsidR="00C00348" w:rsidRPr="0001047A" w:rsidRDefault="000444A5" w:rsidP="00147F6D">
      <w:pPr>
        <w:pStyle w:val="Sinespaciado"/>
        <w:ind w:left="2118" w:hanging="1410"/>
        <w:jc w:val="both"/>
        <w:rPr>
          <w:rFonts w:ascii="Arial" w:eastAsia="Times New Roman" w:hAnsi="Arial" w:cs="Arial"/>
          <w:b/>
          <w:bCs/>
          <w:highlight w:val="yellow"/>
          <w:lang w:eastAsia="es-CO"/>
        </w:rPr>
      </w:pPr>
      <w:r w:rsidRPr="00A01014">
        <w:rPr>
          <w:rFonts w:ascii="Arial" w:eastAsia="Times New Roman" w:hAnsi="Arial" w:cs="Arial"/>
          <w:b/>
          <w:bCs/>
          <w:iCs/>
          <w:color w:val="000000" w:themeColor="text1"/>
          <w:lang w:eastAsia="es-CO"/>
        </w:rPr>
        <w:t>ASUNTO</w:t>
      </w:r>
      <w:r w:rsidR="00B97519" w:rsidRPr="00A01014">
        <w:rPr>
          <w:rFonts w:ascii="Arial" w:eastAsia="Times New Roman" w:hAnsi="Arial" w:cs="Arial"/>
          <w:b/>
          <w:bCs/>
          <w:i/>
          <w:color w:val="000000" w:themeColor="text1"/>
          <w:lang w:eastAsia="es-CO"/>
        </w:rPr>
        <w:t>:</w:t>
      </w:r>
      <w:r w:rsidR="00FF3636" w:rsidRPr="00A01014">
        <w:rPr>
          <w:rFonts w:ascii="Arial" w:eastAsia="Times New Roman" w:hAnsi="Arial" w:cs="Arial"/>
          <w:i/>
          <w:color w:val="000000" w:themeColor="text1"/>
          <w:lang w:eastAsia="es-CO"/>
        </w:rPr>
        <w:tab/>
      </w:r>
      <w:r w:rsidR="00A01014" w:rsidRPr="00A01014">
        <w:rPr>
          <w:rFonts w:ascii="Arial" w:eastAsia="Times New Roman" w:hAnsi="Arial" w:cs="Arial"/>
          <w:color w:val="000000" w:themeColor="text1"/>
          <w:lang w:eastAsia="es-CO"/>
        </w:rPr>
        <w:t>Preaviso de terminación del Contrato de Arrendamiento Comercial No. 5086</w:t>
      </w:r>
    </w:p>
    <w:p w14:paraId="7272429E" w14:textId="6BB41185" w:rsidR="00C00348" w:rsidRDefault="00C00348" w:rsidP="00147F6D">
      <w:pPr>
        <w:spacing w:after="0" w:line="240" w:lineRule="auto"/>
        <w:ind w:firstLine="0"/>
        <w:rPr>
          <w:b/>
          <w:lang w:val="es-CO"/>
        </w:rPr>
      </w:pPr>
    </w:p>
    <w:p w14:paraId="73E034BE" w14:textId="77777777" w:rsidR="00147F6D" w:rsidRPr="00A01014" w:rsidRDefault="00147F6D" w:rsidP="00147F6D">
      <w:pPr>
        <w:spacing w:after="0" w:line="240" w:lineRule="auto"/>
        <w:ind w:firstLine="0"/>
        <w:rPr>
          <w:b/>
          <w:lang w:val="es-CO"/>
        </w:rPr>
      </w:pPr>
    </w:p>
    <w:p w14:paraId="3E65F9CB" w14:textId="035A4B22" w:rsidR="00C00348" w:rsidRPr="00A01014" w:rsidRDefault="00C00348" w:rsidP="00147F6D">
      <w:pPr>
        <w:spacing w:after="0" w:line="240" w:lineRule="auto"/>
        <w:ind w:firstLine="0"/>
        <w:rPr>
          <w:lang w:val="es-CO"/>
        </w:rPr>
      </w:pPr>
      <w:r w:rsidRPr="00A01014">
        <w:rPr>
          <w:lang w:val="es-CO"/>
        </w:rPr>
        <w:t xml:space="preserve">Cordial saludo, </w:t>
      </w:r>
    </w:p>
    <w:p w14:paraId="25DCDBC8" w14:textId="7ABFEB7A" w:rsidR="00A11301" w:rsidRPr="00A01014" w:rsidRDefault="00A11301" w:rsidP="00147F6D">
      <w:pPr>
        <w:spacing w:after="0" w:line="240" w:lineRule="auto"/>
        <w:ind w:firstLine="0"/>
        <w:rPr>
          <w:rFonts w:eastAsia="Times New Roman"/>
          <w:color w:val="000000" w:themeColor="text1"/>
          <w:lang w:val="es-CO" w:eastAsia="es-CO"/>
        </w:rPr>
      </w:pPr>
    </w:p>
    <w:p w14:paraId="12AB3764" w14:textId="0EE2AF3C" w:rsidR="00A01014" w:rsidRPr="00A01014" w:rsidRDefault="000444A5" w:rsidP="00147F6D">
      <w:pPr>
        <w:pStyle w:val="Textocomentario"/>
        <w:spacing w:after="0"/>
        <w:jc w:val="both"/>
        <w:rPr>
          <w:rFonts w:ascii="Arial" w:hAnsi="Arial" w:cs="Arial"/>
          <w:sz w:val="22"/>
          <w:szCs w:val="22"/>
        </w:rPr>
      </w:pPr>
      <w:r w:rsidRPr="00A01014">
        <w:rPr>
          <w:rFonts w:ascii="Arial" w:eastAsia="Times New Roman" w:hAnsi="Arial" w:cs="Arial"/>
          <w:b/>
          <w:bCs/>
          <w:color w:val="000000" w:themeColor="text1"/>
          <w:sz w:val="22"/>
          <w:szCs w:val="22"/>
          <w:lang w:eastAsia="es-CO"/>
        </w:rPr>
        <w:t xml:space="preserve">OLGA LUCIA RODRÍGUEZ GUZMÁN, </w:t>
      </w:r>
      <w:r w:rsidRPr="00A01014">
        <w:rPr>
          <w:rFonts w:ascii="Arial" w:eastAsia="Times New Roman" w:hAnsi="Arial" w:cs="Arial"/>
          <w:color w:val="000000" w:themeColor="text1"/>
          <w:sz w:val="22"/>
          <w:szCs w:val="22"/>
          <w:lang w:eastAsia="es-CO"/>
        </w:rPr>
        <w:t>mayor de edad, identificada con la cédula de ciudadanía número 41.575.423 de Bogotá D.C., domiciliada en la ciudad de Bogotá D.C., obrando en mi condición de Representante Legal de la sociedad</w:t>
      </w:r>
      <w:r w:rsidRPr="00A01014">
        <w:rPr>
          <w:rFonts w:ascii="Arial" w:eastAsia="Times New Roman" w:hAnsi="Arial" w:cs="Arial"/>
          <w:b/>
          <w:bCs/>
          <w:color w:val="000000" w:themeColor="text1"/>
          <w:sz w:val="22"/>
          <w:szCs w:val="22"/>
          <w:lang w:eastAsia="es-CO"/>
        </w:rPr>
        <w:t xml:space="preserve"> ADMINISTRADORA RODRIGUEZ GUZMAN CIA LTDA., </w:t>
      </w:r>
      <w:r w:rsidRPr="00A01014">
        <w:rPr>
          <w:rFonts w:ascii="Arial" w:eastAsia="Times New Roman" w:hAnsi="Arial" w:cs="Arial"/>
          <w:color w:val="000000" w:themeColor="text1"/>
          <w:sz w:val="22"/>
          <w:szCs w:val="22"/>
          <w:lang w:eastAsia="es-CO"/>
        </w:rPr>
        <w:t>identificada con NIT. 800.246.593-4, sociedad que a su turno obra en representación de</w:t>
      </w:r>
      <w:r w:rsidRPr="00A01014">
        <w:rPr>
          <w:rFonts w:ascii="Arial" w:eastAsia="Times New Roman" w:hAnsi="Arial" w:cs="Arial"/>
          <w:b/>
          <w:bCs/>
          <w:color w:val="000000" w:themeColor="text1"/>
          <w:sz w:val="22"/>
          <w:szCs w:val="22"/>
          <w:lang w:eastAsia="es-CO"/>
        </w:rPr>
        <w:t xml:space="preserve"> GRODCO INGENIEROS CIVILES S.A.S., </w:t>
      </w:r>
      <w:r w:rsidRPr="00A01014">
        <w:rPr>
          <w:rFonts w:ascii="Arial" w:eastAsia="Times New Roman" w:hAnsi="Arial" w:cs="Arial"/>
          <w:color w:val="000000" w:themeColor="text1"/>
          <w:sz w:val="22"/>
          <w:szCs w:val="22"/>
          <w:lang w:eastAsia="es-CO"/>
        </w:rPr>
        <w:t>identificada con NIT. 860.506.688-1,</w:t>
      </w:r>
      <w:r w:rsidR="00A11301" w:rsidRPr="00A01014">
        <w:rPr>
          <w:rFonts w:ascii="Arial" w:hAnsi="Arial" w:cs="Arial"/>
          <w:sz w:val="22"/>
          <w:szCs w:val="22"/>
        </w:rPr>
        <w:t xml:space="preserve"> </w:t>
      </w:r>
      <w:r w:rsidR="00A01014" w:rsidRPr="00A01014">
        <w:rPr>
          <w:rFonts w:ascii="Arial" w:hAnsi="Arial" w:cs="Arial"/>
          <w:sz w:val="22"/>
          <w:szCs w:val="22"/>
        </w:rPr>
        <w:t xml:space="preserve">en mi calidad de arrendataria, me permito, de manera atenta y respetuosa, comunicar a ustedes el preaviso de terminación del Contrato de Arrendamiento Comercial No. 5086, suscrito el día 1 de octubre de 2015 entre </w:t>
      </w:r>
      <w:r w:rsidR="00A01014" w:rsidRPr="00A01014">
        <w:rPr>
          <w:rFonts w:ascii="Arial" w:hAnsi="Arial" w:cs="Arial"/>
          <w:b/>
          <w:bCs/>
          <w:sz w:val="22"/>
          <w:szCs w:val="22"/>
        </w:rPr>
        <w:t>EMPRESARIAL CIEN INMOBILIARIA S.A.S.,</w:t>
      </w:r>
      <w:r w:rsidR="00A01014" w:rsidRPr="00A01014">
        <w:rPr>
          <w:rFonts w:ascii="Arial" w:hAnsi="Arial" w:cs="Arial"/>
          <w:sz w:val="22"/>
          <w:szCs w:val="22"/>
        </w:rPr>
        <w:t xml:space="preserve"> en calidad de arrendadora, y </w:t>
      </w:r>
      <w:r w:rsidR="00A01014" w:rsidRPr="00A01014">
        <w:rPr>
          <w:rFonts w:ascii="Arial" w:hAnsi="Arial" w:cs="Arial"/>
          <w:b/>
          <w:bCs/>
          <w:sz w:val="22"/>
          <w:szCs w:val="22"/>
        </w:rPr>
        <w:t>GRODCO INGENIEROS CIVILES S.A.S.</w:t>
      </w:r>
      <w:r w:rsidR="00A01014" w:rsidRPr="00A01014">
        <w:rPr>
          <w:rFonts w:ascii="Arial" w:hAnsi="Arial" w:cs="Arial"/>
          <w:sz w:val="22"/>
          <w:szCs w:val="22"/>
        </w:rPr>
        <w:t>, en calidad de arrendataria.</w:t>
      </w:r>
    </w:p>
    <w:p w14:paraId="5F6CC1DF" w14:textId="77777777" w:rsidR="00147F6D" w:rsidRDefault="00147F6D" w:rsidP="00147F6D">
      <w:pPr>
        <w:pStyle w:val="Textocomentario"/>
        <w:spacing w:after="0"/>
        <w:jc w:val="both"/>
        <w:rPr>
          <w:rFonts w:ascii="Arial" w:hAnsi="Arial" w:cs="Arial"/>
          <w:sz w:val="22"/>
          <w:szCs w:val="22"/>
        </w:rPr>
      </w:pPr>
    </w:p>
    <w:p w14:paraId="2C3FCFDA" w14:textId="7CB24E24" w:rsidR="00A01014" w:rsidRDefault="00A01014" w:rsidP="00147F6D">
      <w:pPr>
        <w:pStyle w:val="Textocomentario"/>
        <w:spacing w:after="0"/>
        <w:jc w:val="both"/>
        <w:rPr>
          <w:rFonts w:ascii="Arial" w:hAnsi="Arial" w:cs="Arial"/>
          <w:sz w:val="22"/>
          <w:szCs w:val="22"/>
        </w:rPr>
      </w:pPr>
      <w:r w:rsidRPr="00A01014">
        <w:rPr>
          <w:rFonts w:ascii="Arial" w:hAnsi="Arial" w:cs="Arial"/>
          <w:sz w:val="22"/>
          <w:szCs w:val="22"/>
        </w:rPr>
        <w:t>Dicho preaviso se formula en cumplimiento de lo dispuesto en la Cláusula Décima Cuarta del citado contrato, que señala</w:t>
      </w:r>
      <w:r>
        <w:rPr>
          <w:rFonts w:ascii="Arial" w:hAnsi="Arial" w:cs="Arial"/>
          <w:sz w:val="22"/>
          <w:szCs w:val="22"/>
        </w:rPr>
        <w:t>:</w:t>
      </w:r>
    </w:p>
    <w:p w14:paraId="6E0231D1" w14:textId="77777777" w:rsidR="00147F6D" w:rsidRPr="00A01014" w:rsidRDefault="00147F6D" w:rsidP="00147F6D">
      <w:pPr>
        <w:pStyle w:val="Textocomentario"/>
        <w:spacing w:after="0"/>
        <w:jc w:val="both"/>
        <w:rPr>
          <w:rFonts w:ascii="Arial" w:hAnsi="Arial" w:cs="Arial"/>
          <w:sz w:val="22"/>
          <w:szCs w:val="22"/>
        </w:rPr>
      </w:pPr>
    </w:p>
    <w:p w14:paraId="02A777F8" w14:textId="69F65162" w:rsidR="00A01014" w:rsidRDefault="00A01014" w:rsidP="00147F6D">
      <w:pPr>
        <w:pStyle w:val="Textocomentario"/>
        <w:spacing w:after="0"/>
        <w:ind w:left="708"/>
        <w:jc w:val="both"/>
        <w:rPr>
          <w:rFonts w:ascii="Arial" w:hAnsi="Arial" w:cs="Arial"/>
          <w:i/>
          <w:iCs/>
          <w:sz w:val="22"/>
          <w:szCs w:val="22"/>
        </w:rPr>
      </w:pPr>
      <w:r w:rsidRPr="00A01014">
        <w:rPr>
          <w:rFonts w:ascii="Arial" w:hAnsi="Arial" w:cs="Arial"/>
          <w:i/>
          <w:iCs/>
          <w:sz w:val="22"/>
          <w:szCs w:val="22"/>
        </w:rPr>
        <w:t>“</w:t>
      </w:r>
      <w:r w:rsidRPr="00A01014">
        <w:rPr>
          <w:rFonts w:ascii="Arial" w:hAnsi="Arial" w:cs="Arial"/>
          <w:b/>
          <w:bCs/>
          <w:i/>
          <w:iCs/>
          <w:sz w:val="22"/>
          <w:szCs w:val="22"/>
        </w:rPr>
        <w:t>DÉCIMA CUARTA: PREAVISO PARA LA TERMINACIÓN DEL PRESENTE CONTRATO Y ENTREGA DEL INMUEBLE:</w:t>
      </w:r>
      <w:r w:rsidRPr="00A01014">
        <w:rPr>
          <w:rFonts w:ascii="Arial" w:hAnsi="Arial" w:cs="Arial"/>
          <w:i/>
          <w:iCs/>
          <w:sz w:val="22"/>
          <w:szCs w:val="22"/>
        </w:rPr>
        <w:t xml:space="preserve"> Las partes se obligan a dar el correspondiente preaviso para la terminación del presente contrato y entrega del inmueble, con TRES (3) meses de anticipación a la fecha de terminación del mismo o de cualquiera de sus prórrogas, en forma escrita y mediante el envío de la comunicación a través de correo certificado.”</w:t>
      </w:r>
    </w:p>
    <w:p w14:paraId="1B768427" w14:textId="77777777" w:rsidR="00147F6D" w:rsidRPr="00A01014" w:rsidRDefault="00147F6D" w:rsidP="00147F6D">
      <w:pPr>
        <w:pStyle w:val="Textocomentario"/>
        <w:spacing w:after="0"/>
        <w:ind w:left="708"/>
        <w:jc w:val="both"/>
        <w:rPr>
          <w:rFonts w:ascii="Arial" w:hAnsi="Arial" w:cs="Arial"/>
          <w:i/>
          <w:iCs/>
          <w:sz w:val="22"/>
          <w:szCs w:val="22"/>
        </w:rPr>
      </w:pPr>
    </w:p>
    <w:p w14:paraId="6DB219C4" w14:textId="6499B613" w:rsidR="00A01014" w:rsidRDefault="00A01014" w:rsidP="00147F6D">
      <w:pPr>
        <w:pStyle w:val="Textocomentario"/>
        <w:spacing w:after="0"/>
        <w:jc w:val="both"/>
        <w:rPr>
          <w:rFonts w:ascii="Arial" w:hAnsi="Arial" w:cs="Arial"/>
          <w:sz w:val="22"/>
          <w:szCs w:val="22"/>
        </w:rPr>
      </w:pPr>
      <w:r w:rsidRPr="00A01014">
        <w:rPr>
          <w:rFonts w:ascii="Arial" w:hAnsi="Arial" w:cs="Arial"/>
          <w:sz w:val="22"/>
          <w:szCs w:val="22"/>
        </w:rPr>
        <w:t xml:space="preserve">En virtud de lo anterior, por medio de la presente manifestamos nuestra decisión de no prorrogar el contrato más allá del término actual de vigencia, </w:t>
      </w:r>
      <w:r w:rsidR="0001047A">
        <w:rPr>
          <w:rFonts w:ascii="Arial" w:hAnsi="Arial" w:cs="Arial"/>
          <w:sz w:val="22"/>
          <w:szCs w:val="22"/>
        </w:rPr>
        <w:t>el</w:t>
      </w:r>
      <w:r w:rsidRPr="00A01014">
        <w:rPr>
          <w:rFonts w:ascii="Arial" w:hAnsi="Arial" w:cs="Arial"/>
          <w:sz w:val="22"/>
          <w:szCs w:val="22"/>
        </w:rPr>
        <w:t xml:space="preserve"> cual </w:t>
      </w:r>
      <w:r w:rsidR="0001047A">
        <w:rPr>
          <w:rFonts w:ascii="Arial" w:hAnsi="Arial" w:cs="Arial"/>
          <w:sz w:val="22"/>
          <w:szCs w:val="22"/>
        </w:rPr>
        <w:t>fenece</w:t>
      </w:r>
      <w:r w:rsidRPr="00A01014">
        <w:rPr>
          <w:rFonts w:ascii="Arial" w:hAnsi="Arial" w:cs="Arial"/>
          <w:sz w:val="22"/>
          <w:szCs w:val="22"/>
        </w:rPr>
        <w:t xml:space="preserve"> el 30 de septiembre de 2025, y proceder a la entrega formal de los inmuebles objeto del contrato en dicha fecha.</w:t>
      </w:r>
    </w:p>
    <w:p w14:paraId="3D254D31" w14:textId="77777777" w:rsidR="00147F6D" w:rsidRPr="00A01014" w:rsidRDefault="00147F6D" w:rsidP="00147F6D">
      <w:pPr>
        <w:pStyle w:val="Textocomentario"/>
        <w:spacing w:after="0"/>
        <w:jc w:val="both"/>
        <w:rPr>
          <w:rFonts w:ascii="Arial" w:hAnsi="Arial" w:cs="Arial"/>
          <w:sz w:val="22"/>
          <w:szCs w:val="22"/>
        </w:rPr>
      </w:pPr>
    </w:p>
    <w:p w14:paraId="0D0DC997" w14:textId="299D1C6E" w:rsidR="00A01014" w:rsidRDefault="00A01014" w:rsidP="00147F6D">
      <w:pPr>
        <w:pStyle w:val="Textocomentario"/>
        <w:spacing w:after="0"/>
        <w:jc w:val="both"/>
        <w:rPr>
          <w:rFonts w:ascii="Arial" w:hAnsi="Arial" w:cs="Arial"/>
          <w:sz w:val="22"/>
          <w:szCs w:val="22"/>
        </w:rPr>
      </w:pPr>
      <w:r w:rsidRPr="00A01014">
        <w:rPr>
          <w:rFonts w:ascii="Arial" w:hAnsi="Arial" w:cs="Arial"/>
          <w:sz w:val="22"/>
          <w:szCs w:val="22"/>
        </w:rPr>
        <w:t>Los inmuebles arrendados, cuya entrega se efectuará, se encuentran identificados de la siguiente manera:</w:t>
      </w:r>
    </w:p>
    <w:p w14:paraId="6EC7140D" w14:textId="77777777" w:rsidR="00147F6D" w:rsidRDefault="00147F6D" w:rsidP="00147F6D">
      <w:pPr>
        <w:pStyle w:val="Textocomentario"/>
        <w:spacing w:after="0"/>
        <w:jc w:val="both"/>
        <w:rPr>
          <w:rFonts w:ascii="Arial" w:hAnsi="Arial" w:cs="Arial"/>
          <w:sz w:val="22"/>
          <w:szCs w:val="22"/>
        </w:rPr>
      </w:pPr>
    </w:p>
    <w:p w14:paraId="724E0584" w14:textId="2820CAB8" w:rsidR="000444A5" w:rsidRPr="00A01014" w:rsidRDefault="000444A5" w:rsidP="00147F6D">
      <w:pPr>
        <w:pStyle w:val="Textocomentario"/>
        <w:spacing w:after="0"/>
        <w:jc w:val="center"/>
        <w:rPr>
          <w:rFonts w:ascii="Arial" w:eastAsia="Times New Roman" w:hAnsi="Arial" w:cs="Arial"/>
          <w:color w:val="000000" w:themeColor="text1"/>
          <w:sz w:val="22"/>
          <w:szCs w:val="22"/>
          <w:lang w:eastAsia="es-CO"/>
        </w:rPr>
      </w:pPr>
      <w:r w:rsidRPr="00A01014">
        <w:rPr>
          <w:rFonts w:ascii="Arial" w:eastAsia="Times New Roman" w:hAnsi="Arial" w:cs="Arial"/>
          <w:noProof/>
          <w:color w:val="000000" w:themeColor="text1"/>
          <w:sz w:val="22"/>
          <w:szCs w:val="22"/>
          <w:lang w:eastAsia="es-CO"/>
        </w:rPr>
        <w:lastRenderedPageBreak/>
        <w:drawing>
          <wp:inline distT="0" distB="0" distL="0" distR="0" wp14:anchorId="05DB8742" wp14:editId="51E0A3BA">
            <wp:extent cx="4877481" cy="1381318"/>
            <wp:effectExtent l="0" t="0" r="0" b="9525"/>
            <wp:docPr id="4691737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173716" name=""/>
                    <pic:cNvPicPr/>
                  </pic:nvPicPr>
                  <pic:blipFill>
                    <a:blip r:embed="rId8"/>
                    <a:stretch>
                      <a:fillRect/>
                    </a:stretch>
                  </pic:blipFill>
                  <pic:spPr>
                    <a:xfrm>
                      <a:off x="0" y="0"/>
                      <a:ext cx="4877481" cy="1381318"/>
                    </a:xfrm>
                    <a:prstGeom prst="rect">
                      <a:avLst/>
                    </a:prstGeom>
                  </pic:spPr>
                </pic:pic>
              </a:graphicData>
            </a:graphic>
          </wp:inline>
        </w:drawing>
      </w:r>
    </w:p>
    <w:p w14:paraId="136706A8" w14:textId="77777777" w:rsidR="00147F6D" w:rsidRDefault="00147F6D" w:rsidP="00147F6D">
      <w:pPr>
        <w:pStyle w:val="Textocomentario"/>
        <w:spacing w:after="0"/>
        <w:jc w:val="both"/>
        <w:rPr>
          <w:rFonts w:ascii="Arial" w:eastAsia="Times New Roman" w:hAnsi="Arial" w:cs="Arial"/>
          <w:color w:val="000000" w:themeColor="text1"/>
          <w:sz w:val="22"/>
          <w:szCs w:val="22"/>
          <w:lang w:eastAsia="es-CO"/>
        </w:rPr>
      </w:pPr>
    </w:p>
    <w:p w14:paraId="67F3F9B4" w14:textId="6A567F85" w:rsidR="00A11301" w:rsidRDefault="000444A5" w:rsidP="00147F6D">
      <w:pPr>
        <w:pStyle w:val="Textocomentario"/>
        <w:spacing w:after="0"/>
        <w:jc w:val="both"/>
        <w:rPr>
          <w:rFonts w:ascii="Arial" w:eastAsia="Times New Roman" w:hAnsi="Arial" w:cs="Arial"/>
          <w:color w:val="000000" w:themeColor="text1"/>
          <w:sz w:val="22"/>
          <w:szCs w:val="22"/>
          <w:lang w:eastAsia="es-CO"/>
        </w:rPr>
      </w:pPr>
      <w:r w:rsidRPr="00A01014">
        <w:rPr>
          <w:rFonts w:ascii="Arial" w:eastAsia="Times New Roman" w:hAnsi="Arial" w:cs="Arial"/>
          <w:color w:val="000000" w:themeColor="text1"/>
          <w:sz w:val="22"/>
          <w:szCs w:val="22"/>
          <w:lang w:eastAsia="es-CO"/>
        </w:rPr>
        <w:t>Dichos inmuebles se encuentran u</w:t>
      </w:r>
      <w:r w:rsidR="001614E2" w:rsidRPr="00A01014">
        <w:rPr>
          <w:rFonts w:ascii="Arial" w:eastAsia="Times New Roman" w:hAnsi="Arial" w:cs="Arial"/>
          <w:color w:val="000000" w:themeColor="text1"/>
          <w:sz w:val="22"/>
          <w:szCs w:val="22"/>
          <w:lang w:eastAsia="es-CO"/>
        </w:rPr>
        <w:t>bicados</w:t>
      </w:r>
      <w:r w:rsidRPr="00A01014">
        <w:rPr>
          <w:rFonts w:ascii="Arial" w:eastAsia="Times New Roman" w:hAnsi="Arial" w:cs="Arial"/>
          <w:color w:val="000000" w:themeColor="text1"/>
          <w:sz w:val="22"/>
          <w:szCs w:val="22"/>
          <w:lang w:eastAsia="es-CO"/>
        </w:rPr>
        <w:t xml:space="preserve"> en</w:t>
      </w:r>
      <w:r w:rsidR="001614E2" w:rsidRPr="00A01014">
        <w:rPr>
          <w:rFonts w:ascii="Arial" w:eastAsia="Times New Roman" w:hAnsi="Arial" w:cs="Arial"/>
          <w:color w:val="000000" w:themeColor="text1"/>
          <w:sz w:val="22"/>
          <w:szCs w:val="22"/>
          <w:lang w:eastAsia="es-CO"/>
        </w:rPr>
        <w:t xml:space="preserve"> la Calle 100 #13-21 en el </w:t>
      </w:r>
      <w:r w:rsidRPr="00A01014">
        <w:rPr>
          <w:rFonts w:ascii="Arial" w:eastAsia="Times New Roman" w:hAnsi="Arial" w:cs="Arial"/>
          <w:color w:val="000000" w:themeColor="text1"/>
          <w:sz w:val="22"/>
          <w:szCs w:val="22"/>
          <w:lang w:eastAsia="es-CO"/>
        </w:rPr>
        <w:t>E</w:t>
      </w:r>
      <w:r w:rsidR="001614E2" w:rsidRPr="00A01014">
        <w:rPr>
          <w:rFonts w:ascii="Arial" w:eastAsia="Times New Roman" w:hAnsi="Arial" w:cs="Arial"/>
          <w:color w:val="000000" w:themeColor="text1"/>
          <w:sz w:val="22"/>
          <w:szCs w:val="22"/>
          <w:lang w:eastAsia="es-CO"/>
        </w:rPr>
        <w:t>dificio Megatower Conjunto Empresarial Propiedad</w:t>
      </w:r>
      <w:r w:rsidR="00E075EC" w:rsidRPr="00A01014">
        <w:rPr>
          <w:rFonts w:ascii="Arial" w:eastAsia="Times New Roman" w:hAnsi="Arial" w:cs="Arial"/>
          <w:color w:val="000000" w:themeColor="text1"/>
          <w:sz w:val="22"/>
          <w:szCs w:val="22"/>
          <w:lang w:eastAsia="es-CO"/>
        </w:rPr>
        <w:t xml:space="preserve"> Horizontal</w:t>
      </w:r>
      <w:r w:rsidR="00A11301" w:rsidRPr="00A01014">
        <w:rPr>
          <w:rFonts w:ascii="Arial" w:eastAsia="Times New Roman" w:hAnsi="Arial" w:cs="Arial"/>
          <w:color w:val="000000" w:themeColor="text1"/>
          <w:sz w:val="22"/>
          <w:szCs w:val="22"/>
          <w:lang w:eastAsia="es-CO"/>
        </w:rPr>
        <w:t>, en la ciudad de Bogotá</w:t>
      </w:r>
      <w:r w:rsidR="00E075EC" w:rsidRPr="00A01014">
        <w:rPr>
          <w:rFonts w:ascii="Arial" w:eastAsia="Times New Roman" w:hAnsi="Arial" w:cs="Arial"/>
          <w:color w:val="000000" w:themeColor="text1"/>
          <w:sz w:val="22"/>
          <w:szCs w:val="22"/>
          <w:lang w:eastAsia="es-CO"/>
        </w:rPr>
        <w:t xml:space="preserve"> D.C</w:t>
      </w:r>
      <w:r w:rsidR="00A11301" w:rsidRPr="00A01014">
        <w:rPr>
          <w:rFonts w:ascii="Arial" w:eastAsia="Times New Roman" w:hAnsi="Arial" w:cs="Arial"/>
          <w:color w:val="000000" w:themeColor="text1"/>
          <w:sz w:val="22"/>
          <w:szCs w:val="22"/>
          <w:lang w:eastAsia="es-CO"/>
        </w:rPr>
        <w:t>.</w:t>
      </w:r>
    </w:p>
    <w:p w14:paraId="5B8AA1EC" w14:textId="77777777" w:rsidR="00147F6D" w:rsidRPr="00A01014" w:rsidRDefault="00147F6D" w:rsidP="00147F6D">
      <w:pPr>
        <w:pStyle w:val="Textocomentario"/>
        <w:spacing w:after="0"/>
        <w:jc w:val="both"/>
        <w:rPr>
          <w:rFonts w:ascii="Arial" w:hAnsi="Arial" w:cs="Arial"/>
          <w:sz w:val="22"/>
          <w:szCs w:val="22"/>
        </w:rPr>
      </w:pPr>
    </w:p>
    <w:p w14:paraId="00F42232" w14:textId="5CC62F29" w:rsidR="00A11301" w:rsidRPr="00A01014" w:rsidRDefault="00A01014" w:rsidP="00147F6D">
      <w:pPr>
        <w:spacing w:after="0" w:line="240" w:lineRule="auto"/>
        <w:ind w:firstLine="0"/>
        <w:rPr>
          <w:rFonts w:eastAsia="Times New Roman"/>
          <w:color w:val="000000" w:themeColor="text1"/>
          <w:lang w:val="es-CO" w:eastAsia="es-CO"/>
        </w:rPr>
      </w:pPr>
      <w:r w:rsidRPr="00A01014">
        <w:rPr>
          <w:rFonts w:eastAsia="Times New Roman"/>
          <w:color w:val="000000" w:themeColor="text1"/>
          <w:lang w:val="es-CO" w:eastAsia="es-CO"/>
        </w:rPr>
        <w:t>Agradecemos de antemano la atención prestada y quedamos atentos a coordinar lo pertinente para el proceso de entrega de los inmuebles y cierre del contrato en los términos pactados.</w:t>
      </w:r>
    </w:p>
    <w:p w14:paraId="31FC0CF5" w14:textId="30D07636" w:rsidR="00C00348" w:rsidRPr="00A01014" w:rsidRDefault="00C00348" w:rsidP="00147F6D">
      <w:pPr>
        <w:spacing w:after="0" w:line="240" w:lineRule="auto"/>
        <w:ind w:firstLine="0"/>
        <w:jc w:val="left"/>
        <w:rPr>
          <w:color w:val="000000" w:themeColor="text1"/>
          <w:lang w:val="es-CO"/>
        </w:rPr>
      </w:pPr>
    </w:p>
    <w:p w14:paraId="70531AF7" w14:textId="77777777" w:rsidR="00A01014" w:rsidRPr="00A01014" w:rsidRDefault="00A01014" w:rsidP="00147F6D">
      <w:pPr>
        <w:pStyle w:val="Sinespaciado"/>
        <w:jc w:val="both"/>
        <w:rPr>
          <w:rFonts w:ascii="Arial" w:hAnsi="Arial" w:cs="Arial"/>
        </w:rPr>
      </w:pPr>
    </w:p>
    <w:p w14:paraId="2CB2884B" w14:textId="77777777" w:rsidR="00A01014" w:rsidRPr="00A01014" w:rsidRDefault="00A01014" w:rsidP="00147F6D">
      <w:pPr>
        <w:spacing w:after="0" w:line="240" w:lineRule="auto"/>
        <w:ind w:firstLine="0"/>
        <w:rPr>
          <w:rFonts w:eastAsia="Bookman Old Style"/>
          <w:bCs/>
          <w:lang w:val="es-CO"/>
        </w:rPr>
      </w:pPr>
      <w:r w:rsidRPr="00A01014">
        <w:rPr>
          <w:rFonts w:eastAsia="Bookman Old Style"/>
          <w:bCs/>
          <w:lang w:val="es-CO"/>
        </w:rPr>
        <w:t>Cordialmente,</w:t>
      </w:r>
    </w:p>
    <w:p w14:paraId="58237F3C" w14:textId="77777777" w:rsidR="00A01014" w:rsidRPr="00A01014" w:rsidRDefault="00A01014" w:rsidP="00147F6D">
      <w:pPr>
        <w:spacing w:after="0" w:line="240" w:lineRule="auto"/>
        <w:rPr>
          <w:rFonts w:eastAsia="Bookman Old Style"/>
          <w:bCs/>
          <w:lang w:val="es-CO"/>
        </w:rPr>
      </w:pPr>
    </w:p>
    <w:p w14:paraId="64D50067" w14:textId="77777777" w:rsidR="00A01014" w:rsidRPr="00A01014" w:rsidRDefault="00A01014" w:rsidP="00147F6D">
      <w:pPr>
        <w:spacing w:after="0" w:line="240" w:lineRule="auto"/>
        <w:rPr>
          <w:rFonts w:eastAsia="Bookman Old Style"/>
          <w:bCs/>
          <w:lang w:val="es-CO"/>
        </w:rPr>
      </w:pPr>
    </w:p>
    <w:p w14:paraId="5A7D66ED" w14:textId="1B730401" w:rsidR="00A01014" w:rsidRPr="00A01014" w:rsidRDefault="00A01014" w:rsidP="00147F6D">
      <w:pPr>
        <w:spacing w:after="0" w:line="240" w:lineRule="auto"/>
        <w:ind w:firstLine="0"/>
        <w:rPr>
          <w:rFonts w:eastAsia="Bookman Old Style"/>
          <w:lang w:val="es-CO"/>
        </w:rPr>
      </w:pPr>
      <w:r w:rsidRPr="00A01014">
        <w:rPr>
          <w:rFonts w:eastAsia="Bookman Old Style"/>
          <w:lang w:val="es-CO"/>
        </w:rPr>
        <w:t>_____________________________</w:t>
      </w:r>
    </w:p>
    <w:p w14:paraId="17E28770" w14:textId="77777777" w:rsidR="00A01014" w:rsidRPr="00A01014" w:rsidRDefault="00A01014" w:rsidP="00147F6D">
      <w:pPr>
        <w:spacing w:after="0" w:line="240" w:lineRule="auto"/>
        <w:ind w:right="-22" w:firstLine="0"/>
        <w:rPr>
          <w:rFonts w:eastAsia="Bookman Old Style"/>
          <w:b/>
          <w:lang w:val="es-CO"/>
        </w:rPr>
      </w:pPr>
      <w:r w:rsidRPr="00A01014">
        <w:rPr>
          <w:rFonts w:eastAsia="Bookman Old Style"/>
          <w:b/>
          <w:lang w:val="es-CO"/>
        </w:rPr>
        <w:t>OLGA LUCIA RODRÍGUEZ GUZMÁN</w:t>
      </w:r>
    </w:p>
    <w:p w14:paraId="0F4D4A30" w14:textId="10459E82" w:rsidR="00A01014" w:rsidRPr="00A01014" w:rsidRDefault="00A01014" w:rsidP="00147F6D">
      <w:pPr>
        <w:spacing w:after="0" w:line="240" w:lineRule="auto"/>
        <w:ind w:right="-22" w:firstLine="0"/>
        <w:rPr>
          <w:rFonts w:eastAsia="Bookman Old Style"/>
          <w:bCs/>
          <w:lang w:val="es-CO"/>
        </w:rPr>
      </w:pPr>
      <w:r w:rsidRPr="00A01014">
        <w:rPr>
          <w:rFonts w:eastAsia="Bookman Old Style"/>
          <w:bCs/>
          <w:lang w:val="es-CO"/>
        </w:rPr>
        <w:t>Representante legal de</w:t>
      </w:r>
      <w:r w:rsidRPr="00A01014">
        <w:rPr>
          <w:rFonts w:eastAsia="Bookman Old Style"/>
          <w:b/>
          <w:lang w:val="es-CO"/>
        </w:rPr>
        <w:t xml:space="preserve"> ADMINISTRADORA RODRIGUEZ GUZMAN CIA LTDA, </w:t>
      </w:r>
      <w:r w:rsidRPr="00A01014">
        <w:rPr>
          <w:rFonts w:eastAsia="Bookman Old Style"/>
          <w:bCs/>
          <w:lang w:val="es-CO"/>
        </w:rPr>
        <w:t>quien representa a su vez a</w:t>
      </w:r>
      <w:r w:rsidRPr="00A01014">
        <w:rPr>
          <w:rFonts w:eastAsia="Bookman Old Style"/>
          <w:b/>
          <w:lang w:val="es-CO"/>
        </w:rPr>
        <w:t xml:space="preserve"> GRODCO INGENIEROS CIVILES S.A.S. </w:t>
      </w:r>
    </w:p>
    <w:p w14:paraId="2075B663" w14:textId="77239FB3" w:rsidR="00D82167" w:rsidRPr="00A01014" w:rsidRDefault="00D82167" w:rsidP="00147F6D">
      <w:pPr>
        <w:pStyle w:val="Sinespaciado"/>
        <w:jc w:val="both"/>
      </w:pPr>
    </w:p>
    <w:sectPr w:rsidR="00D82167" w:rsidRPr="00A01014" w:rsidSect="00147F6D">
      <w:headerReference w:type="default" r:id="rId9"/>
      <w:pgSz w:w="11906" w:h="16838"/>
      <w:pgMar w:top="2129" w:right="1701" w:bottom="1417" w:left="1701" w:header="426"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6BE1B4" w14:textId="77777777" w:rsidR="00213340" w:rsidRDefault="00213340" w:rsidP="00D82167">
      <w:pPr>
        <w:spacing w:after="0" w:line="240" w:lineRule="auto"/>
      </w:pPr>
      <w:r>
        <w:separator/>
      </w:r>
    </w:p>
  </w:endnote>
  <w:endnote w:type="continuationSeparator" w:id="0">
    <w:p w14:paraId="663D80CE" w14:textId="77777777" w:rsidR="00213340" w:rsidRDefault="00213340" w:rsidP="00D821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Bookman Old Style">
    <w:panose1 w:val="02050604050505020204"/>
    <w:charset w:val="00"/>
    <w:family w:val="roman"/>
    <w:pitch w:val="variable"/>
    <w:sig w:usb0="00000287" w:usb1="00000000" w:usb2="00000000" w:usb3="00000000" w:csb0="0000009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CBA9D8" w14:textId="77777777" w:rsidR="00213340" w:rsidRDefault="00213340" w:rsidP="00D82167">
      <w:pPr>
        <w:spacing w:after="0" w:line="240" w:lineRule="auto"/>
      </w:pPr>
      <w:r>
        <w:separator/>
      </w:r>
    </w:p>
  </w:footnote>
  <w:footnote w:type="continuationSeparator" w:id="0">
    <w:p w14:paraId="11268A01" w14:textId="77777777" w:rsidR="00213340" w:rsidRDefault="00213340" w:rsidP="00D821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E3332" w14:textId="3E9EE1FB" w:rsidR="005F4E33" w:rsidRDefault="00147F6D" w:rsidP="00EF0115">
    <w:pPr>
      <w:pStyle w:val="Encabezado"/>
      <w:ind w:left="-567"/>
      <w:jc w:val="right"/>
      <w:rPr>
        <w:noProof/>
      </w:rPr>
    </w:pPr>
    <w:r>
      <w:rPr>
        <w:noProof/>
      </w:rPr>
      <w:drawing>
        <wp:anchor distT="0" distB="0" distL="114300" distR="114300" simplePos="0" relativeHeight="251659264" behindDoc="0" locked="0" layoutInCell="1" allowOverlap="1" wp14:anchorId="70502BEE" wp14:editId="449AC266">
          <wp:simplePos x="0" y="0"/>
          <wp:positionH relativeFrom="page">
            <wp:posOffset>0</wp:posOffset>
          </wp:positionH>
          <wp:positionV relativeFrom="paragraph">
            <wp:posOffset>-260985</wp:posOffset>
          </wp:positionV>
          <wp:extent cx="7765757" cy="10668000"/>
          <wp:effectExtent l="0" t="0" r="6985" b="0"/>
          <wp:wrapNone/>
          <wp:docPr id="1144394538" name="Imagen 1" descr="Imagen en blanco y negr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98878" name="Imagen 1" descr="Imagen en blanco y negro&#10;&#10;Descripción generada automáticamente con confianza baja"/>
                  <pic:cNvPicPr/>
                </pic:nvPicPr>
                <pic:blipFill>
                  <a:blip r:embed="rId1">
                    <a:extLst>
                      <a:ext uri="{28A0092B-C50C-407E-A947-70E740481C1C}">
                        <a14:useLocalDpi xmlns:a14="http://schemas.microsoft.com/office/drawing/2010/main" val="0"/>
                      </a:ext>
                    </a:extLst>
                  </a:blip>
                  <a:stretch>
                    <a:fillRect/>
                  </a:stretch>
                </pic:blipFill>
                <pic:spPr>
                  <a:xfrm>
                    <a:off x="0" y="0"/>
                    <a:ext cx="7772206" cy="10676860"/>
                  </a:xfrm>
                  <a:prstGeom prst="rect">
                    <a:avLst/>
                  </a:prstGeom>
                </pic:spPr>
              </pic:pic>
            </a:graphicData>
          </a:graphic>
          <wp14:sizeRelH relativeFrom="margin">
            <wp14:pctWidth>0</wp14:pctWidth>
          </wp14:sizeRelH>
          <wp14:sizeRelV relativeFrom="margin">
            <wp14:pctHeight>0</wp14:pctHeight>
          </wp14:sizeRelV>
        </wp:anchor>
      </w:drawing>
    </w:r>
  </w:p>
  <w:p w14:paraId="24636BDF" w14:textId="13454AC7" w:rsidR="00D82167" w:rsidRDefault="00D82167" w:rsidP="00EF0115">
    <w:pPr>
      <w:pStyle w:val="Encabezado"/>
      <w:ind w:left="-567"/>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C6324"/>
    <w:multiLevelType w:val="hybridMultilevel"/>
    <w:tmpl w:val="CB0C48CE"/>
    <w:lvl w:ilvl="0" w:tplc="153C1C3E">
      <w:numFmt w:val="bullet"/>
      <w:lvlText w:val="-"/>
      <w:lvlJc w:val="left"/>
      <w:pPr>
        <w:ind w:left="987" w:hanging="360"/>
      </w:pPr>
      <w:rPr>
        <w:rFonts w:ascii="Arial" w:eastAsia="Arial" w:hAnsi="Arial" w:cs="Arial" w:hint="default"/>
      </w:rPr>
    </w:lvl>
    <w:lvl w:ilvl="1" w:tplc="04090003" w:tentative="1">
      <w:start w:val="1"/>
      <w:numFmt w:val="bullet"/>
      <w:lvlText w:val="o"/>
      <w:lvlJc w:val="left"/>
      <w:pPr>
        <w:ind w:left="1707" w:hanging="360"/>
      </w:pPr>
      <w:rPr>
        <w:rFonts w:ascii="Courier New" w:hAnsi="Courier New" w:cs="Courier New" w:hint="default"/>
      </w:rPr>
    </w:lvl>
    <w:lvl w:ilvl="2" w:tplc="04090005" w:tentative="1">
      <w:start w:val="1"/>
      <w:numFmt w:val="bullet"/>
      <w:lvlText w:val=""/>
      <w:lvlJc w:val="left"/>
      <w:pPr>
        <w:ind w:left="2427" w:hanging="360"/>
      </w:pPr>
      <w:rPr>
        <w:rFonts w:ascii="Wingdings" w:hAnsi="Wingdings" w:hint="default"/>
      </w:rPr>
    </w:lvl>
    <w:lvl w:ilvl="3" w:tplc="04090001" w:tentative="1">
      <w:start w:val="1"/>
      <w:numFmt w:val="bullet"/>
      <w:lvlText w:val=""/>
      <w:lvlJc w:val="left"/>
      <w:pPr>
        <w:ind w:left="3147" w:hanging="360"/>
      </w:pPr>
      <w:rPr>
        <w:rFonts w:ascii="Symbol" w:hAnsi="Symbol" w:hint="default"/>
      </w:rPr>
    </w:lvl>
    <w:lvl w:ilvl="4" w:tplc="04090003" w:tentative="1">
      <w:start w:val="1"/>
      <w:numFmt w:val="bullet"/>
      <w:lvlText w:val="o"/>
      <w:lvlJc w:val="left"/>
      <w:pPr>
        <w:ind w:left="3867" w:hanging="360"/>
      </w:pPr>
      <w:rPr>
        <w:rFonts w:ascii="Courier New" w:hAnsi="Courier New" w:cs="Courier New" w:hint="default"/>
      </w:rPr>
    </w:lvl>
    <w:lvl w:ilvl="5" w:tplc="04090005" w:tentative="1">
      <w:start w:val="1"/>
      <w:numFmt w:val="bullet"/>
      <w:lvlText w:val=""/>
      <w:lvlJc w:val="left"/>
      <w:pPr>
        <w:ind w:left="4587" w:hanging="360"/>
      </w:pPr>
      <w:rPr>
        <w:rFonts w:ascii="Wingdings" w:hAnsi="Wingdings" w:hint="default"/>
      </w:rPr>
    </w:lvl>
    <w:lvl w:ilvl="6" w:tplc="04090001" w:tentative="1">
      <w:start w:val="1"/>
      <w:numFmt w:val="bullet"/>
      <w:lvlText w:val=""/>
      <w:lvlJc w:val="left"/>
      <w:pPr>
        <w:ind w:left="5307" w:hanging="360"/>
      </w:pPr>
      <w:rPr>
        <w:rFonts w:ascii="Symbol" w:hAnsi="Symbol" w:hint="default"/>
      </w:rPr>
    </w:lvl>
    <w:lvl w:ilvl="7" w:tplc="04090003" w:tentative="1">
      <w:start w:val="1"/>
      <w:numFmt w:val="bullet"/>
      <w:lvlText w:val="o"/>
      <w:lvlJc w:val="left"/>
      <w:pPr>
        <w:ind w:left="6027" w:hanging="360"/>
      </w:pPr>
      <w:rPr>
        <w:rFonts w:ascii="Courier New" w:hAnsi="Courier New" w:cs="Courier New" w:hint="default"/>
      </w:rPr>
    </w:lvl>
    <w:lvl w:ilvl="8" w:tplc="04090005" w:tentative="1">
      <w:start w:val="1"/>
      <w:numFmt w:val="bullet"/>
      <w:lvlText w:val=""/>
      <w:lvlJc w:val="left"/>
      <w:pPr>
        <w:ind w:left="6747" w:hanging="360"/>
      </w:pPr>
      <w:rPr>
        <w:rFonts w:ascii="Wingdings" w:hAnsi="Wingdings" w:hint="default"/>
      </w:rPr>
    </w:lvl>
  </w:abstractNum>
  <w:abstractNum w:abstractNumId="1" w15:restartNumberingAfterBreak="0">
    <w:nsid w:val="08097109"/>
    <w:multiLevelType w:val="hybridMultilevel"/>
    <w:tmpl w:val="4D926E0A"/>
    <w:lvl w:ilvl="0" w:tplc="13A4D9EC">
      <w:start w:val="1"/>
      <w:numFmt w:val="decimal"/>
      <w:lvlText w:val="%1."/>
      <w:lvlJc w:val="left"/>
      <w:pPr>
        <w:ind w:left="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174AB2C">
      <w:start w:val="1"/>
      <w:numFmt w:val="lowerLetter"/>
      <w:lvlText w:val="%2"/>
      <w:lvlJc w:val="left"/>
      <w:pPr>
        <w:ind w:left="171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97E8F8C">
      <w:start w:val="1"/>
      <w:numFmt w:val="lowerRoman"/>
      <w:lvlText w:val="%3"/>
      <w:lvlJc w:val="left"/>
      <w:pPr>
        <w:ind w:left="243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AAEFF74">
      <w:start w:val="1"/>
      <w:numFmt w:val="decimal"/>
      <w:lvlText w:val="%4"/>
      <w:lvlJc w:val="left"/>
      <w:pPr>
        <w:ind w:left="315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CCC9BB6">
      <w:start w:val="1"/>
      <w:numFmt w:val="lowerLetter"/>
      <w:lvlText w:val="%5"/>
      <w:lvlJc w:val="left"/>
      <w:pPr>
        <w:ind w:left="387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8D04FC8">
      <w:start w:val="1"/>
      <w:numFmt w:val="lowerRoman"/>
      <w:lvlText w:val="%6"/>
      <w:lvlJc w:val="left"/>
      <w:pPr>
        <w:ind w:left="459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CD8843C">
      <w:start w:val="1"/>
      <w:numFmt w:val="decimal"/>
      <w:lvlText w:val="%7"/>
      <w:lvlJc w:val="left"/>
      <w:pPr>
        <w:ind w:left="531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F2238E4">
      <w:start w:val="1"/>
      <w:numFmt w:val="lowerLetter"/>
      <w:lvlText w:val="%8"/>
      <w:lvlJc w:val="left"/>
      <w:pPr>
        <w:ind w:left="603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F36ACAC">
      <w:start w:val="1"/>
      <w:numFmt w:val="lowerRoman"/>
      <w:lvlText w:val="%9"/>
      <w:lvlJc w:val="left"/>
      <w:pPr>
        <w:ind w:left="675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78E4808"/>
    <w:multiLevelType w:val="hybridMultilevel"/>
    <w:tmpl w:val="7DFE011A"/>
    <w:lvl w:ilvl="0" w:tplc="9DD463C8">
      <w:numFmt w:val="bullet"/>
      <w:lvlText w:val="-"/>
      <w:lvlJc w:val="left"/>
      <w:pPr>
        <w:ind w:left="987" w:hanging="360"/>
      </w:pPr>
      <w:rPr>
        <w:rFonts w:ascii="Arial" w:eastAsia="Arial" w:hAnsi="Arial" w:cs="Arial" w:hint="default"/>
      </w:rPr>
    </w:lvl>
    <w:lvl w:ilvl="1" w:tplc="04090003" w:tentative="1">
      <w:start w:val="1"/>
      <w:numFmt w:val="bullet"/>
      <w:lvlText w:val="o"/>
      <w:lvlJc w:val="left"/>
      <w:pPr>
        <w:ind w:left="1707" w:hanging="360"/>
      </w:pPr>
      <w:rPr>
        <w:rFonts w:ascii="Courier New" w:hAnsi="Courier New" w:cs="Courier New" w:hint="default"/>
      </w:rPr>
    </w:lvl>
    <w:lvl w:ilvl="2" w:tplc="04090005" w:tentative="1">
      <w:start w:val="1"/>
      <w:numFmt w:val="bullet"/>
      <w:lvlText w:val=""/>
      <w:lvlJc w:val="left"/>
      <w:pPr>
        <w:ind w:left="2427" w:hanging="360"/>
      </w:pPr>
      <w:rPr>
        <w:rFonts w:ascii="Wingdings" w:hAnsi="Wingdings" w:hint="default"/>
      </w:rPr>
    </w:lvl>
    <w:lvl w:ilvl="3" w:tplc="04090001" w:tentative="1">
      <w:start w:val="1"/>
      <w:numFmt w:val="bullet"/>
      <w:lvlText w:val=""/>
      <w:lvlJc w:val="left"/>
      <w:pPr>
        <w:ind w:left="3147" w:hanging="360"/>
      </w:pPr>
      <w:rPr>
        <w:rFonts w:ascii="Symbol" w:hAnsi="Symbol" w:hint="default"/>
      </w:rPr>
    </w:lvl>
    <w:lvl w:ilvl="4" w:tplc="04090003" w:tentative="1">
      <w:start w:val="1"/>
      <w:numFmt w:val="bullet"/>
      <w:lvlText w:val="o"/>
      <w:lvlJc w:val="left"/>
      <w:pPr>
        <w:ind w:left="3867" w:hanging="360"/>
      </w:pPr>
      <w:rPr>
        <w:rFonts w:ascii="Courier New" w:hAnsi="Courier New" w:cs="Courier New" w:hint="default"/>
      </w:rPr>
    </w:lvl>
    <w:lvl w:ilvl="5" w:tplc="04090005" w:tentative="1">
      <w:start w:val="1"/>
      <w:numFmt w:val="bullet"/>
      <w:lvlText w:val=""/>
      <w:lvlJc w:val="left"/>
      <w:pPr>
        <w:ind w:left="4587" w:hanging="360"/>
      </w:pPr>
      <w:rPr>
        <w:rFonts w:ascii="Wingdings" w:hAnsi="Wingdings" w:hint="default"/>
      </w:rPr>
    </w:lvl>
    <w:lvl w:ilvl="6" w:tplc="04090001" w:tentative="1">
      <w:start w:val="1"/>
      <w:numFmt w:val="bullet"/>
      <w:lvlText w:val=""/>
      <w:lvlJc w:val="left"/>
      <w:pPr>
        <w:ind w:left="5307" w:hanging="360"/>
      </w:pPr>
      <w:rPr>
        <w:rFonts w:ascii="Symbol" w:hAnsi="Symbol" w:hint="default"/>
      </w:rPr>
    </w:lvl>
    <w:lvl w:ilvl="7" w:tplc="04090003" w:tentative="1">
      <w:start w:val="1"/>
      <w:numFmt w:val="bullet"/>
      <w:lvlText w:val="o"/>
      <w:lvlJc w:val="left"/>
      <w:pPr>
        <w:ind w:left="6027" w:hanging="360"/>
      </w:pPr>
      <w:rPr>
        <w:rFonts w:ascii="Courier New" w:hAnsi="Courier New" w:cs="Courier New" w:hint="default"/>
      </w:rPr>
    </w:lvl>
    <w:lvl w:ilvl="8" w:tplc="04090005" w:tentative="1">
      <w:start w:val="1"/>
      <w:numFmt w:val="bullet"/>
      <w:lvlText w:val=""/>
      <w:lvlJc w:val="left"/>
      <w:pPr>
        <w:ind w:left="6747" w:hanging="360"/>
      </w:pPr>
      <w:rPr>
        <w:rFonts w:ascii="Wingdings" w:hAnsi="Wingdings" w:hint="default"/>
      </w:rPr>
    </w:lvl>
  </w:abstractNum>
  <w:abstractNum w:abstractNumId="3" w15:restartNumberingAfterBreak="0">
    <w:nsid w:val="23AA6858"/>
    <w:multiLevelType w:val="hybridMultilevel"/>
    <w:tmpl w:val="E8386646"/>
    <w:lvl w:ilvl="0" w:tplc="58BE0220">
      <w:numFmt w:val="bullet"/>
      <w:lvlText w:val="-"/>
      <w:lvlJc w:val="left"/>
      <w:pPr>
        <w:ind w:left="1347" w:hanging="360"/>
      </w:pPr>
      <w:rPr>
        <w:rFonts w:ascii="Arial" w:eastAsia="Arial" w:hAnsi="Arial" w:cs="Arial" w:hint="default"/>
      </w:rPr>
    </w:lvl>
    <w:lvl w:ilvl="1" w:tplc="04090003" w:tentative="1">
      <w:start w:val="1"/>
      <w:numFmt w:val="bullet"/>
      <w:lvlText w:val="o"/>
      <w:lvlJc w:val="left"/>
      <w:pPr>
        <w:ind w:left="2067" w:hanging="360"/>
      </w:pPr>
      <w:rPr>
        <w:rFonts w:ascii="Courier New" w:hAnsi="Courier New" w:cs="Courier New" w:hint="default"/>
      </w:rPr>
    </w:lvl>
    <w:lvl w:ilvl="2" w:tplc="04090005" w:tentative="1">
      <w:start w:val="1"/>
      <w:numFmt w:val="bullet"/>
      <w:lvlText w:val=""/>
      <w:lvlJc w:val="left"/>
      <w:pPr>
        <w:ind w:left="2787" w:hanging="360"/>
      </w:pPr>
      <w:rPr>
        <w:rFonts w:ascii="Wingdings" w:hAnsi="Wingdings" w:hint="default"/>
      </w:rPr>
    </w:lvl>
    <w:lvl w:ilvl="3" w:tplc="04090001" w:tentative="1">
      <w:start w:val="1"/>
      <w:numFmt w:val="bullet"/>
      <w:lvlText w:val=""/>
      <w:lvlJc w:val="left"/>
      <w:pPr>
        <w:ind w:left="3507" w:hanging="360"/>
      </w:pPr>
      <w:rPr>
        <w:rFonts w:ascii="Symbol" w:hAnsi="Symbol" w:hint="default"/>
      </w:rPr>
    </w:lvl>
    <w:lvl w:ilvl="4" w:tplc="04090003" w:tentative="1">
      <w:start w:val="1"/>
      <w:numFmt w:val="bullet"/>
      <w:lvlText w:val="o"/>
      <w:lvlJc w:val="left"/>
      <w:pPr>
        <w:ind w:left="4227" w:hanging="360"/>
      </w:pPr>
      <w:rPr>
        <w:rFonts w:ascii="Courier New" w:hAnsi="Courier New" w:cs="Courier New" w:hint="default"/>
      </w:rPr>
    </w:lvl>
    <w:lvl w:ilvl="5" w:tplc="04090005" w:tentative="1">
      <w:start w:val="1"/>
      <w:numFmt w:val="bullet"/>
      <w:lvlText w:val=""/>
      <w:lvlJc w:val="left"/>
      <w:pPr>
        <w:ind w:left="4947" w:hanging="360"/>
      </w:pPr>
      <w:rPr>
        <w:rFonts w:ascii="Wingdings" w:hAnsi="Wingdings" w:hint="default"/>
      </w:rPr>
    </w:lvl>
    <w:lvl w:ilvl="6" w:tplc="04090001" w:tentative="1">
      <w:start w:val="1"/>
      <w:numFmt w:val="bullet"/>
      <w:lvlText w:val=""/>
      <w:lvlJc w:val="left"/>
      <w:pPr>
        <w:ind w:left="5667" w:hanging="360"/>
      </w:pPr>
      <w:rPr>
        <w:rFonts w:ascii="Symbol" w:hAnsi="Symbol" w:hint="default"/>
      </w:rPr>
    </w:lvl>
    <w:lvl w:ilvl="7" w:tplc="04090003" w:tentative="1">
      <w:start w:val="1"/>
      <w:numFmt w:val="bullet"/>
      <w:lvlText w:val="o"/>
      <w:lvlJc w:val="left"/>
      <w:pPr>
        <w:ind w:left="6387" w:hanging="360"/>
      </w:pPr>
      <w:rPr>
        <w:rFonts w:ascii="Courier New" w:hAnsi="Courier New" w:cs="Courier New" w:hint="default"/>
      </w:rPr>
    </w:lvl>
    <w:lvl w:ilvl="8" w:tplc="04090005" w:tentative="1">
      <w:start w:val="1"/>
      <w:numFmt w:val="bullet"/>
      <w:lvlText w:val=""/>
      <w:lvlJc w:val="left"/>
      <w:pPr>
        <w:ind w:left="7107" w:hanging="360"/>
      </w:pPr>
      <w:rPr>
        <w:rFonts w:ascii="Wingdings" w:hAnsi="Wingdings" w:hint="default"/>
      </w:rPr>
    </w:lvl>
  </w:abstractNum>
  <w:abstractNum w:abstractNumId="4" w15:restartNumberingAfterBreak="0">
    <w:nsid w:val="26442D21"/>
    <w:multiLevelType w:val="hybridMultilevel"/>
    <w:tmpl w:val="2758CF7E"/>
    <w:lvl w:ilvl="0" w:tplc="3F9EF456">
      <w:start w:val="1"/>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84677A"/>
    <w:multiLevelType w:val="hybridMultilevel"/>
    <w:tmpl w:val="1D280E42"/>
    <w:lvl w:ilvl="0" w:tplc="A19698F2">
      <w:start w:val="1"/>
      <w:numFmt w:val="bullet"/>
      <w:lvlText w:val="-"/>
      <w:lvlJc w:val="left"/>
      <w:pPr>
        <w:ind w:left="987" w:hanging="360"/>
      </w:pPr>
      <w:rPr>
        <w:rFonts w:ascii="Arial" w:eastAsia="Arial" w:hAnsi="Arial" w:cs="Arial" w:hint="default"/>
      </w:rPr>
    </w:lvl>
    <w:lvl w:ilvl="1" w:tplc="04090003" w:tentative="1">
      <w:start w:val="1"/>
      <w:numFmt w:val="bullet"/>
      <w:lvlText w:val="o"/>
      <w:lvlJc w:val="left"/>
      <w:pPr>
        <w:ind w:left="1707" w:hanging="360"/>
      </w:pPr>
      <w:rPr>
        <w:rFonts w:ascii="Courier New" w:hAnsi="Courier New" w:cs="Courier New" w:hint="default"/>
      </w:rPr>
    </w:lvl>
    <w:lvl w:ilvl="2" w:tplc="04090005" w:tentative="1">
      <w:start w:val="1"/>
      <w:numFmt w:val="bullet"/>
      <w:lvlText w:val=""/>
      <w:lvlJc w:val="left"/>
      <w:pPr>
        <w:ind w:left="2427" w:hanging="360"/>
      </w:pPr>
      <w:rPr>
        <w:rFonts w:ascii="Wingdings" w:hAnsi="Wingdings" w:hint="default"/>
      </w:rPr>
    </w:lvl>
    <w:lvl w:ilvl="3" w:tplc="04090001" w:tentative="1">
      <w:start w:val="1"/>
      <w:numFmt w:val="bullet"/>
      <w:lvlText w:val=""/>
      <w:lvlJc w:val="left"/>
      <w:pPr>
        <w:ind w:left="3147" w:hanging="360"/>
      </w:pPr>
      <w:rPr>
        <w:rFonts w:ascii="Symbol" w:hAnsi="Symbol" w:hint="default"/>
      </w:rPr>
    </w:lvl>
    <w:lvl w:ilvl="4" w:tplc="04090003" w:tentative="1">
      <w:start w:val="1"/>
      <w:numFmt w:val="bullet"/>
      <w:lvlText w:val="o"/>
      <w:lvlJc w:val="left"/>
      <w:pPr>
        <w:ind w:left="3867" w:hanging="360"/>
      </w:pPr>
      <w:rPr>
        <w:rFonts w:ascii="Courier New" w:hAnsi="Courier New" w:cs="Courier New" w:hint="default"/>
      </w:rPr>
    </w:lvl>
    <w:lvl w:ilvl="5" w:tplc="04090005" w:tentative="1">
      <w:start w:val="1"/>
      <w:numFmt w:val="bullet"/>
      <w:lvlText w:val=""/>
      <w:lvlJc w:val="left"/>
      <w:pPr>
        <w:ind w:left="4587" w:hanging="360"/>
      </w:pPr>
      <w:rPr>
        <w:rFonts w:ascii="Wingdings" w:hAnsi="Wingdings" w:hint="default"/>
      </w:rPr>
    </w:lvl>
    <w:lvl w:ilvl="6" w:tplc="04090001" w:tentative="1">
      <w:start w:val="1"/>
      <w:numFmt w:val="bullet"/>
      <w:lvlText w:val=""/>
      <w:lvlJc w:val="left"/>
      <w:pPr>
        <w:ind w:left="5307" w:hanging="360"/>
      </w:pPr>
      <w:rPr>
        <w:rFonts w:ascii="Symbol" w:hAnsi="Symbol" w:hint="default"/>
      </w:rPr>
    </w:lvl>
    <w:lvl w:ilvl="7" w:tplc="04090003" w:tentative="1">
      <w:start w:val="1"/>
      <w:numFmt w:val="bullet"/>
      <w:lvlText w:val="o"/>
      <w:lvlJc w:val="left"/>
      <w:pPr>
        <w:ind w:left="6027" w:hanging="360"/>
      </w:pPr>
      <w:rPr>
        <w:rFonts w:ascii="Courier New" w:hAnsi="Courier New" w:cs="Courier New" w:hint="default"/>
      </w:rPr>
    </w:lvl>
    <w:lvl w:ilvl="8" w:tplc="04090005" w:tentative="1">
      <w:start w:val="1"/>
      <w:numFmt w:val="bullet"/>
      <w:lvlText w:val=""/>
      <w:lvlJc w:val="left"/>
      <w:pPr>
        <w:ind w:left="6747" w:hanging="360"/>
      </w:pPr>
      <w:rPr>
        <w:rFonts w:ascii="Wingdings" w:hAnsi="Wingdings" w:hint="default"/>
      </w:rPr>
    </w:lvl>
  </w:abstractNum>
  <w:abstractNum w:abstractNumId="6" w15:restartNumberingAfterBreak="0">
    <w:nsid w:val="4ACF29FE"/>
    <w:multiLevelType w:val="hybridMultilevel"/>
    <w:tmpl w:val="82E62C1C"/>
    <w:lvl w:ilvl="0" w:tplc="62248E10">
      <w:start w:val="1"/>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AD223A0"/>
    <w:multiLevelType w:val="hybridMultilevel"/>
    <w:tmpl w:val="D0107BC6"/>
    <w:lvl w:ilvl="0" w:tplc="FA067E42">
      <w:start w:val="1"/>
      <w:numFmt w:val="lowerLetter"/>
      <w:lvlText w:val="(%1)"/>
      <w:lvlJc w:val="left"/>
      <w:pPr>
        <w:ind w:left="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44E0BB4">
      <w:start w:val="1"/>
      <w:numFmt w:val="lowerLetter"/>
      <w:lvlText w:val="%2"/>
      <w:lvlJc w:val="left"/>
      <w:pPr>
        <w:ind w:left="171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D00A7B6">
      <w:start w:val="1"/>
      <w:numFmt w:val="lowerRoman"/>
      <w:lvlText w:val="%3"/>
      <w:lvlJc w:val="left"/>
      <w:pPr>
        <w:ind w:left="243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E98A882">
      <w:start w:val="1"/>
      <w:numFmt w:val="decimal"/>
      <w:lvlText w:val="%4"/>
      <w:lvlJc w:val="left"/>
      <w:pPr>
        <w:ind w:left="315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0BC4EE4">
      <w:start w:val="1"/>
      <w:numFmt w:val="lowerLetter"/>
      <w:lvlText w:val="%5"/>
      <w:lvlJc w:val="left"/>
      <w:pPr>
        <w:ind w:left="387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984FAD0">
      <w:start w:val="1"/>
      <w:numFmt w:val="lowerRoman"/>
      <w:lvlText w:val="%6"/>
      <w:lvlJc w:val="left"/>
      <w:pPr>
        <w:ind w:left="459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57A760A">
      <w:start w:val="1"/>
      <w:numFmt w:val="decimal"/>
      <w:lvlText w:val="%7"/>
      <w:lvlJc w:val="left"/>
      <w:pPr>
        <w:ind w:left="531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3421FD8">
      <w:start w:val="1"/>
      <w:numFmt w:val="lowerLetter"/>
      <w:lvlText w:val="%8"/>
      <w:lvlJc w:val="left"/>
      <w:pPr>
        <w:ind w:left="603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7368BC0">
      <w:start w:val="1"/>
      <w:numFmt w:val="lowerRoman"/>
      <w:lvlText w:val="%9"/>
      <w:lvlJc w:val="left"/>
      <w:pPr>
        <w:ind w:left="675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557242FD"/>
    <w:multiLevelType w:val="hybridMultilevel"/>
    <w:tmpl w:val="43D6CE84"/>
    <w:lvl w:ilvl="0" w:tplc="1F7E78FA">
      <w:start w:val="1"/>
      <w:numFmt w:val="decimal"/>
      <w:lvlText w:val="%1."/>
      <w:lvlJc w:val="left"/>
      <w:pPr>
        <w:ind w:left="6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61EBA2A">
      <w:start w:val="1"/>
      <w:numFmt w:val="lowerLetter"/>
      <w:lvlText w:val="%2"/>
      <w:lvlJc w:val="left"/>
      <w:pPr>
        <w:ind w:left="14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772F33C">
      <w:start w:val="1"/>
      <w:numFmt w:val="lowerRoman"/>
      <w:lvlText w:val="%3"/>
      <w:lvlJc w:val="left"/>
      <w:pPr>
        <w:ind w:left="21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6681824">
      <w:start w:val="1"/>
      <w:numFmt w:val="decimal"/>
      <w:lvlText w:val="%4"/>
      <w:lvlJc w:val="left"/>
      <w:pPr>
        <w:ind w:left="28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C98A432">
      <w:start w:val="1"/>
      <w:numFmt w:val="lowerLetter"/>
      <w:lvlText w:val="%5"/>
      <w:lvlJc w:val="left"/>
      <w:pPr>
        <w:ind w:left="35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22A499A">
      <w:start w:val="1"/>
      <w:numFmt w:val="lowerRoman"/>
      <w:lvlText w:val="%6"/>
      <w:lvlJc w:val="left"/>
      <w:pPr>
        <w:ind w:left="42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D828766">
      <w:start w:val="1"/>
      <w:numFmt w:val="decimal"/>
      <w:lvlText w:val="%7"/>
      <w:lvlJc w:val="left"/>
      <w:pPr>
        <w:ind w:left="50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06CEB22">
      <w:start w:val="1"/>
      <w:numFmt w:val="lowerLetter"/>
      <w:lvlText w:val="%8"/>
      <w:lvlJc w:val="left"/>
      <w:pPr>
        <w:ind w:left="57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5EE7ABC">
      <w:start w:val="1"/>
      <w:numFmt w:val="lowerRoman"/>
      <w:lvlText w:val="%9"/>
      <w:lvlJc w:val="left"/>
      <w:pPr>
        <w:ind w:left="64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5AB51D8D"/>
    <w:multiLevelType w:val="hybridMultilevel"/>
    <w:tmpl w:val="AFA85C5A"/>
    <w:lvl w:ilvl="0" w:tplc="555037BE">
      <w:start w:val="7"/>
      <w:numFmt w:val="upperLetter"/>
      <w:lvlText w:val="%1."/>
      <w:lvlJc w:val="left"/>
      <w:pPr>
        <w:ind w:left="91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CC0A3E74">
      <w:start w:val="1"/>
      <w:numFmt w:val="lowerLetter"/>
      <w:lvlText w:val="%2"/>
      <w:lvlJc w:val="left"/>
      <w:pPr>
        <w:ind w:left="171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6AB039F8">
      <w:start w:val="1"/>
      <w:numFmt w:val="lowerRoman"/>
      <w:lvlText w:val="%3"/>
      <w:lvlJc w:val="left"/>
      <w:pPr>
        <w:ind w:left="243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6A6063C6">
      <w:start w:val="1"/>
      <w:numFmt w:val="decimal"/>
      <w:lvlText w:val="%4"/>
      <w:lvlJc w:val="left"/>
      <w:pPr>
        <w:ind w:left="315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3E8CDDAE">
      <w:start w:val="1"/>
      <w:numFmt w:val="lowerLetter"/>
      <w:lvlText w:val="%5"/>
      <w:lvlJc w:val="left"/>
      <w:pPr>
        <w:ind w:left="387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1B26CA38">
      <w:start w:val="1"/>
      <w:numFmt w:val="lowerRoman"/>
      <w:lvlText w:val="%6"/>
      <w:lvlJc w:val="left"/>
      <w:pPr>
        <w:ind w:left="459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8256C1D8">
      <w:start w:val="1"/>
      <w:numFmt w:val="decimal"/>
      <w:lvlText w:val="%7"/>
      <w:lvlJc w:val="left"/>
      <w:pPr>
        <w:ind w:left="531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095C63FE">
      <w:start w:val="1"/>
      <w:numFmt w:val="lowerLetter"/>
      <w:lvlText w:val="%8"/>
      <w:lvlJc w:val="left"/>
      <w:pPr>
        <w:ind w:left="603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787CADDC">
      <w:start w:val="1"/>
      <w:numFmt w:val="lowerRoman"/>
      <w:lvlText w:val="%9"/>
      <w:lvlJc w:val="left"/>
      <w:pPr>
        <w:ind w:left="675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5B744273"/>
    <w:multiLevelType w:val="hybridMultilevel"/>
    <w:tmpl w:val="F8E2C1D8"/>
    <w:lvl w:ilvl="0" w:tplc="FEF6BBE6">
      <w:start w:val="1"/>
      <w:numFmt w:val="lowerLetter"/>
      <w:lvlText w:val="%1."/>
      <w:lvlJc w:val="left"/>
      <w:pPr>
        <w:ind w:left="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E3AF430">
      <w:start w:val="1"/>
      <w:numFmt w:val="lowerLetter"/>
      <w:lvlText w:val="%2"/>
      <w:lvlJc w:val="left"/>
      <w:pPr>
        <w:ind w:left="171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67E2D8A">
      <w:start w:val="1"/>
      <w:numFmt w:val="lowerRoman"/>
      <w:lvlText w:val="%3"/>
      <w:lvlJc w:val="left"/>
      <w:pPr>
        <w:ind w:left="243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BE693FC">
      <w:start w:val="1"/>
      <w:numFmt w:val="decimal"/>
      <w:lvlText w:val="%4"/>
      <w:lvlJc w:val="left"/>
      <w:pPr>
        <w:ind w:left="315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662EDC4">
      <w:start w:val="1"/>
      <w:numFmt w:val="lowerLetter"/>
      <w:lvlText w:val="%5"/>
      <w:lvlJc w:val="left"/>
      <w:pPr>
        <w:ind w:left="387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3C0EE02">
      <w:start w:val="1"/>
      <w:numFmt w:val="lowerRoman"/>
      <w:lvlText w:val="%6"/>
      <w:lvlJc w:val="left"/>
      <w:pPr>
        <w:ind w:left="459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A609288">
      <w:start w:val="1"/>
      <w:numFmt w:val="decimal"/>
      <w:lvlText w:val="%7"/>
      <w:lvlJc w:val="left"/>
      <w:pPr>
        <w:ind w:left="531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FAACDF0">
      <w:start w:val="1"/>
      <w:numFmt w:val="lowerLetter"/>
      <w:lvlText w:val="%8"/>
      <w:lvlJc w:val="left"/>
      <w:pPr>
        <w:ind w:left="603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812A0DC">
      <w:start w:val="1"/>
      <w:numFmt w:val="lowerRoman"/>
      <w:lvlText w:val="%9"/>
      <w:lvlJc w:val="left"/>
      <w:pPr>
        <w:ind w:left="675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5F79773F"/>
    <w:multiLevelType w:val="hybridMultilevel"/>
    <w:tmpl w:val="F2A8A6F4"/>
    <w:lvl w:ilvl="0" w:tplc="880A6A8C">
      <w:start w:val="1"/>
      <w:numFmt w:val="lowerLetter"/>
      <w:lvlText w:val="(%1)"/>
      <w:lvlJc w:val="left"/>
      <w:pPr>
        <w:ind w:left="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7B0E712">
      <w:start w:val="1"/>
      <w:numFmt w:val="lowerLetter"/>
      <w:lvlText w:val="%2"/>
      <w:lvlJc w:val="left"/>
      <w:pPr>
        <w:ind w:left="171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2C22E90">
      <w:start w:val="1"/>
      <w:numFmt w:val="lowerRoman"/>
      <w:lvlText w:val="%3"/>
      <w:lvlJc w:val="left"/>
      <w:pPr>
        <w:ind w:left="243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ED6CFBE">
      <w:start w:val="1"/>
      <w:numFmt w:val="decimal"/>
      <w:lvlText w:val="%4"/>
      <w:lvlJc w:val="left"/>
      <w:pPr>
        <w:ind w:left="315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DE0B35E">
      <w:start w:val="1"/>
      <w:numFmt w:val="lowerLetter"/>
      <w:lvlText w:val="%5"/>
      <w:lvlJc w:val="left"/>
      <w:pPr>
        <w:ind w:left="387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17E9B80">
      <w:start w:val="1"/>
      <w:numFmt w:val="lowerRoman"/>
      <w:lvlText w:val="%6"/>
      <w:lvlJc w:val="left"/>
      <w:pPr>
        <w:ind w:left="459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95AA404">
      <w:start w:val="1"/>
      <w:numFmt w:val="decimal"/>
      <w:lvlText w:val="%7"/>
      <w:lvlJc w:val="left"/>
      <w:pPr>
        <w:ind w:left="531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0D21542">
      <w:start w:val="1"/>
      <w:numFmt w:val="lowerLetter"/>
      <w:lvlText w:val="%8"/>
      <w:lvlJc w:val="left"/>
      <w:pPr>
        <w:ind w:left="603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58E34E0">
      <w:start w:val="1"/>
      <w:numFmt w:val="lowerRoman"/>
      <w:lvlText w:val="%9"/>
      <w:lvlJc w:val="left"/>
      <w:pPr>
        <w:ind w:left="675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623B3217"/>
    <w:multiLevelType w:val="hybridMultilevel"/>
    <w:tmpl w:val="AEA0E472"/>
    <w:lvl w:ilvl="0" w:tplc="99C6C822">
      <w:start w:val="2"/>
      <w:numFmt w:val="decimal"/>
      <w:lvlText w:val="%1."/>
      <w:lvlJc w:val="left"/>
      <w:pPr>
        <w:ind w:left="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51966AB8">
      <w:start w:val="1"/>
      <w:numFmt w:val="lowerLetter"/>
      <w:lvlText w:val="%2"/>
      <w:lvlJc w:val="left"/>
      <w:pPr>
        <w:ind w:left="171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85D24D12">
      <w:start w:val="1"/>
      <w:numFmt w:val="lowerRoman"/>
      <w:lvlText w:val="%3"/>
      <w:lvlJc w:val="left"/>
      <w:pPr>
        <w:ind w:left="243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3912C9B8">
      <w:start w:val="1"/>
      <w:numFmt w:val="decimal"/>
      <w:lvlText w:val="%4"/>
      <w:lvlJc w:val="left"/>
      <w:pPr>
        <w:ind w:left="315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24D69C7A">
      <w:start w:val="1"/>
      <w:numFmt w:val="lowerLetter"/>
      <w:lvlText w:val="%5"/>
      <w:lvlJc w:val="left"/>
      <w:pPr>
        <w:ind w:left="387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9E9070EC">
      <w:start w:val="1"/>
      <w:numFmt w:val="lowerRoman"/>
      <w:lvlText w:val="%6"/>
      <w:lvlJc w:val="left"/>
      <w:pPr>
        <w:ind w:left="459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9B50C37E">
      <w:start w:val="1"/>
      <w:numFmt w:val="decimal"/>
      <w:lvlText w:val="%7"/>
      <w:lvlJc w:val="left"/>
      <w:pPr>
        <w:ind w:left="531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65AE2D84">
      <w:start w:val="1"/>
      <w:numFmt w:val="lowerLetter"/>
      <w:lvlText w:val="%8"/>
      <w:lvlJc w:val="left"/>
      <w:pPr>
        <w:ind w:left="603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73D65EC8">
      <w:start w:val="1"/>
      <w:numFmt w:val="lowerRoman"/>
      <w:lvlText w:val="%9"/>
      <w:lvlJc w:val="left"/>
      <w:pPr>
        <w:ind w:left="675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69E83A09"/>
    <w:multiLevelType w:val="hybridMultilevel"/>
    <w:tmpl w:val="505E944C"/>
    <w:lvl w:ilvl="0" w:tplc="CCD6BFB6">
      <w:start w:val="5"/>
      <w:numFmt w:val="decimal"/>
      <w:lvlText w:val="%1."/>
      <w:lvlJc w:val="left"/>
      <w:pPr>
        <w:ind w:left="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16E7A54">
      <w:start w:val="1"/>
      <w:numFmt w:val="lowerLetter"/>
      <w:lvlText w:val="%2"/>
      <w:lvlJc w:val="left"/>
      <w:pPr>
        <w:ind w:left="171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3C41868">
      <w:start w:val="1"/>
      <w:numFmt w:val="lowerRoman"/>
      <w:lvlText w:val="%3"/>
      <w:lvlJc w:val="left"/>
      <w:pPr>
        <w:ind w:left="243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B3CA7F8">
      <w:start w:val="1"/>
      <w:numFmt w:val="decimal"/>
      <w:lvlText w:val="%4"/>
      <w:lvlJc w:val="left"/>
      <w:pPr>
        <w:ind w:left="315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6C2376C">
      <w:start w:val="1"/>
      <w:numFmt w:val="lowerLetter"/>
      <w:lvlText w:val="%5"/>
      <w:lvlJc w:val="left"/>
      <w:pPr>
        <w:ind w:left="387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8480694">
      <w:start w:val="1"/>
      <w:numFmt w:val="lowerRoman"/>
      <w:lvlText w:val="%6"/>
      <w:lvlJc w:val="left"/>
      <w:pPr>
        <w:ind w:left="459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1A0150E">
      <w:start w:val="1"/>
      <w:numFmt w:val="decimal"/>
      <w:lvlText w:val="%7"/>
      <w:lvlJc w:val="left"/>
      <w:pPr>
        <w:ind w:left="531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8A6CBFC">
      <w:start w:val="1"/>
      <w:numFmt w:val="lowerLetter"/>
      <w:lvlText w:val="%8"/>
      <w:lvlJc w:val="left"/>
      <w:pPr>
        <w:ind w:left="603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A8CEAF6">
      <w:start w:val="1"/>
      <w:numFmt w:val="lowerRoman"/>
      <w:lvlText w:val="%9"/>
      <w:lvlJc w:val="left"/>
      <w:pPr>
        <w:ind w:left="675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300572136">
    <w:abstractNumId w:val="10"/>
  </w:num>
  <w:num w:numId="2" w16cid:durableId="677846866">
    <w:abstractNumId w:val="12"/>
  </w:num>
  <w:num w:numId="3" w16cid:durableId="1917007013">
    <w:abstractNumId w:val="8"/>
  </w:num>
  <w:num w:numId="4" w16cid:durableId="1145242737">
    <w:abstractNumId w:val="1"/>
  </w:num>
  <w:num w:numId="5" w16cid:durableId="901907788">
    <w:abstractNumId w:val="11"/>
  </w:num>
  <w:num w:numId="6" w16cid:durableId="342317742">
    <w:abstractNumId w:val="13"/>
  </w:num>
  <w:num w:numId="7" w16cid:durableId="1355500827">
    <w:abstractNumId w:val="7"/>
  </w:num>
  <w:num w:numId="8" w16cid:durableId="723018771">
    <w:abstractNumId w:val="9"/>
  </w:num>
  <w:num w:numId="9" w16cid:durableId="1084112938">
    <w:abstractNumId w:val="2"/>
  </w:num>
  <w:num w:numId="10" w16cid:durableId="781651091">
    <w:abstractNumId w:val="0"/>
  </w:num>
  <w:num w:numId="11" w16cid:durableId="1237666708">
    <w:abstractNumId w:val="3"/>
  </w:num>
  <w:num w:numId="12" w16cid:durableId="388649668">
    <w:abstractNumId w:val="6"/>
  </w:num>
  <w:num w:numId="13" w16cid:durableId="57291501">
    <w:abstractNumId w:val="4"/>
  </w:num>
  <w:num w:numId="14" w16cid:durableId="128865918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2167"/>
    <w:rsid w:val="0001047A"/>
    <w:rsid w:val="000226D9"/>
    <w:rsid w:val="00036FC4"/>
    <w:rsid w:val="000444A5"/>
    <w:rsid w:val="000D4AF0"/>
    <w:rsid w:val="00145E9E"/>
    <w:rsid w:val="00147F6D"/>
    <w:rsid w:val="001539B8"/>
    <w:rsid w:val="001614E2"/>
    <w:rsid w:val="001E1D1D"/>
    <w:rsid w:val="0020600D"/>
    <w:rsid w:val="00213340"/>
    <w:rsid w:val="0023531C"/>
    <w:rsid w:val="00307FC2"/>
    <w:rsid w:val="00367363"/>
    <w:rsid w:val="003F0B5B"/>
    <w:rsid w:val="00405515"/>
    <w:rsid w:val="00463334"/>
    <w:rsid w:val="00463412"/>
    <w:rsid w:val="00522EC9"/>
    <w:rsid w:val="005E6DED"/>
    <w:rsid w:val="005F4E33"/>
    <w:rsid w:val="00641820"/>
    <w:rsid w:val="0065049E"/>
    <w:rsid w:val="00671E3B"/>
    <w:rsid w:val="006A2022"/>
    <w:rsid w:val="006C2B87"/>
    <w:rsid w:val="00737A76"/>
    <w:rsid w:val="00770B39"/>
    <w:rsid w:val="0077229A"/>
    <w:rsid w:val="007A62A3"/>
    <w:rsid w:val="008041DD"/>
    <w:rsid w:val="0086508F"/>
    <w:rsid w:val="00913916"/>
    <w:rsid w:val="0096152F"/>
    <w:rsid w:val="00972426"/>
    <w:rsid w:val="00A01014"/>
    <w:rsid w:val="00A11301"/>
    <w:rsid w:val="00A30CED"/>
    <w:rsid w:val="00A368B0"/>
    <w:rsid w:val="00A61EEA"/>
    <w:rsid w:val="00AC5810"/>
    <w:rsid w:val="00AF2076"/>
    <w:rsid w:val="00B41F1A"/>
    <w:rsid w:val="00B547A4"/>
    <w:rsid w:val="00B80915"/>
    <w:rsid w:val="00B92267"/>
    <w:rsid w:val="00B97519"/>
    <w:rsid w:val="00BC4DE1"/>
    <w:rsid w:val="00BF73B3"/>
    <w:rsid w:val="00C00348"/>
    <w:rsid w:val="00C27902"/>
    <w:rsid w:val="00CA1B77"/>
    <w:rsid w:val="00CB1897"/>
    <w:rsid w:val="00D71E8D"/>
    <w:rsid w:val="00D82167"/>
    <w:rsid w:val="00E055F8"/>
    <w:rsid w:val="00E075EC"/>
    <w:rsid w:val="00E252CB"/>
    <w:rsid w:val="00E57F24"/>
    <w:rsid w:val="00EF0115"/>
    <w:rsid w:val="00F04EB5"/>
    <w:rsid w:val="00F3164F"/>
    <w:rsid w:val="00F737A3"/>
    <w:rsid w:val="00FF3636"/>
  </w:rsids>
  <m:mathPr>
    <m:mathFont m:val="Cambria Math"/>
    <m:brkBin m:val="before"/>
    <m:brkBinSub m:val="--"/>
    <m:smallFrac m:val="0"/>
    <m:dispDef/>
    <m:lMargin m:val="0"/>
    <m:rMargin m:val="0"/>
    <m:defJc m:val="centerGroup"/>
    <m:wrapIndent m:val="1440"/>
    <m:intLim m:val="subSup"/>
    <m:naryLim m:val="undOvr"/>
  </m:mathPr>
  <w:themeFontLang w:val="es-419"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E143AD"/>
  <w15:chartTrackingRefBased/>
  <w15:docId w15:val="{AC145948-6C1E-4742-90DF-D9C52D08E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73B3"/>
    <w:pPr>
      <w:spacing w:after="3" w:line="255" w:lineRule="auto"/>
      <w:ind w:right="60" w:firstLine="627"/>
      <w:jc w:val="both"/>
    </w:pPr>
    <w:rPr>
      <w:rFonts w:ascii="Arial" w:eastAsia="Arial" w:hAnsi="Arial" w:cs="Arial"/>
      <w:color w:val="000000"/>
      <w:lang w:val="en-US"/>
    </w:rPr>
  </w:style>
  <w:style w:type="paragraph" w:styleId="Ttulo1">
    <w:name w:val="heading 1"/>
    <w:next w:val="Normal"/>
    <w:link w:val="Ttulo1Car"/>
    <w:uiPriority w:val="9"/>
    <w:qFormat/>
    <w:rsid w:val="00BF73B3"/>
    <w:pPr>
      <w:keepNext/>
      <w:keepLines/>
      <w:spacing w:after="0"/>
      <w:ind w:left="587" w:hanging="10"/>
      <w:jc w:val="center"/>
      <w:outlineLvl w:val="0"/>
    </w:pPr>
    <w:rPr>
      <w:rFonts w:ascii="Arial" w:eastAsia="Arial" w:hAnsi="Arial" w:cs="Arial"/>
      <w:b/>
      <w:color w:val="000000"/>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D82167"/>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D82167"/>
  </w:style>
  <w:style w:type="paragraph" w:styleId="Piedepgina">
    <w:name w:val="footer"/>
    <w:basedOn w:val="Normal"/>
    <w:link w:val="PiedepginaCar"/>
    <w:uiPriority w:val="99"/>
    <w:unhideWhenUsed/>
    <w:rsid w:val="00D82167"/>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D82167"/>
  </w:style>
  <w:style w:type="paragraph" w:styleId="Textodeglobo">
    <w:name w:val="Balloon Text"/>
    <w:basedOn w:val="Normal"/>
    <w:link w:val="TextodegloboCar"/>
    <w:uiPriority w:val="99"/>
    <w:semiHidden/>
    <w:unhideWhenUsed/>
    <w:rsid w:val="00F04EB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04EB5"/>
    <w:rPr>
      <w:rFonts w:ascii="Segoe UI" w:hAnsi="Segoe UI" w:cs="Segoe UI"/>
      <w:sz w:val="18"/>
      <w:szCs w:val="18"/>
    </w:rPr>
  </w:style>
  <w:style w:type="paragraph" w:styleId="Prrafodelista">
    <w:name w:val="List Paragraph"/>
    <w:basedOn w:val="Normal"/>
    <w:uiPriority w:val="34"/>
    <w:qFormat/>
    <w:rsid w:val="00F04EB5"/>
    <w:pPr>
      <w:ind w:left="720"/>
      <w:contextualSpacing/>
    </w:pPr>
  </w:style>
  <w:style w:type="character" w:styleId="Hipervnculo">
    <w:name w:val="Hyperlink"/>
    <w:basedOn w:val="Fuentedeprrafopredeter"/>
    <w:uiPriority w:val="99"/>
    <w:unhideWhenUsed/>
    <w:rsid w:val="00A30CED"/>
    <w:rPr>
      <w:color w:val="0563C1" w:themeColor="hyperlink"/>
      <w:u w:val="single"/>
    </w:rPr>
  </w:style>
  <w:style w:type="character" w:customStyle="1" w:styleId="Ttulo1Car">
    <w:name w:val="Título 1 Car"/>
    <w:basedOn w:val="Fuentedeprrafopredeter"/>
    <w:link w:val="Ttulo1"/>
    <w:uiPriority w:val="9"/>
    <w:rsid w:val="00BF73B3"/>
    <w:rPr>
      <w:rFonts w:ascii="Arial" w:eastAsia="Arial" w:hAnsi="Arial" w:cs="Arial"/>
      <w:b/>
      <w:color w:val="000000"/>
      <w:lang w:val="en-US"/>
    </w:rPr>
  </w:style>
  <w:style w:type="table" w:customStyle="1" w:styleId="TableGrid">
    <w:name w:val="TableGrid"/>
    <w:rsid w:val="00BF73B3"/>
    <w:pPr>
      <w:spacing w:after="0" w:line="240" w:lineRule="auto"/>
    </w:pPr>
    <w:rPr>
      <w:rFonts w:eastAsiaTheme="minorEastAsia"/>
      <w:lang w:val="en-US"/>
    </w:rPr>
    <w:tblPr>
      <w:tblCellMar>
        <w:top w:w="0" w:type="dxa"/>
        <w:left w:w="0" w:type="dxa"/>
        <w:bottom w:w="0" w:type="dxa"/>
        <w:right w:w="0" w:type="dxa"/>
      </w:tblCellMar>
    </w:tblPr>
  </w:style>
  <w:style w:type="paragraph" w:styleId="Sinespaciado">
    <w:name w:val="No Spacing"/>
    <w:uiPriority w:val="1"/>
    <w:qFormat/>
    <w:rsid w:val="00C00348"/>
    <w:pPr>
      <w:spacing w:after="0" w:line="240" w:lineRule="auto"/>
    </w:pPr>
    <w:rPr>
      <w:lang w:val="es-CO"/>
    </w:rPr>
  </w:style>
  <w:style w:type="character" w:customStyle="1" w:styleId="l8">
    <w:name w:val="l8"/>
    <w:basedOn w:val="Fuentedeprrafopredeter"/>
    <w:rsid w:val="00B97519"/>
  </w:style>
  <w:style w:type="paragraph" w:styleId="Textocomentario">
    <w:name w:val="annotation text"/>
    <w:basedOn w:val="Normal"/>
    <w:link w:val="TextocomentarioCar"/>
    <w:uiPriority w:val="99"/>
    <w:unhideWhenUsed/>
    <w:rsid w:val="00A11301"/>
    <w:pPr>
      <w:spacing w:after="160" w:line="240" w:lineRule="auto"/>
      <w:ind w:right="0" w:firstLine="0"/>
      <w:jc w:val="left"/>
    </w:pPr>
    <w:rPr>
      <w:rFonts w:asciiTheme="minorHAnsi" w:eastAsiaTheme="minorHAnsi" w:hAnsiTheme="minorHAnsi" w:cstheme="minorBidi"/>
      <w:color w:val="auto"/>
      <w:sz w:val="20"/>
      <w:szCs w:val="20"/>
      <w:lang w:val="es-CO"/>
    </w:rPr>
  </w:style>
  <w:style w:type="character" w:customStyle="1" w:styleId="TextocomentarioCar">
    <w:name w:val="Texto comentario Car"/>
    <w:basedOn w:val="Fuentedeprrafopredeter"/>
    <w:link w:val="Textocomentario"/>
    <w:uiPriority w:val="99"/>
    <w:rsid w:val="00A11301"/>
    <w:rPr>
      <w:sz w:val="20"/>
      <w:szCs w:val="20"/>
      <w:lang w:val="es-CO"/>
    </w:rPr>
  </w:style>
  <w:style w:type="paragraph" w:styleId="Revisin">
    <w:name w:val="Revision"/>
    <w:hidden/>
    <w:uiPriority w:val="99"/>
    <w:semiHidden/>
    <w:rsid w:val="00A61EEA"/>
    <w:pPr>
      <w:spacing w:after="0" w:line="240" w:lineRule="auto"/>
    </w:pPr>
    <w:rPr>
      <w:rFonts w:ascii="Arial" w:eastAsia="Arial" w:hAnsi="Arial" w:cs="Arial"/>
      <w:color w:val="000000"/>
      <w:lang w:val="en-US"/>
    </w:rPr>
  </w:style>
  <w:style w:type="character" w:styleId="Refdecomentario">
    <w:name w:val="annotation reference"/>
    <w:basedOn w:val="Fuentedeprrafopredeter"/>
    <w:uiPriority w:val="99"/>
    <w:semiHidden/>
    <w:unhideWhenUsed/>
    <w:rsid w:val="00E055F8"/>
    <w:rPr>
      <w:sz w:val="16"/>
      <w:szCs w:val="16"/>
    </w:rPr>
  </w:style>
  <w:style w:type="paragraph" w:styleId="Asuntodelcomentario">
    <w:name w:val="annotation subject"/>
    <w:basedOn w:val="Textocomentario"/>
    <w:next w:val="Textocomentario"/>
    <w:link w:val="AsuntodelcomentarioCar"/>
    <w:uiPriority w:val="99"/>
    <w:semiHidden/>
    <w:unhideWhenUsed/>
    <w:rsid w:val="00E055F8"/>
    <w:pPr>
      <w:spacing w:after="3"/>
      <w:ind w:right="60" w:firstLine="627"/>
      <w:jc w:val="both"/>
    </w:pPr>
    <w:rPr>
      <w:rFonts w:ascii="Arial" w:eastAsia="Arial" w:hAnsi="Arial" w:cs="Arial"/>
      <w:b/>
      <w:bCs/>
      <w:color w:val="000000"/>
      <w:lang w:val="en-US"/>
    </w:rPr>
  </w:style>
  <w:style w:type="character" w:customStyle="1" w:styleId="AsuntodelcomentarioCar">
    <w:name w:val="Asunto del comentario Car"/>
    <w:basedOn w:val="TextocomentarioCar"/>
    <w:link w:val="Asuntodelcomentario"/>
    <w:uiPriority w:val="99"/>
    <w:semiHidden/>
    <w:rsid w:val="00E055F8"/>
    <w:rPr>
      <w:rFonts w:ascii="Arial" w:eastAsia="Arial" w:hAnsi="Arial" w:cs="Arial"/>
      <w:b/>
      <w:bCs/>
      <w:color w:val="000000"/>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0D671C-7C32-413B-B7A8-6E1C8E853B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409</Words>
  <Characters>2251</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Havid Cortés Bonilla</dc:creator>
  <cp:keywords/>
  <dc:description/>
  <cp:lastModifiedBy>Soporte</cp:lastModifiedBy>
  <cp:revision>3</cp:revision>
  <dcterms:created xsi:type="dcterms:W3CDTF">2025-05-19T14:46:00Z</dcterms:created>
  <dcterms:modified xsi:type="dcterms:W3CDTF">2025-05-19T14:49:00Z</dcterms:modified>
</cp:coreProperties>
</file>