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94D5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GEL文件更改</w:t>
      </w:r>
    </w:p>
    <w:p w14:paraId="759DC7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屏蔽gel文件里的OnTargetConnect()函数里的GEL_Reset()语句。这样插入仿真器时，DSP不会被复位，可以方便查看程序当前的运行状态。</w:t>
      </w:r>
    </w:p>
    <w:p w14:paraId="1903CF4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Gel文件路径如下，DSP型号根据需要选择。</w:t>
      </w:r>
    </w:p>
    <w:p w14:paraId="777338D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1009015"/>
            <wp:effectExtent l="0" t="0" r="5715" b="635"/>
            <wp:docPr id="1" name="图片 1" descr="9e380f2b4dda0e09de038500d906b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e380f2b4dda0e09de038500d906b4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52676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5273675" cy="1353820"/>
            <wp:effectExtent l="0" t="0" r="3175" b="1778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5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13FC0A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1996440"/>
            <wp:effectExtent l="0" t="0" r="6350" b="3810"/>
            <wp:docPr id="2" name="图片 2" descr="612aadd757dd875d23dc31a491062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12aadd757dd875d23dc31a4910629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A86ECB"/>
    <w:rsid w:val="0A097D2A"/>
    <w:rsid w:val="67A86ECB"/>
    <w:rsid w:val="6A9661EC"/>
    <w:rsid w:val="7C157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71</Words>
  <Characters>107</Characters>
  <Lines>0</Lines>
  <Paragraphs>0</Paragraphs>
  <TotalTime>50</TotalTime>
  <ScaleCrop>false</ScaleCrop>
  <LinksUpToDate>false</LinksUpToDate>
  <CharactersWithSpaces>107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2024-11-15T07:37:00Z</dcterms:created>
  <dc:creator>WPS_1609236828</dc:creator>
  <cp:lastModifiedBy>WPS_1609236828</cp:lastModifiedBy>
  <dcterms:modified xsi:type="dcterms:W3CDTF">2024-12-19T02:02:36Z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65D55449A61E41EFA65278F8C154BA36_11</vt:lpwstr>
  </property>
  <property fmtid="{D5CDD505-2E9C-101B-9397-08002B2CF9AE}" pid="4" name="KSOTemplateDocerSaveRecord">
    <vt:lpwstr>eyJoZGlkIjoiNWRiN2EzOTIwNTFkMWRjYjlhM2M2MjEwMTAzOTAyMTAiLCJ1c2VySWQiOiIxMTU1NDcxNTQ2In0=</vt:lpwstr>
  </property>
</Properties>
</file>