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AAB49" w14:textId="77777777" w:rsidR="00DC3535" w:rsidRPr="00DC3535" w:rsidRDefault="00DC3535" w:rsidP="00DC3535">
      <w:pPr>
        <w:autoSpaceDE w:val="0"/>
        <w:autoSpaceDN w:val="0"/>
        <w:adjustRightInd w:val="0"/>
        <w:spacing w:before="156" w:after="156"/>
        <w:ind w:firstLine="420"/>
        <w:jc w:val="left"/>
        <w:outlineLvl w:val="0"/>
        <w:rPr>
          <w:rFonts w:ascii="Arial Black" w:eastAsia="宋体" w:hAnsi="Arial Black" w:cs="Arial Black"/>
          <w:b/>
          <w:bCs/>
          <w:kern w:val="0"/>
          <w:sz w:val="28"/>
          <w:szCs w:val="28"/>
          <w:lang w:val="x-none"/>
          <w14:ligatures w14:val="none"/>
        </w:rPr>
      </w:pPr>
      <w:bookmarkStart w:id="0" w:name="_Toc141459667"/>
      <w:r w:rsidRPr="00DC3535">
        <w:rPr>
          <w:rFonts w:ascii="Arial Black" w:eastAsia="宋体" w:hAnsi="Arial Black" w:cs="Arial Black" w:hint="eastAsia"/>
          <w:b/>
          <w:kern w:val="0"/>
          <w:sz w:val="28"/>
          <w:szCs w:val="28"/>
          <w14:ligatures w14:val="none"/>
        </w:rPr>
        <w:t>4</w:t>
      </w:r>
      <w:r w:rsidRPr="00DC3535">
        <w:rPr>
          <w:rFonts w:ascii="Arial Black" w:eastAsia="宋体" w:hAnsi="Arial Black" w:cs="Arial Black" w:hint="eastAsia"/>
          <w:b/>
          <w:kern w:val="0"/>
          <w:sz w:val="28"/>
          <w:szCs w:val="28"/>
          <w14:ligatures w14:val="none"/>
        </w:rPr>
        <w:t>、</w:t>
      </w:r>
      <w:r w:rsidRPr="00DC3535">
        <w:rPr>
          <w:rFonts w:ascii="Arial Black" w:eastAsia="宋体" w:hAnsi="Arial Black" w:cs="Arial Black" w:hint="eastAsia"/>
          <w:b/>
          <w:kern w:val="0"/>
          <w:sz w:val="28"/>
          <w:szCs w:val="28"/>
          <w14:ligatures w14:val="none"/>
        </w:rPr>
        <w:t xml:space="preserve"> </w:t>
      </w:r>
      <w:r w:rsidRPr="00DC3535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14:ligatures w14:val="none"/>
        </w:rPr>
        <w:t>调试参数介绍</w:t>
      </w:r>
      <w:bookmarkEnd w:id="0"/>
    </w:p>
    <w:p w14:paraId="0889CD1D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为了方便用户更快的熟悉软件，本章节详细介绍了相关调试参数的含义。主要从电机调试变量说明、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故障码及排除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方式、电机运行状态来做说明。（注：变量说明的开头软件子文件名即为该变量所在位置）</w:t>
      </w:r>
    </w:p>
    <w:p w14:paraId="298E90DB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 w:eastAsia="x-none"/>
          <w14:ligatures w14:val="none"/>
        </w:rPr>
      </w:pPr>
      <w:bookmarkStart w:id="1" w:name="_Toc141459668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4.1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8"/>
          <w:lang w:val="x-none" w:eastAsia="x-none"/>
          <w14:ligatures w14:val="none"/>
        </w:rPr>
        <w:t>电机调试变量说明</w:t>
      </w:r>
      <w:bookmarkEnd w:id="1"/>
    </w:p>
    <w:p w14:paraId="5D57D852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D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fine.h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：</w:t>
      </w:r>
    </w:p>
    <w:p w14:paraId="0E12AA48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控制方式：</w:t>
      </w:r>
    </w:p>
    <w:p w14:paraId="7D1B37E9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PMSM_CONTROL_</w:t>
      </w:r>
      <w:proofErr w:type="gram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MODE :</w:t>
      </w:r>
      <w:proofErr w:type="gram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1</w:t>
      </w:r>
    </w:p>
    <w:p w14:paraId="183CE8D9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0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为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VF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控制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 xml:space="preserve"> 1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为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FOC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控制</w:t>
      </w:r>
    </w:p>
    <w:p w14:paraId="73BD826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4840A4C0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主频设置（单位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M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648573BE" w14:textId="058E3740" w:rsid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#define       DSP_CLOCK60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ab/>
        <w:t>60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ab/>
      </w:r>
    </w:p>
    <w:p w14:paraId="22DB60C4" w14:textId="77777777" w:rsidR="00867B19" w:rsidRPr="00867B19" w:rsidRDefault="00867B19" w:rsidP="00DC3535">
      <w:pPr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</w:pPr>
    </w:p>
    <w:p w14:paraId="6EB626A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载波频率设置（单位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kHZ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5CF68ED7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    PWM_FREQUENCY          160</w:t>
      </w:r>
    </w:p>
    <w:p w14:paraId="79D2BFC5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2513D77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输出逻辑设置：</w:t>
      </w:r>
    </w:p>
    <w:p w14:paraId="053D9D1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    CUT_DOWN_VER_HARDWARE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  <w:t>1</w:t>
      </w:r>
    </w:p>
    <w:p w14:paraId="27C133CF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正逻辑输出，屏蔽为负逻辑输出</w:t>
      </w:r>
    </w:p>
    <w:p w14:paraId="39ED509C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03A444A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电机额定电压设置（单位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V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365ABFF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MOTOR_RATED_VOL         12</w:t>
      </w:r>
    </w:p>
    <w:p w14:paraId="52846FC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3DC20754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直流制动设置：</w:t>
      </w:r>
    </w:p>
    <w:p w14:paraId="57A00505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DC_CONTROL_KP           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直流制动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KP</w:t>
      </w:r>
    </w:p>
    <w:p w14:paraId="30ED730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DC_CONTROL_KI           15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直流制动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KI</w:t>
      </w:r>
    </w:p>
    <w:p w14:paraId="20637239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DC_BRAKE_CUR            1000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直流制动电流（单位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A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2221A689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7FFEA79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电机最大限制频率：（单位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6770332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MAX_LIMIT_FREQ          2750</w:t>
      </w:r>
    </w:p>
    <w:p w14:paraId="56685822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7C09E3D1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电机最小限制频率：（单位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2275D67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#define LOWER_LIMIT_FREQ      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100</w:t>
      </w:r>
    </w:p>
    <w:p w14:paraId="1DB171B8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B645531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电机额定频率：（单位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13251F3B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MOTOR_RATED_FRE        1000</w:t>
      </w:r>
    </w:p>
    <w:p w14:paraId="122BD98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744C14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自由停机频率：（单位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63B75AD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COAST_STOP_FRQ          500</w:t>
      </w:r>
    </w:p>
    <w:p w14:paraId="0C25D895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2F28F1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弱磁模式选择：</w:t>
      </w:r>
    </w:p>
    <w:p w14:paraId="4E69343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lastRenderedPageBreak/>
        <w:t>#define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  <w:t>FILED_WEEKING_MODE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ab/>
        <w:t>1</w:t>
      </w:r>
    </w:p>
    <w:p w14:paraId="3504CBF1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弱磁模式选择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 xml:space="preserve"> 0: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直接计算，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：自动弱磁，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：不弱磁</w:t>
      </w:r>
    </w:p>
    <w:p w14:paraId="1410AB9A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5E93FE9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电机参数：</w:t>
      </w:r>
    </w:p>
    <w:p w14:paraId="6E9C052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PMSM_LD                 480    // FE-20, 0 ~ 60000</w:t>
      </w:r>
    </w:p>
    <w:p w14:paraId="727DCE5A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PMSM_LQ                 550    // FE-21, 0 ~ 60000</w:t>
      </w:r>
    </w:p>
    <w:p w14:paraId="5F624D34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PMSM_RS                 70     // FE-22, 0 ~ 60000</w:t>
      </w:r>
    </w:p>
    <w:p w14:paraId="59389D21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PMS_L_R_UNIT            0      // FE-23, 0 ~ 1</w:t>
      </w:r>
    </w:p>
    <w:p w14:paraId="6BF0E1A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#define PMSM_KE                 13     // FE-24, 0 ~ 1000</w:t>
      </w:r>
    </w:p>
    <w:p w14:paraId="130D2493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7A40E6B4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R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eference.c</w:t>
      </w:r>
      <w:proofErr w:type="spellEnd"/>
    </w:p>
    <w:p w14:paraId="26DF7649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给定频率设置：（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单位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65C9A1C3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RefSet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=2520</w:t>
      </w:r>
    </w:p>
    <w:p w14:paraId="034FAE7A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2E542BB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加速时间设置：（单位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0.01s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</w:p>
    <w:p w14:paraId="503DD38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SetAccRates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(200);</w:t>
      </w:r>
    </w:p>
    <w:p w14:paraId="6EE9D456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从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0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加速至最大频率的时间</w:t>
      </w:r>
    </w:p>
    <w:p w14:paraId="1B83DAB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2C6A2826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Command.c</w:t>
      </w:r>
      <w:proofErr w:type="spellEnd"/>
    </w:p>
    <w:p w14:paraId="7F92FDD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减速时间设置：</w:t>
      </w:r>
    </w:p>
    <w:p w14:paraId="4520F83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（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decFrqTime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DEC_SET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=500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；</w:t>
      </w:r>
    </w:p>
    <w:p w14:paraId="1CE06C52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8A83AB0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电机启动命令设置</w:t>
      </w:r>
    </w:p>
    <w:p w14:paraId="18E054E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proofErr w:type="gram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RunCmd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=</w:t>
      </w:r>
      <w:proofErr w:type="gram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 1</w:t>
      </w:r>
    </w:p>
    <w:p w14:paraId="7126932F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0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为电机停机命令，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为电机启动命令</w:t>
      </w:r>
    </w:p>
    <w:p w14:paraId="6FE96DC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925674C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M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CM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ain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.c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：</w:t>
      </w:r>
    </w:p>
    <w:p w14:paraId="5AF8C020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满偏电流设置（单位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0.01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A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13EF6C9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MAX_PEAK_CUR_3_3V = 2000</w:t>
      </w:r>
    </w:p>
    <w:p w14:paraId="63256B9D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D9E5DEC" w14:textId="59FA19EC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5753EAB7" wp14:editId="0B5F16CB">
            <wp:extent cx="2644140" cy="2346960"/>
            <wp:effectExtent l="0" t="0" r="3810" b="0"/>
            <wp:docPr id="213634193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F230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例如上图所示，</w:t>
      </w:r>
    </w:p>
    <w:p w14:paraId="40A8F1E8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运算放大器倍数为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15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，</w:t>
      </w:r>
    </w:p>
    <w:p w14:paraId="2C551C49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lastRenderedPageBreak/>
        <w:t>基准电压为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t>1.5</w:t>
      </w:r>
      <w:r w:rsidRPr="00DC3535">
        <w:rPr>
          <w:rFonts w:ascii="Times New Roman" w:eastAsia="宋体" w:hAnsi="Times New Roman" w:cs="Times New Roman"/>
          <w:bCs/>
          <w:noProof/>
          <w:szCs w:val="24"/>
          <w:lang w:val="x-none"/>
          <w14:ligatures w14:val="none"/>
        </w:rPr>
        <w:t>V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t>，</w:t>
      </w:r>
    </w:p>
    <w:p w14:paraId="582AEF8A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t>如采样电阻为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t>5m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:lang w:val="x-none"/>
          <w14:ligatures w14:val="none"/>
        </w:rPr>
        <w:t>Ω，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则满偏电流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 xml:space="preserve"> =1.5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V/(15*0.005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Ω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)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20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A</w:t>
      </w:r>
    </w:p>
    <w:p w14:paraId="023464DE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F0E430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母线满偏电压设置（单位：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V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512F68F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MAX_DC_VOL_3_3V   = 528</w:t>
      </w:r>
    </w:p>
    <w:p w14:paraId="22D9FC3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1FAE47FD" w14:textId="3F6AF9F2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49605CD9" wp14:editId="28FAFA8F">
            <wp:extent cx="2087880" cy="1851660"/>
            <wp:effectExtent l="0" t="0" r="7620" b="0"/>
            <wp:docPr id="174802217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859B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例如上图所示，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ADC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最大量程为基准电压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3.3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V, </w:t>
      </w:r>
    </w:p>
    <w:p w14:paraId="076E7D34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分压比为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（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150k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Ω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+10k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Ω）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/10k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Ω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16</w:t>
      </w:r>
    </w:p>
    <w:p w14:paraId="34C5EAF7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则满偏电压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 xml:space="preserve"> =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16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*3.3V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 xml:space="preserve"> 52.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8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V</w:t>
      </w:r>
    </w:p>
    <w:p w14:paraId="27D3CC9D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</w:p>
    <w:p w14:paraId="035D766F" w14:textId="77777777" w:rsidR="00DC3535" w:rsidRPr="00DC3535" w:rsidRDefault="00DC3535" w:rsidP="00DC3535">
      <w:pPr>
        <w:rPr>
          <w:rFonts w:ascii="Segoe UI Emoji" w:eastAsia="等线" w:hAnsi="Segoe UI Emoji" w:cs="Segoe UI Emoji"/>
          <w:b/>
          <w:bCs/>
          <w:szCs w:val="24"/>
          <w14:ligatures w14:val="none"/>
        </w:rPr>
      </w:pP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过压点设置（单位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0.1</w:t>
      </w:r>
      <w:r w:rsidRPr="00DC3535">
        <w:rPr>
          <w:rFonts w:ascii="Segoe UI Emoji" w:eastAsia="等线" w:hAnsi="Segoe UI Emoji" w:cs="Segoe UI Emoji"/>
          <w:b/>
          <w:bCs/>
          <w:szCs w:val="24"/>
          <w14:ligatures w14:val="none"/>
        </w:rPr>
        <w:t>V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）：</w:t>
      </w:r>
    </w:p>
    <w:p w14:paraId="33953A2C" w14:textId="77777777" w:rsidR="00DC3535" w:rsidRPr="00DC3535" w:rsidRDefault="00DC3535" w:rsidP="00DC3535">
      <w:pPr>
        <w:rPr>
          <w:rFonts w:ascii="Segoe UI Emoji" w:eastAsia="Segoe UI Emoji" w:hAnsi="Segoe UI Emoji" w:cs="Segoe UI Emoji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gInvInfo.InvUpUDC</w:t>
      </w:r>
      <w:proofErr w:type="spellEnd"/>
    </w:p>
    <w:p w14:paraId="7EE56626" w14:textId="77777777" w:rsidR="00DC3535" w:rsidRPr="00DC3535" w:rsidRDefault="00DC3535" w:rsidP="00DC3535">
      <w:pPr>
        <w:rPr>
          <w:rFonts w:ascii="Segoe UI Emoji" w:eastAsia="等线" w:hAnsi="Segoe UI Emoji" w:cs="Segoe UI Emoji"/>
          <w:szCs w:val="24"/>
          <w14:ligatures w14:val="none"/>
        </w:rPr>
      </w:pPr>
    </w:p>
    <w:p w14:paraId="418CBA8A" w14:textId="77777777" w:rsidR="00DC3535" w:rsidRPr="00DC3535" w:rsidRDefault="00DC3535" w:rsidP="00DC3535">
      <w:pPr>
        <w:rPr>
          <w:rFonts w:ascii="Segoe UI Emoji" w:eastAsia="等线" w:hAnsi="Segoe UI Emoji" w:cs="Segoe UI Emoji"/>
          <w:b/>
          <w:bCs/>
          <w:szCs w:val="24"/>
          <w14:ligatures w14:val="none"/>
        </w:rPr>
      </w:pP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欠压点设置（单位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0.1</w:t>
      </w:r>
      <w:r w:rsidRPr="00DC3535">
        <w:rPr>
          <w:rFonts w:ascii="Segoe UI Emoji" w:eastAsia="等线" w:hAnsi="Segoe UI Emoji" w:cs="Segoe UI Emoji"/>
          <w:b/>
          <w:bCs/>
          <w:szCs w:val="24"/>
          <w14:ligatures w14:val="none"/>
        </w:rPr>
        <w:t>V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）：</w:t>
      </w:r>
    </w:p>
    <w:p w14:paraId="4EDD07FD" w14:textId="77777777" w:rsidR="00DC3535" w:rsidRPr="00DC3535" w:rsidRDefault="00DC3535" w:rsidP="00DC3535">
      <w:pPr>
        <w:rPr>
          <w:rFonts w:ascii="Segoe UI Emoji" w:eastAsia="Segoe UI Emoji" w:hAnsi="Segoe UI Emoji" w:cs="Segoe UI Emoji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gInvInfo.InvLowUDC</w:t>
      </w:r>
      <w:proofErr w:type="spellEnd"/>
    </w:p>
    <w:p w14:paraId="1088562C" w14:textId="77777777" w:rsidR="00DC3535" w:rsidRPr="00DC3535" w:rsidRDefault="00DC3535" w:rsidP="00DC3535">
      <w:pPr>
        <w:rPr>
          <w:rFonts w:ascii="Segoe UI Emoji" w:eastAsia="等线" w:hAnsi="Segoe UI Emoji" w:cs="Segoe UI Emoji"/>
          <w:szCs w:val="24"/>
          <w14:ligatures w14:val="none"/>
        </w:rPr>
      </w:pPr>
    </w:p>
    <w:p w14:paraId="595E809E" w14:textId="77777777" w:rsidR="00DC3535" w:rsidRPr="00DC3535" w:rsidRDefault="00DC3535" w:rsidP="00DC3535">
      <w:pPr>
        <w:rPr>
          <w:rFonts w:ascii="Segoe UI Emoji" w:eastAsia="等线" w:hAnsi="Segoe UI Emoji" w:cs="Segoe UI Emoji"/>
          <w:b/>
          <w:bCs/>
          <w:szCs w:val="24"/>
          <w14:ligatures w14:val="none"/>
        </w:rPr>
      </w:pP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过压失速点设置（单位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0.1</w:t>
      </w:r>
      <w:r w:rsidRPr="00DC3535">
        <w:rPr>
          <w:rFonts w:ascii="Segoe UI Emoji" w:eastAsia="等线" w:hAnsi="Segoe UI Emoji" w:cs="Segoe UI Emoji"/>
          <w:b/>
          <w:bCs/>
          <w:szCs w:val="24"/>
          <w14:ligatures w14:val="none"/>
        </w:rPr>
        <w:t>V</w:t>
      </w:r>
      <w:r w:rsidRPr="00DC3535">
        <w:rPr>
          <w:rFonts w:ascii="Segoe UI Emoji" w:eastAsia="等线" w:hAnsi="Segoe UI Emoji" w:cs="Segoe UI Emoji" w:hint="eastAsia"/>
          <w:b/>
          <w:bCs/>
          <w:szCs w:val="24"/>
          <w14:ligatures w14:val="none"/>
        </w:rPr>
        <w:t>）：</w:t>
      </w:r>
    </w:p>
    <w:p w14:paraId="197914CD" w14:textId="77777777" w:rsidR="00DC3535" w:rsidRPr="00DC3535" w:rsidRDefault="00DC3535" w:rsidP="00DC3535">
      <w:pPr>
        <w:rPr>
          <w:rFonts w:ascii="Segoe UI Emoji" w:eastAsia="Segoe UI Emoji" w:hAnsi="Segoe UI Emoji" w:cs="Segoe UI Emoji"/>
          <w:b/>
          <w:bCs/>
          <w:szCs w:val="24"/>
          <w14:ligatures w14:val="none"/>
        </w:rPr>
      </w:pPr>
      <w:proofErr w:type="spellStart"/>
      <w:r w:rsidRPr="00DC3535">
        <w:rPr>
          <w:rFonts w:ascii="Calibri" w:eastAsia="宋体" w:hAnsi="Calibri" w:cs="Times New Roman"/>
          <w:b/>
          <w:bCs/>
          <w:szCs w:val="24"/>
          <w14:ligatures w14:val="none"/>
        </w:rPr>
        <w:t>gOvUdc.Limit</w:t>
      </w:r>
      <w:proofErr w:type="spellEnd"/>
    </w:p>
    <w:p w14:paraId="551FC96C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矢量控制的过压抑制功能，通过母线电压限制输出转矩的最大值。</w:t>
      </w:r>
    </w:p>
    <w:p w14:paraId="3F7F22FB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</w:p>
    <w:p w14:paraId="0B6DBC7F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</w:p>
    <w:p w14:paraId="0BE5084A" w14:textId="77777777" w:rsidR="00DC3535" w:rsidRPr="00DC3535" w:rsidRDefault="00DC3535" w:rsidP="00DC3535">
      <w:pPr>
        <w:pBdr>
          <w:bottom w:val="single" w:sz="6" w:space="1" w:color="auto"/>
        </w:pBd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CommVariable.c</w:t>
      </w:r>
      <w:proofErr w:type="spellEnd"/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：</w:t>
      </w:r>
    </w:p>
    <w:p w14:paraId="6C7BC28A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设置</w:t>
      </w:r>
      <w:proofErr w:type="gramStart"/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速度环</w:t>
      </w:r>
      <w:proofErr w:type="gramEnd"/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PI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参数：</w:t>
      </w:r>
    </w:p>
    <w:p w14:paraId="62E32928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LOW_SPEED_KP :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 xml:space="preserve"> </w:t>
      </w:r>
      <w:proofErr w:type="gramStart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速度环</w:t>
      </w:r>
      <w:proofErr w:type="gramEnd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低速</w:t>
      </w: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K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>P</w:t>
      </w:r>
    </w:p>
    <w:p w14:paraId="3FAEDBA4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LOW_SPEED_KI :</w:t>
      </w:r>
      <w:proofErr w:type="gramStart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速度环</w:t>
      </w:r>
      <w:proofErr w:type="gramEnd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低速</w:t>
      </w: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K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>I</w:t>
      </w:r>
    </w:p>
    <w:p w14:paraId="322D02F0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HIGH_SPEED_KP_GAIN :</w:t>
      </w:r>
      <w:proofErr w:type="gramStart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速度环</w:t>
      </w:r>
      <w:proofErr w:type="gramEnd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高速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>KP</w:t>
      </w:r>
    </w:p>
    <w:p w14:paraId="03D67B4C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HIGH_SPEED_KI_GAIN :</w:t>
      </w:r>
      <w:proofErr w:type="gramStart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速度环</w:t>
      </w:r>
      <w:proofErr w:type="gramEnd"/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高速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>KI</w:t>
      </w:r>
    </w:p>
    <w:p w14:paraId="5644B85F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</w:p>
    <w:p w14:paraId="25620355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设置</w:t>
      </w:r>
      <w:proofErr w:type="gramStart"/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速度环频率</w:t>
      </w:r>
      <w:proofErr w:type="gramEnd"/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切换点（单位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0.01HZ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）：</w:t>
      </w:r>
    </w:p>
    <w:p w14:paraId="3C26A028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 xml:space="preserve">F_CHANGING_POINT_1_PI </w:t>
      </w:r>
    </w:p>
    <w:p w14:paraId="30DAF4ED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 xml:space="preserve">F_CHANGING_POINT_2_PI </w:t>
      </w:r>
    </w:p>
    <w:p w14:paraId="5AF2EC22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</w:p>
    <w:p w14:paraId="3459AB7F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设置电流环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P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I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参数：</w:t>
      </w:r>
    </w:p>
    <w:p w14:paraId="6F14E420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D_CUR_KI: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电流环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D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轴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KI</w:t>
      </w:r>
    </w:p>
    <w:p w14:paraId="0F809A49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lastRenderedPageBreak/>
        <w:t>D_CUR_KP: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电流环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D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轴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KP</w:t>
      </w:r>
    </w:p>
    <w:p w14:paraId="53ABA355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Q_CUR_KI: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电流环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Q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轴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KI</w:t>
      </w:r>
    </w:p>
    <w:p w14:paraId="7AA5D249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Q_CUR_KP: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电流环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Q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轴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KP</w:t>
      </w:r>
    </w:p>
    <w:p w14:paraId="468135A0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5F325BF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软件过流点设置：</w:t>
      </w:r>
    </w:p>
    <w:p w14:paraId="3BFBFC6F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SOFT_OC_POINT 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 xml:space="preserve"> </w:t>
      </w:r>
    </w:p>
    <w:p w14:paraId="4D100551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电流实际值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SOFT_OC_POINT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/4096*2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A</w:t>
      </w:r>
    </w:p>
    <w:p w14:paraId="7AA8C9D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854400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额定电流设置（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单位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0.1</w:t>
      </w: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A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）：</w:t>
      </w:r>
    </w:p>
    <w:p w14:paraId="13284CCB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MOTOR_RATED_CUR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50</w:t>
      </w:r>
    </w:p>
    <w:p w14:paraId="0C16C6D7" w14:textId="77777777" w:rsidR="00DC3535" w:rsidRPr="00DC3535" w:rsidRDefault="00DC3535" w:rsidP="00DC3535">
      <w:pPr>
        <w:rPr>
          <w:rFonts w:ascii="Times New Roman" w:eastAsia="等线" w:hAnsi="Times New Roman" w:cs="Times New Roman"/>
          <w:szCs w:val="24"/>
          <w14:ligatures w14:val="none"/>
        </w:rPr>
      </w:pPr>
    </w:p>
    <w:p w14:paraId="60D6D755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限流点设置：（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%</w:t>
      </w:r>
      <w:r w:rsidRPr="00DC3535">
        <w:rPr>
          <w:rFonts w:ascii="Times New Roman" w:eastAsia="等线" w:hAnsi="Times New Roman" w:cs="Times New Roman" w:hint="eastAsia"/>
          <w:b/>
          <w:bCs/>
          <w:szCs w:val="24"/>
          <w14:ligatures w14:val="none"/>
        </w:rPr>
        <w:t>）：</w:t>
      </w:r>
    </w:p>
    <w:p w14:paraId="2D0FBEAF" w14:textId="77777777" w:rsidR="00DC3535" w:rsidRPr="00DC3535" w:rsidRDefault="00DC3535" w:rsidP="00DC3535">
      <w:pPr>
        <w:rPr>
          <w:rFonts w:ascii="Times New Roman" w:eastAsia="等线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等线" w:hAnsi="Times New Roman" w:cs="Times New Roman"/>
          <w:b/>
          <w:bCs/>
          <w:szCs w:val="24"/>
          <w14:ligatures w14:val="none"/>
        </w:rPr>
        <w:t>TORQUE_CUR_LIMIT = 80</w:t>
      </w:r>
    </w:p>
    <w:p w14:paraId="5012FB24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实际限流点</w:t>
      </w: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 xml:space="preserve"> =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 xml:space="preserve"> MOTOR_RATED_CUR </w:t>
      </w: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%</w:t>
      </w:r>
      <w:r w:rsidRPr="00DC3535">
        <w:rPr>
          <w:rFonts w:ascii="Times New Roman" w:eastAsia="等线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等线" w:hAnsi="Times New Roman" w:cs="Times New Roman" w:hint="eastAsia"/>
          <w:szCs w:val="24"/>
          <w14:ligatures w14:val="none"/>
        </w:rPr>
        <w:t>*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MOTOR_RATED_CUR</w:t>
      </w:r>
    </w:p>
    <w:p w14:paraId="03397D6E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</w:pPr>
    </w:p>
    <w:p w14:paraId="4F8DA746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</w:pPr>
    </w:p>
    <w:p w14:paraId="0856F8C2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其他常用变量如表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4-1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所示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1"/>
        <w:gridCol w:w="4055"/>
      </w:tblGrid>
      <w:tr w:rsidR="00DC3535" w:rsidRPr="00DC3535" w14:paraId="301A61A2" w14:textId="77777777" w:rsidTr="00180338">
        <w:tc>
          <w:tcPr>
            <w:tcW w:w="4700" w:type="dxa"/>
            <w:shd w:val="clear" w:color="auto" w:fill="auto"/>
          </w:tcPr>
          <w:p w14:paraId="0B91EA2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变量</w:t>
            </w:r>
          </w:p>
        </w:tc>
        <w:tc>
          <w:tcPr>
            <w:tcW w:w="4700" w:type="dxa"/>
            <w:shd w:val="clear" w:color="auto" w:fill="auto"/>
          </w:tcPr>
          <w:p w14:paraId="77D1363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描述</w:t>
            </w:r>
          </w:p>
        </w:tc>
      </w:tr>
      <w:tr w:rsidR="00DC3535" w:rsidRPr="00DC3535" w14:paraId="1B5A39CC" w14:textId="77777777" w:rsidTr="00180338">
        <w:tc>
          <w:tcPr>
            <w:tcW w:w="4700" w:type="dxa"/>
            <w:shd w:val="clear" w:color="auto" w:fill="auto"/>
          </w:tcPr>
          <w:p w14:paraId="7F20426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gUDC.uDC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13A0D00D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母线电压</w:t>
            </w:r>
          </w:p>
        </w:tc>
      </w:tr>
      <w:tr w:rsidR="00DC3535" w:rsidRPr="00DC3535" w14:paraId="07A02C68" w14:textId="77777777" w:rsidTr="00180338">
        <w:tc>
          <w:tcPr>
            <w:tcW w:w="4700" w:type="dxa"/>
            <w:shd w:val="clear" w:color="auto" w:fill="auto"/>
          </w:tcPr>
          <w:p w14:paraId="6F680DFD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pm_est_omg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05ED9CAC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速度反馈</w:t>
            </w:r>
          </w:p>
        </w:tc>
      </w:tr>
      <w:tr w:rsidR="00DC3535" w:rsidRPr="00DC3535" w14:paraId="075B1AD9" w14:textId="77777777" w:rsidTr="00180338">
        <w:tc>
          <w:tcPr>
            <w:tcW w:w="4700" w:type="dxa"/>
            <w:shd w:val="clear" w:color="auto" w:fill="auto"/>
          </w:tcPr>
          <w:p w14:paraId="26D454E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pm_ref_iq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3ACA8B9F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Q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轴电流</w:t>
            </w:r>
            <w:proofErr w:type="spellEnd"/>
          </w:p>
        </w:tc>
      </w:tr>
      <w:tr w:rsidR="00DC3535" w:rsidRPr="00DC3535" w14:paraId="23152A8E" w14:textId="77777777" w:rsidTr="00180338">
        <w:tc>
          <w:tcPr>
            <w:tcW w:w="4700" w:type="dxa"/>
            <w:shd w:val="clear" w:color="auto" w:fill="auto"/>
          </w:tcPr>
          <w:p w14:paraId="4D21A044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pm_ref_id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1E0E3BB4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D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轴电流</w:t>
            </w:r>
            <w:proofErr w:type="spellEnd"/>
          </w:p>
        </w:tc>
      </w:tr>
      <w:tr w:rsidR="00DC3535" w:rsidRPr="00DC3535" w14:paraId="69C39EC0" w14:textId="77777777" w:rsidTr="00180338">
        <w:tc>
          <w:tcPr>
            <w:tcW w:w="4700" w:type="dxa"/>
            <w:shd w:val="clear" w:color="auto" w:fill="auto"/>
          </w:tcPr>
          <w:p w14:paraId="7E0E4BF8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gLineCur.CurPer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058566C1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电流有效值</w:t>
            </w:r>
          </w:p>
        </w:tc>
      </w:tr>
      <w:tr w:rsidR="00DC3535" w:rsidRPr="00DC3535" w14:paraId="610C8F66" w14:textId="77777777" w:rsidTr="00180338">
        <w:tc>
          <w:tcPr>
            <w:tcW w:w="4700" w:type="dxa"/>
            <w:shd w:val="clear" w:color="auto" w:fill="auto"/>
          </w:tcPr>
          <w:p w14:paraId="10AE2523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proofErr w:type="spellStart"/>
            <w:r w:rsidRPr="00DC3535"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  <w:t>gRatio</w:t>
            </w:r>
            <w:proofErr w:type="spellEnd"/>
          </w:p>
        </w:tc>
        <w:tc>
          <w:tcPr>
            <w:tcW w:w="4700" w:type="dxa"/>
            <w:shd w:val="clear" w:color="auto" w:fill="auto"/>
          </w:tcPr>
          <w:p w14:paraId="03D36D16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 w:eastAsia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调制比</w:t>
            </w:r>
          </w:p>
        </w:tc>
      </w:tr>
    </w:tbl>
    <w:p w14:paraId="39E634EA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4-1</w:t>
      </w: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其他常用变量</w:t>
      </w:r>
    </w:p>
    <w:p w14:paraId="4F88CE52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2" w:name="_Toc141459669"/>
      <w:bookmarkStart w:id="3" w:name="_Ref145075769"/>
      <w:bookmarkStart w:id="4" w:name="_Ref145075798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4</w:t>
      </w:r>
      <w:r w:rsidRPr="00DC3535"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  <w:t>.2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故障码</w:t>
      </w:r>
      <w:bookmarkEnd w:id="2"/>
      <w:bookmarkEnd w:id="3"/>
      <w:bookmarkEnd w:id="4"/>
    </w:p>
    <w:p w14:paraId="4E600D69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故障类型如表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4-2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所示：</w:t>
      </w:r>
    </w:p>
    <w:p w14:paraId="55EF4504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故障码对应变量为：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ErrorCode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260"/>
        <w:gridCol w:w="2540"/>
      </w:tblGrid>
      <w:tr w:rsidR="00DC3535" w:rsidRPr="00DC3535" w14:paraId="1D6B4A5C" w14:textId="77777777" w:rsidTr="00180338">
        <w:trPr>
          <w:jc w:val="center"/>
        </w:trPr>
        <w:tc>
          <w:tcPr>
            <w:tcW w:w="1276" w:type="dxa"/>
          </w:tcPr>
          <w:p w14:paraId="57379C6B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故障码</w:t>
            </w:r>
          </w:p>
        </w:tc>
        <w:tc>
          <w:tcPr>
            <w:tcW w:w="3260" w:type="dxa"/>
          </w:tcPr>
          <w:p w14:paraId="0B789947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软件变量</w:t>
            </w:r>
          </w:p>
        </w:tc>
        <w:tc>
          <w:tcPr>
            <w:tcW w:w="2540" w:type="dxa"/>
          </w:tcPr>
          <w:p w14:paraId="2C9CFB8E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故障描述</w:t>
            </w:r>
          </w:p>
        </w:tc>
      </w:tr>
      <w:tr w:rsidR="00DC3535" w:rsidRPr="00DC3535" w14:paraId="3588ADCC" w14:textId="77777777" w:rsidTr="00180338">
        <w:trPr>
          <w:jc w:val="center"/>
        </w:trPr>
        <w:tc>
          <w:tcPr>
            <w:tcW w:w="1276" w:type="dxa"/>
          </w:tcPr>
          <w:p w14:paraId="381061BF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0</w:t>
            </w:r>
          </w:p>
        </w:tc>
        <w:tc>
          <w:tcPr>
            <w:tcW w:w="3260" w:type="dxa"/>
          </w:tcPr>
          <w:p w14:paraId="6782AA4F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</w:t>
            </w: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_NONE</w:t>
            </w:r>
          </w:p>
        </w:tc>
        <w:tc>
          <w:tcPr>
            <w:tcW w:w="2540" w:type="dxa"/>
          </w:tcPr>
          <w:p w14:paraId="1ACC954F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无</w:t>
            </w:r>
          </w:p>
        </w:tc>
      </w:tr>
      <w:tr w:rsidR="00DC3535" w:rsidRPr="00DC3535" w14:paraId="6DE49B6C" w14:textId="77777777" w:rsidTr="00180338">
        <w:trPr>
          <w:jc w:val="center"/>
        </w:trPr>
        <w:tc>
          <w:tcPr>
            <w:tcW w:w="1276" w:type="dxa"/>
          </w:tcPr>
          <w:p w14:paraId="57804A7E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12</w:t>
            </w:r>
          </w:p>
        </w:tc>
        <w:tc>
          <w:tcPr>
            <w:tcW w:w="3260" w:type="dxa"/>
          </w:tcPr>
          <w:p w14:paraId="6FB6A660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ERROR_OC_HARDWARE</w:t>
            </w:r>
          </w:p>
        </w:tc>
        <w:tc>
          <w:tcPr>
            <w:tcW w:w="2540" w:type="dxa"/>
          </w:tcPr>
          <w:p w14:paraId="4D19B293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硬件过流</w:t>
            </w:r>
          </w:p>
        </w:tc>
      </w:tr>
      <w:tr w:rsidR="00DC3535" w:rsidRPr="00DC3535" w14:paraId="16F559BF" w14:textId="77777777" w:rsidTr="00180338">
        <w:trPr>
          <w:jc w:val="center"/>
        </w:trPr>
        <w:tc>
          <w:tcPr>
            <w:tcW w:w="1276" w:type="dxa"/>
          </w:tcPr>
          <w:p w14:paraId="762B7F42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13</w:t>
            </w:r>
          </w:p>
        </w:tc>
        <w:tc>
          <w:tcPr>
            <w:tcW w:w="3260" w:type="dxa"/>
          </w:tcPr>
          <w:p w14:paraId="7DBDFF15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ERROR_OV_ACC_SPEED</w:t>
            </w:r>
          </w:p>
        </w:tc>
        <w:tc>
          <w:tcPr>
            <w:tcW w:w="2540" w:type="dxa"/>
          </w:tcPr>
          <w:p w14:paraId="7CEFCF6C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过压</w:t>
            </w:r>
          </w:p>
        </w:tc>
      </w:tr>
      <w:tr w:rsidR="00DC3535" w:rsidRPr="00DC3535" w14:paraId="21AF7589" w14:textId="77777777" w:rsidTr="00180338">
        <w:trPr>
          <w:jc w:val="center"/>
        </w:trPr>
        <w:tc>
          <w:tcPr>
            <w:tcW w:w="1276" w:type="dxa"/>
          </w:tcPr>
          <w:p w14:paraId="5D80C36F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14</w:t>
            </w:r>
          </w:p>
        </w:tc>
        <w:tc>
          <w:tcPr>
            <w:tcW w:w="3260" w:type="dxa"/>
          </w:tcPr>
          <w:p w14:paraId="2FD66B5E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ERROR_UV</w:t>
            </w:r>
          </w:p>
        </w:tc>
        <w:tc>
          <w:tcPr>
            <w:tcW w:w="2540" w:type="dxa"/>
          </w:tcPr>
          <w:p w14:paraId="4FE1BA28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欠压</w:t>
            </w:r>
          </w:p>
        </w:tc>
      </w:tr>
      <w:tr w:rsidR="00DC3535" w:rsidRPr="00DC3535" w14:paraId="7353B93C" w14:textId="77777777" w:rsidTr="00180338">
        <w:trPr>
          <w:jc w:val="center"/>
        </w:trPr>
        <w:tc>
          <w:tcPr>
            <w:tcW w:w="1276" w:type="dxa"/>
          </w:tcPr>
          <w:p w14:paraId="633CDCEA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15</w:t>
            </w:r>
          </w:p>
        </w:tc>
        <w:tc>
          <w:tcPr>
            <w:tcW w:w="3260" w:type="dxa"/>
          </w:tcPr>
          <w:p w14:paraId="30F3D62C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ERROR_LOSE_PHASE_OUTPUT</w:t>
            </w:r>
          </w:p>
        </w:tc>
        <w:tc>
          <w:tcPr>
            <w:tcW w:w="2540" w:type="dxa"/>
          </w:tcPr>
          <w:p w14:paraId="156C35AC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输出缺相</w:t>
            </w:r>
          </w:p>
        </w:tc>
      </w:tr>
      <w:tr w:rsidR="00DC3535" w:rsidRPr="00DC3535" w14:paraId="377EDBCF" w14:textId="77777777" w:rsidTr="00180338">
        <w:trPr>
          <w:jc w:val="center"/>
        </w:trPr>
        <w:tc>
          <w:tcPr>
            <w:tcW w:w="1276" w:type="dxa"/>
          </w:tcPr>
          <w:p w14:paraId="6DF62403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16</w:t>
            </w:r>
          </w:p>
        </w:tc>
        <w:tc>
          <w:tcPr>
            <w:tcW w:w="3260" w:type="dxa"/>
          </w:tcPr>
          <w:p w14:paraId="16D0729D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14:ligatures w14:val="none"/>
              </w:rPr>
              <w:t>ERROR_OT_IGBT</w:t>
            </w:r>
          </w:p>
        </w:tc>
        <w:tc>
          <w:tcPr>
            <w:tcW w:w="2540" w:type="dxa"/>
          </w:tcPr>
          <w:p w14:paraId="55C9BDB0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散热器过温</w:t>
            </w:r>
          </w:p>
        </w:tc>
      </w:tr>
      <w:tr w:rsidR="00DC3535" w:rsidRPr="00DC3535" w14:paraId="781B46D8" w14:textId="77777777" w:rsidTr="00180338">
        <w:trPr>
          <w:jc w:val="center"/>
        </w:trPr>
        <w:tc>
          <w:tcPr>
            <w:tcW w:w="1276" w:type="dxa"/>
          </w:tcPr>
          <w:p w14:paraId="18C369FF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17</w:t>
            </w:r>
          </w:p>
        </w:tc>
        <w:tc>
          <w:tcPr>
            <w:tcW w:w="3260" w:type="dxa"/>
          </w:tcPr>
          <w:p w14:paraId="1BC60E4A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ERROR_CURRENT_SAMPLE</w:t>
            </w:r>
          </w:p>
        </w:tc>
        <w:tc>
          <w:tcPr>
            <w:tcW w:w="2540" w:type="dxa"/>
          </w:tcPr>
          <w:p w14:paraId="181EFEA2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电流检测故障</w:t>
            </w:r>
          </w:p>
        </w:tc>
      </w:tr>
      <w:tr w:rsidR="00DC3535" w:rsidRPr="00DC3535" w14:paraId="68E53A44" w14:textId="77777777" w:rsidTr="00180338">
        <w:trPr>
          <w:jc w:val="center"/>
        </w:trPr>
        <w:tc>
          <w:tcPr>
            <w:tcW w:w="1276" w:type="dxa"/>
          </w:tcPr>
          <w:p w14:paraId="4979BCF0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18</w:t>
            </w:r>
          </w:p>
        </w:tc>
        <w:tc>
          <w:tcPr>
            <w:tcW w:w="3260" w:type="dxa"/>
          </w:tcPr>
          <w:p w14:paraId="5E520F63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ERROR_TUNE</w:t>
            </w:r>
          </w:p>
        </w:tc>
        <w:tc>
          <w:tcPr>
            <w:tcW w:w="2540" w:type="dxa"/>
          </w:tcPr>
          <w:p w14:paraId="0D253EC1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电机调谐故障</w:t>
            </w:r>
          </w:p>
        </w:tc>
      </w:tr>
      <w:tr w:rsidR="00DC3535" w:rsidRPr="00DC3535" w14:paraId="414FF1D1" w14:textId="77777777" w:rsidTr="00180338">
        <w:trPr>
          <w:jc w:val="center"/>
        </w:trPr>
        <w:tc>
          <w:tcPr>
            <w:tcW w:w="1276" w:type="dxa"/>
          </w:tcPr>
          <w:p w14:paraId="3CF93FD5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20</w:t>
            </w:r>
          </w:p>
        </w:tc>
        <w:tc>
          <w:tcPr>
            <w:tcW w:w="3260" w:type="dxa"/>
          </w:tcPr>
          <w:p w14:paraId="4112B541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ERROR_STALL</w:t>
            </w:r>
          </w:p>
        </w:tc>
        <w:tc>
          <w:tcPr>
            <w:tcW w:w="2540" w:type="dxa"/>
          </w:tcPr>
          <w:p w14:paraId="05C06784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电机堵转故障</w:t>
            </w:r>
          </w:p>
        </w:tc>
      </w:tr>
      <w:tr w:rsidR="00DC3535" w:rsidRPr="00DC3535" w14:paraId="5C859097" w14:textId="77777777" w:rsidTr="00180338">
        <w:trPr>
          <w:jc w:val="center"/>
        </w:trPr>
        <w:tc>
          <w:tcPr>
            <w:tcW w:w="1276" w:type="dxa"/>
          </w:tcPr>
          <w:p w14:paraId="32FCC7FA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21</w:t>
            </w:r>
          </w:p>
        </w:tc>
        <w:tc>
          <w:tcPr>
            <w:tcW w:w="3260" w:type="dxa"/>
          </w:tcPr>
          <w:p w14:paraId="26908EA0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ERROR_NTC</w:t>
            </w:r>
          </w:p>
        </w:tc>
        <w:tc>
          <w:tcPr>
            <w:tcW w:w="2540" w:type="dxa"/>
          </w:tcPr>
          <w:p w14:paraId="12BC4A92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NTC</w:t>
            </w: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故障</w:t>
            </w:r>
          </w:p>
        </w:tc>
      </w:tr>
      <w:tr w:rsidR="00DC3535" w:rsidRPr="00DC3535" w14:paraId="511DF0E0" w14:textId="77777777" w:rsidTr="00180338">
        <w:trPr>
          <w:jc w:val="center"/>
        </w:trPr>
        <w:tc>
          <w:tcPr>
            <w:tcW w:w="1276" w:type="dxa"/>
          </w:tcPr>
          <w:p w14:paraId="0B08CAA0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32</w:t>
            </w:r>
          </w:p>
        </w:tc>
        <w:tc>
          <w:tcPr>
            <w:tcW w:w="3260" w:type="dxa"/>
          </w:tcPr>
          <w:p w14:paraId="6B520077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ERROR_IPD_NO_MOTOR</w:t>
            </w:r>
          </w:p>
        </w:tc>
        <w:tc>
          <w:tcPr>
            <w:tcW w:w="2540" w:type="dxa"/>
          </w:tcPr>
          <w:p w14:paraId="43E8B2BE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 xml:space="preserve">IPD </w:t>
            </w: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无电机</w:t>
            </w:r>
          </w:p>
        </w:tc>
      </w:tr>
      <w:tr w:rsidR="00DC3535" w:rsidRPr="00DC3535" w14:paraId="08260F17" w14:textId="77777777" w:rsidTr="00180338">
        <w:trPr>
          <w:jc w:val="center"/>
        </w:trPr>
        <w:tc>
          <w:tcPr>
            <w:tcW w:w="1276" w:type="dxa"/>
          </w:tcPr>
          <w:p w14:paraId="04AE90A7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33</w:t>
            </w:r>
          </w:p>
        </w:tc>
        <w:tc>
          <w:tcPr>
            <w:tcW w:w="3260" w:type="dxa"/>
          </w:tcPr>
          <w:p w14:paraId="37F010E3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ERROR_OC_SOFTWARE</w:t>
            </w:r>
          </w:p>
        </w:tc>
        <w:tc>
          <w:tcPr>
            <w:tcW w:w="2540" w:type="dxa"/>
          </w:tcPr>
          <w:p w14:paraId="0FC4B37A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软件过流</w:t>
            </w:r>
          </w:p>
        </w:tc>
      </w:tr>
      <w:tr w:rsidR="00DC3535" w:rsidRPr="00DC3535" w14:paraId="3106A3C3" w14:textId="77777777" w:rsidTr="00180338">
        <w:trPr>
          <w:jc w:val="center"/>
        </w:trPr>
        <w:tc>
          <w:tcPr>
            <w:tcW w:w="1276" w:type="dxa"/>
          </w:tcPr>
          <w:p w14:paraId="371D8893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44</w:t>
            </w:r>
          </w:p>
        </w:tc>
        <w:tc>
          <w:tcPr>
            <w:tcW w:w="3260" w:type="dxa"/>
          </w:tcPr>
          <w:p w14:paraId="030D311E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ERROR_ERROR_KE</w:t>
            </w:r>
          </w:p>
        </w:tc>
        <w:tc>
          <w:tcPr>
            <w:tcW w:w="2540" w:type="dxa"/>
          </w:tcPr>
          <w:p w14:paraId="2C220AD7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速度超调故障</w:t>
            </w:r>
          </w:p>
        </w:tc>
      </w:tr>
      <w:tr w:rsidR="00DC3535" w:rsidRPr="00DC3535" w14:paraId="5D420BD0" w14:textId="77777777" w:rsidTr="00180338">
        <w:trPr>
          <w:jc w:val="center"/>
        </w:trPr>
        <w:tc>
          <w:tcPr>
            <w:tcW w:w="1276" w:type="dxa"/>
          </w:tcPr>
          <w:p w14:paraId="66C54F85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lastRenderedPageBreak/>
              <w:t>55</w:t>
            </w:r>
          </w:p>
        </w:tc>
        <w:tc>
          <w:tcPr>
            <w:tcW w:w="3260" w:type="dxa"/>
          </w:tcPr>
          <w:p w14:paraId="3A889FCC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/>
                <w:szCs w:val="24"/>
                <w14:ligatures w14:val="none"/>
              </w:rPr>
              <w:t>ERROR_SCI</w:t>
            </w:r>
          </w:p>
        </w:tc>
        <w:tc>
          <w:tcPr>
            <w:tcW w:w="2540" w:type="dxa"/>
          </w:tcPr>
          <w:p w14:paraId="26671FF7" w14:textId="77777777" w:rsidR="00DC3535" w:rsidRPr="00DC3535" w:rsidRDefault="00DC3535" w:rsidP="00DC3535">
            <w:pPr>
              <w:jc w:val="center"/>
              <w:rPr>
                <w:rFonts w:ascii="Calibri" w:eastAsia="宋体" w:hAnsi="Calibri" w:cs="Times New Roman"/>
                <w:szCs w:val="24"/>
                <w14:ligatures w14:val="none"/>
              </w:rPr>
            </w:pPr>
            <w:r w:rsidRPr="00DC3535">
              <w:rPr>
                <w:rFonts w:ascii="Calibri" w:eastAsia="宋体" w:hAnsi="Calibri" w:cs="Times New Roman" w:hint="eastAsia"/>
                <w:szCs w:val="24"/>
                <w14:ligatures w14:val="none"/>
              </w:rPr>
              <w:t>通讯故障</w:t>
            </w:r>
          </w:p>
        </w:tc>
      </w:tr>
    </w:tbl>
    <w:p w14:paraId="49CC1689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4-2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故障码</w:t>
      </w:r>
    </w:p>
    <w:p w14:paraId="358955CB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70AD264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8"/>
          <w:szCs w:val="28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故障排查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:</w:t>
      </w:r>
    </w:p>
    <w:p w14:paraId="3DA29AA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、硬件过流故障</w:t>
      </w:r>
    </w:p>
    <w:p w14:paraId="2214EF3D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a)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检测调试样板是否出现短路</w:t>
      </w:r>
    </w:p>
    <w:p w14:paraId="182AAB76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b)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硬件过流值是否设置正确</w:t>
      </w:r>
    </w:p>
    <w:p w14:paraId="38009F77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过压故障</w:t>
      </w:r>
    </w:p>
    <w:p w14:paraId="0AF26AA8" w14:textId="77777777" w:rsidR="00DC3535" w:rsidRPr="00DC3535" w:rsidRDefault="00DC3535" w:rsidP="00DC3535">
      <w:pPr>
        <w:ind w:left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a)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查看母线电压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AD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值看是否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正常</w:t>
      </w:r>
      <w:proofErr w:type="spellEnd"/>
    </w:p>
    <w:p w14:paraId="10F25B04" w14:textId="77777777" w:rsidR="00DC3535" w:rsidRPr="00DC3535" w:rsidRDefault="00DC3535" w:rsidP="00DC3535">
      <w:pPr>
        <w:ind w:left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b)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检查硬件样板检测母线电压的引脚是否出现开路</w:t>
      </w:r>
    </w:p>
    <w:p w14:paraId="3C9A73D5" w14:textId="77777777" w:rsidR="00DC3535" w:rsidRPr="00DC3535" w:rsidRDefault="00DC3535" w:rsidP="00DC3535">
      <w:pPr>
        <w:ind w:left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c)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检查母线电压检测引脚是否配置正确</w:t>
      </w:r>
    </w:p>
    <w:p w14:paraId="0C5A81E2" w14:textId="77777777" w:rsidR="00DC3535" w:rsidRPr="00DC3535" w:rsidRDefault="00DC3535" w:rsidP="00DC3535">
      <w:pPr>
        <w:ind w:left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d)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MAX_PEAK_CUR_3_3V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满偏电压是否设置正确</w:t>
      </w:r>
    </w:p>
    <w:p w14:paraId="073563DE" w14:textId="77777777" w:rsidR="00DC3535" w:rsidRPr="00DC3535" w:rsidRDefault="00DC3535" w:rsidP="00DC3535">
      <w:pPr>
        <w:ind w:left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e)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检查过压点</w:t>
      </w:r>
      <w:proofErr w:type="spellStart"/>
      <w:r w:rsidRPr="00DC3535">
        <w:rPr>
          <w:rFonts w:ascii="Times New Roman" w:eastAsia="宋体" w:hAnsi="Times New Roman" w:cs="Times New Roman"/>
          <w:szCs w:val="24"/>
          <w14:ligatures w14:val="none"/>
        </w:rPr>
        <w:t>gInvInfo.InvUpUDC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是否设置正确</w:t>
      </w:r>
    </w:p>
    <w:p w14:paraId="2644E7EF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欠压故障</w:t>
      </w:r>
    </w:p>
    <w:p w14:paraId="3C827CB6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a)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查看母线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AD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值看是否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正常</w:t>
      </w:r>
      <w:proofErr w:type="spellEnd"/>
    </w:p>
    <w:p w14:paraId="74F7377E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b)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检查硬件样板检测母线电压的引脚是否出现短路</w:t>
      </w:r>
    </w:p>
    <w:p w14:paraId="4B18D3C2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c)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检查母线电压检测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O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是否配置正确</w:t>
      </w:r>
      <w:proofErr w:type="spellEnd"/>
    </w:p>
    <w:p w14:paraId="1280A467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d)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MAX_DC_VOL_3_3V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满偏电压是否设置正确</w:t>
      </w:r>
    </w:p>
    <w:p w14:paraId="6C2FBE9C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e)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检查过压点</w:t>
      </w:r>
      <w:proofErr w:type="spellStart"/>
      <w:r w:rsidRPr="00DC3535">
        <w:rPr>
          <w:rFonts w:ascii="Times New Roman" w:eastAsia="宋体" w:hAnsi="Times New Roman" w:cs="Times New Roman"/>
          <w:szCs w:val="24"/>
          <w14:ligatures w14:val="none"/>
        </w:rPr>
        <w:t>gInvInfo.InvLowUDC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是否设置正确</w:t>
      </w:r>
    </w:p>
    <w:p w14:paraId="7EB0538A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缺相故障</w:t>
      </w:r>
    </w:p>
    <w:p w14:paraId="4D81D27D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a)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</w:t>
      </w:r>
      <w:proofErr w:type="spellEnd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U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V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W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相端子是否松脱</w:t>
      </w:r>
      <w:proofErr w:type="spellEnd"/>
    </w:p>
    <w:p w14:paraId="0874DAE8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(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b)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检查驱动电路部分是否异常</w:t>
      </w:r>
      <w:proofErr w:type="spellEnd"/>
    </w:p>
    <w:p w14:paraId="05FEB36D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电流检测故障</w:t>
      </w:r>
    </w:p>
    <w:p w14:paraId="17361878" w14:textId="77777777" w:rsidR="00DC3535" w:rsidRPr="00DC3535" w:rsidRDefault="00DC3535" w:rsidP="00DC3535">
      <w:pPr>
        <w:numPr>
          <w:ilvl w:val="0"/>
          <w:numId w:val="2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检查样板采样部分电流是否异常</w:t>
      </w:r>
    </w:p>
    <w:p w14:paraId="11556C18" w14:textId="77777777" w:rsidR="00DC3535" w:rsidRPr="00DC3535" w:rsidRDefault="00DC3535" w:rsidP="00DC3535">
      <w:pPr>
        <w:numPr>
          <w:ilvl w:val="0"/>
          <w:numId w:val="2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读取三相电流采样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AD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值是否正确</w:t>
      </w:r>
      <w:proofErr w:type="spellEnd"/>
    </w:p>
    <w:p w14:paraId="1520868D" w14:textId="77777777" w:rsidR="00DC3535" w:rsidRPr="00DC3535" w:rsidRDefault="00DC3535" w:rsidP="00DC3535">
      <w:pPr>
        <w:numPr>
          <w:ilvl w:val="0"/>
          <w:numId w:val="2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检查电流检测引脚是否配置正确</w:t>
      </w:r>
    </w:p>
    <w:p w14:paraId="1BD67AAF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电机堵转故障</w:t>
      </w:r>
    </w:p>
    <w:p w14:paraId="0E2D4C8A" w14:textId="77777777" w:rsidR="00DC3535" w:rsidRPr="00DC3535" w:rsidRDefault="00DC3535" w:rsidP="00DC3535">
      <w:pPr>
        <w:numPr>
          <w:ilvl w:val="0"/>
          <w:numId w:val="3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检查电机内部是否出现异物</w:t>
      </w:r>
    </w:p>
    <w:p w14:paraId="7ADE101D" w14:textId="77777777" w:rsidR="00DC3535" w:rsidRPr="00DC3535" w:rsidRDefault="00DC3535" w:rsidP="00DC3535">
      <w:pPr>
        <w:numPr>
          <w:ilvl w:val="0"/>
          <w:numId w:val="3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检查电机参数电阻、电感是否填写正确</w:t>
      </w:r>
    </w:p>
    <w:p w14:paraId="341D1B67" w14:textId="77777777" w:rsidR="00DC3535" w:rsidRPr="00DC3535" w:rsidRDefault="00DC3535" w:rsidP="00DC3535">
      <w:pPr>
        <w:numPr>
          <w:ilvl w:val="0"/>
          <w:numId w:val="3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环路参数未匹配，可尝试修改电流环、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速度环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的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PI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参数</w:t>
      </w:r>
      <w:proofErr w:type="spellEnd"/>
    </w:p>
    <w:p w14:paraId="5BB1036D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Calibri" w:eastAsia="宋体" w:hAnsi="Calibri" w:cs="Times New Roman" w:hint="eastAsia"/>
          <w:b/>
          <w:bCs/>
          <w:szCs w:val="24"/>
          <w14:ligatures w14:val="none"/>
        </w:rPr>
        <w:t>软件过流故障</w:t>
      </w:r>
    </w:p>
    <w:p w14:paraId="30DD519A" w14:textId="77777777" w:rsidR="00DC3535" w:rsidRPr="00DC3535" w:rsidRDefault="00DC3535" w:rsidP="00DC3535">
      <w:pPr>
        <w:numPr>
          <w:ilvl w:val="0"/>
          <w:numId w:val="4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MAX_PEAK_CUR_3_3V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满偏电流是否设置正确</w:t>
      </w:r>
    </w:p>
    <w:p w14:paraId="35905517" w14:textId="77777777" w:rsidR="00DC3535" w:rsidRPr="00DC3535" w:rsidRDefault="00DC3535" w:rsidP="00DC3535">
      <w:pPr>
        <w:numPr>
          <w:ilvl w:val="0"/>
          <w:numId w:val="4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读取实际电流有效值看是否异常</w:t>
      </w:r>
    </w:p>
    <w:p w14:paraId="7D1D2C84" w14:textId="77777777" w:rsidR="00DC3535" w:rsidRPr="00DC3535" w:rsidRDefault="00DC3535" w:rsidP="00DC3535">
      <w:pPr>
        <w:numPr>
          <w:ilvl w:val="0"/>
          <w:numId w:val="4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检查软件过流值看是否设置正确</w:t>
      </w:r>
    </w:p>
    <w:p w14:paraId="6341C9FF" w14:textId="77777777" w:rsidR="00DC3535" w:rsidRPr="00DC3535" w:rsidRDefault="00DC3535" w:rsidP="00DC3535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Calibri" w:eastAsia="宋体" w:hAnsi="Calibri" w:cs="Times New Roman" w:hint="eastAsia"/>
          <w:b/>
          <w:bCs/>
          <w:szCs w:val="24"/>
          <w14:ligatures w14:val="none"/>
        </w:rPr>
        <w:t>速度超调故障</w:t>
      </w:r>
    </w:p>
    <w:p w14:paraId="6DEF3A30" w14:textId="77777777" w:rsidR="00DC3535" w:rsidRPr="00DC3535" w:rsidRDefault="00DC3535" w:rsidP="00DC3535">
      <w:pPr>
        <w:numPr>
          <w:ilvl w:val="0"/>
          <w:numId w:val="5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检查电机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三相是松否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脱</w:t>
      </w:r>
    </w:p>
    <w:p w14:paraId="0D983BA0" w14:textId="77777777" w:rsidR="00DC3535" w:rsidRPr="00DC3535" w:rsidRDefault="00DC3535" w:rsidP="00DC3535">
      <w:pPr>
        <w:numPr>
          <w:ilvl w:val="0"/>
          <w:numId w:val="5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加速时候速度超调太多，尝试调节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速度环</w:t>
      </w:r>
      <w:proofErr w:type="spellStart"/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P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参数</w:t>
      </w:r>
      <w:proofErr w:type="spellEnd"/>
    </w:p>
    <w:p w14:paraId="24342A1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003F7A58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5" w:name="_Toc141459670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4.3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电机运行状态说明</w:t>
      </w:r>
      <w:bookmarkEnd w:id="5"/>
    </w:p>
    <w:p w14:paraId="1E45281C" w14:textId="77777777" w:rsidR="00DC3535" w:rsidRPr="00DC3535" w:rsidRDefault="00DC3535" w:rsidP="00DC3535">
      <w:pPr>
        <w:rPr>
          <w:rFonts w:ascii="Times New Roman" w:eastAsia="宋体" w:hAnsi="Times New Roman" w:cs="Times New Roman"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电机启动状态图如图</w:t>
      </w: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4-1</w:t>
      </w: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所示</w:t>
      </w:r>
    </w:p>
    <w:p w14:paraId="5E207F1B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14:ligatures w14:val="none"/>
        </w:rPr>
        <w:object w:dxaOrig="7872" w:dyaOrig="8112" w14:anchorId="10D6E0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8pt;height:322.8pt" o:ole="">
            <v:imagedata r:id="rId9" o:title=""/>
          </v:shape>
          <o:OLEObject Type="Embed" ProgID="Visio.Drawing.15" ShapeID="_x0000_i1025" DrawAspect="Content" ObjectID="_1784733145" r:id="rId10"/>
        </w:object>
      </w:r>
    </w:p>
    <w:p w14:paraId="1FB91B3B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图</w:t>
      </w: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4-1</w:t>
      </w: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>电机启动状态图</w:t>
      </w:r>
    </w:p>
    <w:p w14:paraId="1B5679E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8"/>
          <w:szCs w:val="28"/>
          <w:lang w:val="x-none"/>
          <w14:ligatures w14:val="none"/>
        </w:rPr>
      </w:pPr>
    </w:p>
    <w:p w14:paraId="5F8F7A1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加减速状态</w:t>
      </w:r>
    </w:p>
    <w:p w14:paraId="1E4BC921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加减速状态对应的变量为：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accDecStatus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：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410"/>
        <w:gridCol w:w="2977"/>
      </w:tblGrid>
      <w:tr w:rsidR="00DC3535" w:rsidRPr="00DC3535" w14:paraId="2DF8A1F4" w14:textId="77777777" w:rsidTr="00180338">
        <w:tc>
          <w:tcPr>
            <w:tcW w:w="1951" w:type="dxa"/>
            <w:shd w:val="clear" w:color="auto" w:fill="auto"/>
          </w:tcPr>
          <w:p w14:paraId="5C6FCBB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加减速状态</w:t>
            </w:r>
          </w:p>
        </w:tc>
        <w:tc>
          <w:tcPr>
            <w:tcW w:w="2410" w:type="dxa"/>
            <w:shd w:val="clear" w:color="auto" w:fill="auto"/>
          </w:tcPr>
          <w:p w14:paraId="47E7AF7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状态码</w:t>
            </w:r>
          </w:p>
        </w:tc>
        <w:tc>
          <w:tcPr>
            <w:tcW w:w="2977" w:type="dxa"/>
            <w:shd w:val="clear" w:color="auto" w:fill="auto"/>
          </w:tcPr>
          <w:p w14:paraId="1E43E6C4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判断条件</w:t>
            </w:r>
          </w:p>
        </w:tc>
      </w:tr>
      <w:tr w:rsidR="00DC3535" w:rsidRPr="00DC3535" w14:paraId="5E63CC06" w14:textId="77777777" w:rsidTr="00180338">
        <w:tc>
          <w:tcPr>
            <w:tcW w:w="1951" w:type="dxa"/>
            <w:shd w:val="clear" w:color="auto" w:fill="auto"/>
          </w:tcPr>
          <w:p w14:paraId="3669E2AF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恒速</w:t>
            </w:r>
          </w:p>
        </w:tc>
        <w:tc>
          <w:tcPr>
            <w:tcW w:w="2410" w:type="dxa"/>
            <w:shd w:val="clear" w:color="auto" w:fill="auto"/>
          </w:tcPr>
          <w:p w14:paraId="172A33A3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CONST_SPEED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：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0</w:t>
            </w:r>
          </w:p>
        </w:tc>
        <w:tc>
          <w:tcPr>
            <w:tcW w:w="2977" w:type="dxa"/>
            <w:shd w:val="clear" w:color="auto" w:fill="auto"/>
          </w:tcPr>
          <w:p w14:paraId="490BA272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当前转速和目标转速一样时</w:t>
            </w:r>
          </w:p>
        </w:tc>
      </w:tr>
      <w:tr w:rsidR="00DC3535" w:rsidRPr="00DC3535" w14:paraId="2BA3E47E" w14:textId="77777777" w:rsidTr="00180338">
        <w:tc>
          <w:tcPr>
            <w:tcW w:w="1951" w:type="dxa"/>
            <w:shd w:val="clear" w:color="auto" w:fill="auto"/>
          </w:tcPr>
          <w:p w14:paraId="3596EF80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加速</w:t>
            </w:r>
          </w:p>
        </w:tc>
        <w:tc>
          <w:tcPr>
            <w:tcW w:w="2410" w:type="dxa"/>
            <w:shd w:val="clear" w:color="auto" w:fill="auto"/>
          </w:tcPr>
          <w:p w14:paraId="7A6EDBDC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ACC_SPEED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：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1</w:t>
            </w:r>
          </w:p>
        </w:tc>
        <w:tc>
          <w:tcPr>
            <w:tcW w:w="2977" w:type="dxa"/>
            <w:shd w:val="clear" w:color="auto" w:fill="auto"/>
          </w:tcPr>
          <w:p w14:paraId="09F58960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当前转速比目标转速小时</w:t>
            </w:r>
          </w:p>
        </w:tc>
      </w:tr>
      <w:tr w:rsidR="00DC3535" w:rsidRPr="00DC3535" w14:paraId="5F423C31" w14:textId="77777777" w:rsidTr="00180338">
        <w:tc>
          <w:tcPr>
            <w:tcW w:w="1951" w:type="dxa"/>
            <w:shd w:val="clear" w:color="auto" w:fill="auto"/>
          </w:tcPr>
          <w:p w14:paraId="49818D97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减速</w:t>
            </w:r>
          </w:p>
        </w:tc>
        <w:tc>
          <w:tcPr>
            <w:tcW w:w="2410" w:type="dxa"/>
            <w:shd w:val="clear" w:color="auto" w:fill="auto"/>
          </w:tcPr>
          <w:p w14:paraId="0A21AF34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DEC_SPEED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：</w:t>
            </w: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2</w:t>
            </w:r>
          </w:p>
        </w:tc>
        <w:tc>
          <w:tcPr>
            <w:tcW w:w="2977" w:type="dxa"/>
            <w:shd w:val="clear" w:color="auto" w:fill="auto"/>
          </w:tcPr>
          <w:p w14:paraId="494B0D18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当前转速比目标转速大时</w:t>
            </w:r>
          </w:p>
        </w:tc>
      </w:tr>
    </w:tbl>
    <w:p w14:paraId="0B0C01EA" w14:textId="77777777" w:rsidR="00DC3535" w:rsidRPr="00DC3535" w:rsidRDefault="00DC3535" w:rsidP="00DC3535">
      <w:pPr>
        <w:rPr>
          <w:rFonts w:ascii="Times New Roman" w:eastAsia="宋体" w:hAnsi="Times New Roman" w:cs="Times New Roman"/>
          <w:sz w:val="24"/>
          <w:szCs w:val="24"/>
          <w:lang w:val="x-none"/>
          <w14:ligatures w14:val="none"/>
        </w:rPr>
      </w:pPr>
    </w:p>
    <w:p w14:paraId="66B226E0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运行状态</w:t>
      </w:r>
    </w:p>
    <w:p w14:paraId="5B8A5A6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运行状态对应变量：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runStatus</w:t>
      </w:r>
      <w:proofErr w:type="spellEnd"/>
    </w:p>
    <w:p w14:paraId="65BB2B5C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运行状态图如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2-13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3"/>
        <w:gridCol w:w="4205"/>
      </w:tblGrid>
      <w:tr w:rsidR="00DC3535" w:rsidRPr="00DC3535" w14:paraId="5BE6D610" w14:textId="77777777" w:rsidTr="00180338">
        <w:tc>
          <w:tcPr>
            <w:tcW w:w="3133" w:type="dxa"/>
            <w:shd w:val="clear" w:color="auto" w:fill="auto"/>
          </w:tcPr>
          <w:p w14:paraId="587B519F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运行状态</w:t>
            </w:r>
          </w:p>
        </w:tc>
        <w:tc>
          <w:tcPr>
            <w:tcW w:w="4205" w:type="dxa"/>
            <w:shd w:val="clear" w:color="auto" w:fill="auto"/>
          </w:tcPr>
          <w:p w14:paraId="0DF71B81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对应定义</w:t>
            </w:r>
          </w:p>
        </w:tc>
      </w:tr>
      <w:tr w:rsidR="00DC3535" w:rsidRPr="00DC3535" w14:paraId="528F14DA" w14:textId="77777777" w:rsidTr="00180338">
        <w:tc>
          <w:tcPr>
            <w:tcW w:w="3133" w:type="dxa"/>
            <w:shd w:val="clear" w:color="auto" w:fill="auto"/>
          </w:tcPr>
          <w:p w14:paraId="41AF187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等待启动</w:t>
            </w:r>
          </w:p>
        </w:tc>
        <w:tc>
          <w:tcPr>
            <w:tcW w:w="4205" w:type="dxa"/>
            <w:shd w:val="clear" w:color="auto" w:fill="auto"/>
          </w:tcPr>
          <w:p w14:paraId="754AD30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RUN_STATUS_WAIT</w:t>
            </w:r>
          </w:p>
        </w:tc>
      </w:tr>
      <w:tr w:rsidR="00DC3535" w:rsidRPr="00DC3535" w14:paraId="2A6D6702" w14:textId="77777777" w:rsidTr="00180338">
        <w:tc>
          <w:tcPr>
            <w:tcW w:w="3133" w:type="dxa"/>
            <w:shd w:val="clear" w:color="auto" w:fill="auto"/>
          </w:tcPr>
          <w:p w14:paraId="561FD087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开始启动</w:t>
            </w:r>
          </w:p>
        </w:tc>
        <w:tc>
          <w:tcPr>
            <w:tcW w:w="4205" w:type="dxa"/>
            <w:shd w:val="clear" w:color="auto" w:fill="auto"/>
          </w:tcPr>
          <w:p w14:paraId="1D8FA303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RUN_STATUS_START</w:t>
            </w:r>
          </w:p>
        </w:tc>
      </w:tr>
      <w:tr w:rsidR="00DC3535" w:rsidRPr="00DC3535" w14:paraId="257BD0FC" w14:textId="77777777" w:rsidTr="00180338">
        <w:tc>
          <w:tcPr>
            <w:tcW w:w="3133" w:type="dxa"/>
            <w:shd w:val="clear" w:color="auto" w:fill="auto"/>
          </w:tcPr>
          <w:p w14:paraId="4215850E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正常运行</w:t>
            </w:r>
          </w:p>
        </w:tc>
        <w:tc>
          <w:tcPr>
            <w:tcW w:w="4205" w:type="dxa"/>
            <w:shd w:val="clear" w:color="auto" w:fill="auto"/>
          </w:tcPr>
          <w:p w14:paraId="4E9E2EF2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RUN_STATUS_NORMAL</w:t>
            </w:r>
          </w:p>
        </w:tc>
      </w:tr>
      <w:tr w:rsidR="00DC3535" w:rsidRPr="00DC3535" w14:paraId="69128EDD" w14:textId="77777777" w:rsidTr="00180338">
        <w:tc>
          <w:tcPr>
            <w:tcW w:w="3133" w:type="dxa"/>
            <w:shd w:val="clear" w:color="auto" w:fill="auto"/>
          </w:tcPr>
          <w:p w14:paraId="1A0D0993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停机</w:t>
            </w:r>
          </w:p>
        </w:tc>
        <w:tc>
          <w:tcPr>
            <w:tcW w:w="4205" w:type="dxa"/>
            <w:shd w:val="clear" w:color="auto" w:fill="auto"/>
          </w:tcPr>
          <w:p w14:paraId="0134FE75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RUN_STATUS_STOP</w:t>
            </w:r>
          </w:p>
        </w:tc>
      </w:tr>
      <w:tr w:rsidR="00DC3535" w:rsidRPr="00DC3535" w14:paraId="77F48C97" w14:textId="77777777" w:rsidTr="00180338">
        <w:tc>
          <w:tcPr>
            <w:tcW w:w="3133" w:type="dxa"/>
            <w:shd w:val="clear" w:color="auto" w:fill="auto"/>
          </w:tcPr>
          <w:p w14:paraId="07FFB59E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关断</w:t>
            </w:r>
          </w:p>
        </w:tc>
        <w:tc>
          <w:tcPr>
            <w:tcW w:w="4205" w:type="dxa"/>
            <w:shd w:val="clear" w:color="auto" w:fill="auto"/>
          </w:tcPr>
          <w:p w14:paraId="77E71A9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RUN_STATUS_SHUT_DOWN</w:t>
            </w:r>
          </w:p>
        </w:tc>
      </w:tr>
    </w:tbl>
    <w:p w14:paraId="7BC2666D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</w:p>
    <w:p w14:paraId="6BE06140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14:ligatures w14:val="none"/>
        </w:rPr>
        <w:object w:dxaOrig="5629" w:dyaOrig="8377" w14:anchorId="1E5D354D">
          <v:shape id="_x0000_i1026" type="#_x0000_t75" style="width:268.2pt;height:399.6pt" o:ole="">
            <v:imagedata r:id="rId11" o:title=""/>
          </v:shape>
          <o:OLEObject Type="Embed" ProgID="Visio.Drawing.15" ShapeID="_x0000_i1026" DrawAspect="Content" ObjectID="_1784733146" r:id="rId12"/>
        </w:object>
      </w:r>
    </w:p>
    <w:p w14:paraId="19FFC59F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图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2-13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运行状态图</w:t>
      </w:r>
    </w:p>
    <w:p w14:paraId="044D117F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</w:p>
    <w:p w14:paraId="1BA4F979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启动时的运行状态</w:t>
      </w:r>
    </w:p>
    <w:p w14:paraId="2303639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启动时的运行状态对应变量：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startRunStatus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3"/>
        <w:gridCol w:w="4201"/>
      </w:tblGrid>
      <w:tr w:rsidR="00DC3535" w:rsidRPr="00DC3535" w14:paraId="790AABE5" w14:textId="77777777" w:rsidTr="00180338">
        <w:tc>
          <w:tcPr>
            <w:tcW w:w="3133" w:type="dxa"/>
            <w:shd w:val="clear" w:color="auto" w:fill="auto"/>
          </w:tcPr>
          <w:p w14:paraId="54112A8B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启动时运行状态</w:t>
            </w:r>
          </w:p>
        </w:tc>
        <w:tc>
          <w:tcPr>
            <w:tcW w:w="3133" w:type="dxa"/>
            <w:shd w:val="clear" w:color="auto" w:fill="auto"/>
          </w:tcPr>
          <w:p w14:paraId="3199EC4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对应定义</w:t>
            </w:r>
          </w:p>
        </w:tc>
      </w:tr>
      <w:tr w:rsidR="00DC3535" w:rsidRPr="00DC3535" w14:paraId="6E8990DA" w14:textId="77777777" w:rsidTr="00180338">
        <w:tc>
          <w:tcPr>
            <w:tcW w:w="3133" w:type="dxa"/>
            <w:shd w:val="clear" w:color="auto" w:fill="auto"/>
          </w:tcPr>
          <w:p w14:paraId="2971684E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转速跟踪</w:t>
            </w:r>
          </w:p>
        </w:tc>
        <w:tc>
          <w:tcPr>
            <w:tcW w:w="3133" w:type="dxa"/>
            <w:shd w:val="clear" w:color="auto" w:fill="auto"/>
          </w:tcPr>
          <w:p w14:paraId="7EBB3267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START_RUN_STATUS_SPEED_TRACK</w:t>
            </w:r>
          </w:p>
        </w:tc>
      </w:tr>
      <w:tr w:rsidR="00DC3535" w:rsidRPr="00DC3535" w14:paraId="6B9D7FA2" w14:textId="77777777" w:rsidTr="00180338">
        <w:tc>
          <w:tcPr>
            <w:tcW w:w="3133" w:type="dxa"/>
            <w:shd w:val="clear" w:color="auto" w:fill="auto"/>
          </w:tcPr>
          <w:p w14:paraId="2E86E9B7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启动直流制动</w:t>
            </w:r>
          </w:p>
        </w:tc>
        <w:tc>
          <w:tcPr>
            <w:tcW w:w="3133" w:type="dxa"/>
            <w:shd w:val="clear" w:color="auto" w:fill="auto"/>
          </w:tcPr>
          <w:p w14:paraId="08C0E853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START_RUN_STATUS_BRAKE</w:t>
            </w:r>
          </w:p>
        </w:tc>
      </w:tr>
      <w:tr w:rsidR="00DC3535" w:rsidRPr="00DC3535" w14:paraId="1EA3A3C2" w14:textId="77777777" w:rsidTr="00180338">
        <w:tc>
          <w:tcPr>
            <w:tcW w:w="3133" w:type="dxa"/>
            <w:shd w:val="clear" w:color="auto" w:fill="auto"/>
          </w:tcPr>
          <w:p w14:paraId="14364EA2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启动频率保持</w:t>
            </w:r>
          </w:p>
        </w:tc>
        <w:tc>
          <w:tcPr>
            <w:tcW w:w="3133" w:type="dxa"/>
            <w:shd w:val="clear" w:color="auto" w:fill="auto"/>
          </w:tcPr>
          <w:p w14:paraId="02735C2C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START_RUN_STATUS_HOLD_START_FRQ</w:t>
            </w:r>
          </w:p>
        </w:tc>
      </w:tr>
    </w:tbl>
    <w:p w14:paraId="06CDFD8F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2785044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停机时的运行状态</w:t>
      </w:r>
    </w:p>
    <w:p w14:paraId="350213E0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1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1"/>
          <w:lang w:val="x-none"/>
          <w14:ligatures w14:val="none"/>
        </w:rPr>
        <w:t>停机时的运行状态对应变量：</w:t>
      </w:r>
      <w:proofErr w:type="spellStart"/>
      <w:r w:rsidRPr="00DC3535">
        <w:rPr>
          <w:rFonts w:ascii="Times New Roman" w:eastAsia="宋体" w:hAnsi="Times New Roman" w:cs="Times New Roman"/>
          <w:b/>
          <w:bCs/>
          <w:szCs w:val="21"/>
          <w:lang w:val="x-none"/>
          <w14:ligatures w14:val="none"/>
        </w:rPr>
        <w:t>stopRunStatus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3"/>
        <w:gridCol w:w="4205"/>
      </w:tblGrid>
      <w:tr w:rsidR="00DC3535" w:rsidRPr="00DC3535" w14:paraId="07BEB06F" w14:textId="77777777" w:rsidTr="00180338">
        <w:tc>
          <w:tcPr>
            <w:tcW w:w="3133" w:type="dxa"/>
            <w:shd w:val="clear" w:color="auto" w:fill="auto"/>
          </w:tcPr>
          <w:p w14:paraId="2BC14A6C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停机时状态</w:t>
            </w:r>
          </w:p>
        </w:tc>
        <w:tc>
          <w:tcPr>
            <w:tcW w:w="4205" w:type="dxa"/>
            <w:shd w:val="clear" w:color="auto" w:fill="auto"/>
          </w:tcPr>
          <w:p w14:paraId="3150E71A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b/>
                <w:bCs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Cs w:val="24"/>
                <w:lang w:val="x-none"/>
                <w14:ligatures w14:val="none"/>
              </w:rPr>
              <w:t>对应定义</w:t>
            </w:r>
          </w:p>
        </w:tc>
      </w:tr>
      <w:tr w:rsidR="00DC3535" w:rsidRPr="00DC3535" w14:paraId="468C47A7" w14:textId="77777777" w:rsidTr="00180338">
        <w:tc>
          <w:tcPr>
            <w:tcW w:w="3133" w:type="dxa"/>
            <w:shd w:val="clear" w:color="auto" w:fill="auto"/>
          </w:tcPr>
          <w:p w14:paraId="39833996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减速停车</w:t>
            </w:r>
          </w:p>
        </w:tc>
        <w:tc>
          <w:tcPr>
            <w:tcW w:w="4205" w:type="dxa"/>
            <w:shd w:val="clear" w:color="auto" w:fill="auto"/>
          </w:tcPr>
          <w:p w14:paraId="7A451039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STOP_RUN_STATUS_DEC_STOP</w:t>
            </w:r>
          </w:p>
        </w:tc>
      </w:tr>
      <w:tr w:rsidR="00DC3535" w:rsidRPr="00DC3535" w14:paraId="44EC59D2" w14:textId="77777777" w:rsidTr="00180338">
        <w:tc>
          <w:tcPr>
            <w:tcW w:w="3133" w:type="dxa"/>
            <w:shd w:val="clear" w:color="auto" w:fill="auto"/>
          </w:tcPr>
          <w:p w14:paraId="0EA5AFB5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停机直流制动等待</w:t>
            </w:r>
          </w:p>
        </w:tc>
        <w:tc>
          <w:tcPr>
            <w:tcW w:w="4205" w:type="dxa"/>
            <w:shd w:val="clear" w:color="auto" w:fill="auto"/>
          </w:tcPr>
          <w:p w14:paraId="055264A9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STOP_RUN_STATUS_WAIT_BRAKE</w:t>
            </w:r>
          </w:p>
        </w:tc>
      </w:tr>
      <w:tr w:rsidR="00DC3535" w:rsidRPr="00DC3535" w14:paraId="0169D71F" w14:textId="77777777" w:rsidTr="00180338">
        <w:tc>
          <w:tcPr>
            <w:tcW w:w="3133" w:type="dxa"/>
            <w:shd w:val="clear" w:color="auto" w:fill="auto"/>
          </w:tcPr>
          <w:p w14:paraId="3A3EB07F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停机直流制动</w:t>
            </w:r>
          </w:p>
        </w:tc>
        <w:tc>
          <w:tcPr>
            <w:tcW w:w="4205" w:type="dxa"/>
            <w:shd w:val="clear" w:color="auto" w:fill="auto"/>
          </w:tcPr>
          <w:p w14:paraId="1205BE7F" w14:textId="77777777" w:rsidR="00DC3535" w:rsidRPr="00DC3535" w:rsidRDefault="00DC3535" w:rsidP="00DC3535">
            <w:p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STOP_RUN_STATUS_BRAKE</w:t>
            </w:r>
          </w:p>
        </w:tc>
      </w:tr>
    </w:tbl>
    <w:p w14:paraId="546E709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2BE230C4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br w:type="page"/>
      </w:r>
    </w:p>
    <w:p w14:paraId="1F75A154" w14:textId="77777777" w:rsidR="00DC3535" w:rsidRPr="00DC3535" w:rsidRDefault="00DC3535" w:rsidP="00DC3535">
      <w:pPr>
        <w:autoSpaceDE w:val="0"/>
        <w:autoSpaceDN w:val="0"/>
        <w:adjustRightInd w:val="0"/>
        <w:spacing w:before="280"/>
        <w:jc w:val="left"/>
        <w:outlineLvl w:val="0"/>
        <w:rPr>
          <w:rFonts w:ascii="Arial Black" w:eastAsia="宋体" w:hAnsi="Arial Black" w:cs="Arial Black"/>
          <w:b/>
          <w:kern w:val="0"/>
          <w:sz w:val="32"/>
          <w:szCs w:val="28"/>
          <w14:ligatures w14:val="none"/>
        </w:rPr>
      </w:pPr>
      <w:bookmarkStart w:id="6" w:name="_Toc141459671"/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lastRenderedPageBreak/>
        <w:t>5</w:t>
      </w:r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t>、</w:t>
      </w:r>
      <w:r w:rsidRPr="00DC3535">
        <w:rPr>
          <w:rFonts w:ascii="Arial Black" w:eastAsia="宋体" w:hAnsi="Arial Black" w:cs="Arial Black"/>
          <w:b/>
          <w:kern w:val="0"/>
          <w:sz w:val="32"/>
          <w:szCs w:val="28"/>
          <w14:ligatures w14:val="none"/>
        </w:rPr>
        <w:t xml:space="preserve"> </w:t>
      </w:r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t>调试流程介绍</w:t>
      </w:r>
      <w:bookmarkEnd w:id="6"/>
    </w:p>
    <w:p w14:paraId="7EBAC9FC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 xml:space="preserve"> </w:t>
      </w:r>
    </w:p>
    <w:p w14:paraId="5EE3CAC5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14:ligatures w14:val="none"/>
        </w:rPr>
        <w:object w:dxaOrig="9792" w:dyaOrig="4176" w14:anchorId="78D28CC2">
          <v:shape id="_x0000_i1027" type="#_x0000_t75" style="width:459pt;height:195.6pt" o:ole="">
            <v:imagedata r:id="rId13" o:title=""/>
          </v:shape>
          <o:OLEObject Type="Embed" ProgID="Visio.Drawing.15" ShapeID="_x0000_i1027" DrawAspect="Content" ObjectID="_1784733147" r:id="rId14"/>
        </w:object>
      </w:r>
    </w:p>
    <w:p w14:paraId="63E6DC14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szCs w:val="24"/>
          <w:lang w:val="x-none"/>
          <w14:ligatures w14:val="none"/>
        </w:rPr>
        <w:t>图</w:t>
      </w:r>
      <w:r w:rsidRPr="00DC3535">
        <w:rPr>
          <w:rFonts w:ascii="Times New Roman" w:eastAsia="宋体" w:hAnsi="Times New Roman" w:cs="Times New Roman" w:hint="eastAsia"/>
          <w:bCs/>
          <w:szCs w:val="24"/>
          <w:lang w:val="x-none"/>
          <w14:ligatures w14:val="none"/>
        </w:rPr>
        <w:t>5-1</w:t>
      </w:r>
      <w:r w:rsidRPr="00DC3535">
        <w:rPr>
          <w:rFonts w:ascii="Times New Roman" w:eastAsia="宋体" w:hAnsi="Times New Roman" w:cs="Times New Roman"/>
          <w:bCs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Cs/>
          <w:szCs w:val="24"/>
          <w:lang w:val="x-none"/>
          <w14:ligatures w14:val="none"/>
        </w:rPr>
        <w:t>软件调试流程</w:t>
      </w:r>
    </w:p>
    <w:p w14:paraId="2A95D66A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7" w:name="_Toc141459672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5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.1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电机参数测量</w:t>
      </w:r>
      <w:bookmarkEnd w:id="7"/>
    </w:p>
    <w:p w14:paraId="514F709B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8" w:name="_Toc141459673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线电阻测量</w:t>
      </w:r>
      <w:bookmarkEnd w:id="8"/>
    </w:p>
    <w:p w14:paraId="6F9FCAD0" w14:textId="77777777" w:rsidR="00DC3535" w:rsidRPr="00DC3535" w:rsidRDefault="00DC3535" w:rsidP="00DC3535">
      <w:pPr>
        <w:ind w:left="1680" w:hangingChars="800" w:hanging="168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测量方法：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、用电桥调至电阻档，频率调至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120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，测量电机两相之间的电阻，然后将测得的电阻值除以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，所得结果为该电机的相电阻。</w:t>
      </w:r>
    </w:p>
    <w:p w14:paraId="60348BF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、万用表直接测量电机的两相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相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电阻除以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。</w:t>
      </w:r>
    </w:p>
    <w:p w14:paraId="5AEA6D0D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软件对应：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PMSM_RS</w:t>
      </w:r>
    </w:p>
    <w:p w14:paraId="6E66824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如果测量结果为相电阻为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Ω，则</w:t>
      </w: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PMSM_RS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 xml:space="preserve"> =2/2*1024</w:t>
      </w:r>
    </w:p>
    <w:p w14:paraId="6DA00573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9" w:name="_Toc141459674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线电感测量</w:t>
      </w:r>
      <w:bookmarkEnd w:id="9"/>
    </w:p>
    <w:p w14:paraId="2EFE0723" w14:textId="77777777" w:rsidR="00DC3535" w:rsidRPr="00DC3535" w:rsidRDefault="00DC3535" w:rsidP="00DC3535">
      <w:pPr>
        <w:ind w:leftChars="200" w:left="1470" w:hangingChars="500" w:hanging="105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测量方法：用电桥调至电感档，频率调至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1k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HZ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，测量电机两相之间的电感，然后将测得的电感值除以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，所得结果为该电机的相电感。</w:t>
      </w:r>
    </w:p>
    <w:p w14:paraId="62649504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软件对应：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PMSM_LD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PMSM_L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Q</w:t>
      </w:r>
    </w:p>
    <w:p w14:paraId="47B5A959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     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例如测量结果为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A-B: 3.5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mh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,  A-C:3.6mh,  B-C:3.7mh,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则</w:t>
      </w:r>
    </w:p>
    <w:p w14:paraId="1F2E8E94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  <w:t xml:space="preserve"> </w:t>
      </w: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 xml:space="preserve"> PMSM_LD = 3.5/2*1024</w:t>
      </w:r>
    </w:p>
    <w:p w14:paraId="58209609" w14:textId="77777777" w:rsidR="00DC3535" w:rsidRPr="00DC3535" w:rsidRDefault="00DC3535" w:rsidP="00DC3535">
      <w:pPr>
        <w:ind w:firstLineChars="200" w:firstLine="422"/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ab/>
        <w:t xml:space="preserve">  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PMSM_L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Q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= 3.7/2*1024</w:t>
      </w:r>
    </w:p>
    <w:p w14:paraId="7528C20A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10" w:name="_Toc141459675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3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反电动势测量</w:t>
      </w:r>
      <w:bookmarkEnd w:id="10"/>
    </w:p>
    <w:p w14:paraId="37A8F39E" w14:textId="77777777" w:rsidR="00DC3535" w:rsidRPr="00DC3535" w:rsidRDefault="00DC3535" w:rsidP="00DC3535">
      <w:pPr>
        <w:ind w:left="1470" w:hangingChars="700" w:hanging="147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测量方法：用示波器探头正负极分别接电机的其中两相，使电机转动起来，使得示波器显示正弦波，测量其中一个周期的电压有效值和对应的周期频率，如图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5-2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、图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5-3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所示：</w:t>
      </w:r>
    </w:p>
    <w:p w14:paraId="6796C325" w14:textId="50474871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lastRenderedPageBreak/>
        <w:t xml:space="preserve"> </w:t>
      </w: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406EDAC0" wp14:editId="099EE35A">
            <wp:extent cx="2371888" cy="1844040"/>
            <wp:effectExtent l="0" t="0" r="9525" b="3810"/>
            <wp:docPr id="355372286" name="图片 50" descr="反电动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反电动势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" t="15297" r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767" cy="184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   </w:t>
      </w: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77CABD5B" wp14:editId="1EB7BB73">
            <wp:extent cx="2499360" cy="2049780"/>
            <wp:effectExtent l="0" t="0" r="0" b="7620"/>
            <wp:docPr id="975426871" name="图片 49" descr="反电动势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反电动势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27" r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5EFA" w14:textId="77777777" w:rsidR="00DC3535" w:rsidRPr="00DC3535" w:rsidRDefault="00DC3535" w:rsidP="00DC3535">
      <w:pPr>
        <w:ind w:firstLineChars="500" w:firstLine="1050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图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5-2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电机旋转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时整体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电流波形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 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图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5-3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电机旋转单个周期波形</w:t>
      </w:r>
    </w:p>
    <w:p w14:paraId="514D4BF3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1D678CC9" w14:textId="77777777" w:rsidR="00DC3535" w:rsidRPr="00DC3535" w:rsidRDefault="00DC3535" w:rsidP="00DC3535">
      <w:pPr>
        <w:ind w:left="1470" w:hangingChars="700" w:hanging="147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   V: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示波器测到的一个周期电压有效值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,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如图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V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=7.449V</w:t>
      </w:r>
    </w:p>
    <w:p w14:paraId="2890B6E4" w14:textId="77777777" w:rsidR="00DC3535" w:rsidRPr="00DC3535" w:rsidRDefault="00DC3535" w:rsidP="00DC3535">
      <w:pPr>
        <w:ind w:left="1470" w:hangingChars="700" w:hanging="147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 xml:space="preserve"> 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f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: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示波器测到的一个周期频率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,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如图</w:t>
      </w:r>
      <w:proofErr w:type="spellEnd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f =24.32HZ</w:t>
      </w:r>
    </w:p>
    <w:p w14:paraId="52C5015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软件对应：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PMSM_KE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V/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f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*129.95(V/HZ)</w:t>
      </w:r>
    </w:p>
    <w:p w14:paraId="6AD0A557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11" w:name="_Toc141459676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4</w:t>
      </w:r>
      <w:proofErr w:type="gramStart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极</w:t>
      </w:r>
      <w:proofErr w:type="gramEnd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对数测量</w:t>
      </w:r>
      <w:bookmarkEnd w:id="11"/>
    </w:p>
    <w:p w14:paraId="6163F2CA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ab/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测试方法：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让电机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 xml:space="preserve">1Hz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频率运行观察电机一分钟运行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N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转</w:t>
      </w:r>
    </w:p>
    <w:p w14:paraId="526616B5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软件匹配：</w:t>
      </w:r>
      <w:proofErr w:type="spellStart"/>
      <w:r w:rsidRPr="00DC3535">
        <w:rPr>
          <w:rFonts w:ascii="Times New Roman" w:eastAsia="宋体" w:hAnsi="Times New Roman" w:cs="Times New Roman"/>
          <w:szCs w:val="24"/>
          <w14:ligatures w14:val="none"/>
        </w:rPr>
        <w:t>PolePairs</w:t>
      </w:r>
      <w:proofErr w:type="spellEnd"/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60/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N</w:t>
      </w:r>
    </w:p>
    <w:p w14:paraId="31820A1A" w14:textId="77777777" w:rsidR="00DC3535" w:rsidRPr="00DC3535" w:rsidRDefault="00DC3535" w:rsidP="00DC3535">
      <w:pPr>
        <w:ind w:firstLineChars="200" w:firstLine="420"/>
        <w:rPr>
          <w:rFonts w:ascii="Times New Roman" w:eastAsia="宋体" w:hAnsi="Times New Roman" w:cs="Times New Roman"/>
          <w:szCs w:val="24"/>
          <w14:ligatures w14:val="none"/>
        </w:rPr>
      </w:pPr>
    </w:p>
    <w:p w14:paraId="64CA53F2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41035636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12" w:name="_Toc141459677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5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2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参数匹配</w:t>
      </w:r>
      <w:bookmarkEnd w:id="12"/>
    </w:p>
    <w:p w14:paraId="380F33A7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13" w:name="_Toc141459678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电机参数匹配</w:t>
      </w:r>
      <w:bookmarkEnd w:id="13"/>
    </w:p>
    <w:p w14:paraId="3A3D65EF" w14:textId="77777777" w:rsidR="00DC3535" w:rsidRPr="00DC3535" w:rsidRDefault="00DC3535" w:rsidP="00DC3535">
      <w:pPr>
        <w:ind w:firstLineChars="100" w:firstLine="21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将测量好的电机参数填入到对应代码中（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D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efine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.h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）：</w:t>
      </w:r>
    </w:p>
    <w:p w14:paraId="607C5A9D" w14:textId="6B763BAB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37CF4272" wp14:editId="6A0F63D8">
            <wp:extent cx="4701540" cy="777240"/>
            <wp:effectExtent l="0" t="0" r="3810" b="3810"/>
            <wp:docPr id="69219014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1C3E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14" w:name="_Toc141459679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软件配置</w:t>
      </w:r>
      <w:bookmarkEnd w:id="14"/>
    </w:p>
    <w:p w14:paraId="15213CE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A</w:t>
      </w: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DC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配置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：</w:t>
      </w:r>
    </w:p>
    <w:p w14:paraId="37297315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包括三相采样，母线电压、温度、电压调速</w:t>
      </w:r>
      <w:proofErr w:type="spellStart"/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AD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端口配置</w:t>
      </w:r>
      <w:proofErr w:type="spell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。</w:t>
      </w:r>
    </w:p>
    <w:p w14:paraId="4C30C35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bCs/>
          <w:noProof/>
          <w:szCs w:val="24"/>
          <w14:ligatures w14:val="none"/>
        </w:rPr>
        <w:t>M</w:t>
      </w:r>
      <w:r w:rsidRPr="00DC3535">
        <w:rPr>
          <w:rFonts w:ascii="Times New Roman" w:eastAsia="宋体" w:hAnsi="Times New Roman" w:cs="Times New Roman" w:hint="eastAsia"/>
          <w:b/>
          <w:bCs/>
          <w:noProof/>
          <w:szCs w:val="24"/>
          <w14:ligatures w14:val="none"/>
        </w:rPr>
        <w:t>otorInclude</w:t>
      </w:r>
      <w:r w:rsidRPr="00DC3535">
        <w:rPr>
          <w:rFonts w:ascii="Times New Roman" w:eastAsia="宋体" w:hAnsi="Times New Roman" w:cs="Times New Roman"/>
          <w:b/>
          <w:bCs/>
          <w:noProof/>
          <w:szCs w:val="24"/>
          <w14:ligatures w14:val="none"/>
        </w:rPr>
        <w:t>.h</w:t>
      </w:r>
      <w:r w:rsidRPr="00DC3535">
        <w:rPr>
          <w:rFonts w:ascii="Times New Roman" w:eastAsia="宋体" w:hAnsi="Times New Roman" w:cs="Times New Roman" w:hint="eastAsia"/>
          <w:b/>
          <w:bCs/>
          <w:noProof/>
          <w:szCs w:val="24"/>
          <w14:ligatures w14:val="none"/>
        </w:rPr>
        <w:t>：</w:t>
      </w:r>
    </w:p>
    <w:p w14:paraId="05C200B3" w14:textId="0AA00596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lastRenderedPageBreak/>
        <w:drawing>
          <wp:inline distT="0" distB="0" distL="0" distR="0" wp14:anchorId="2534E8F5" wp14:editId="4436EFF3">
            <wp:extent cx="3817620" cy="1257300"/>
            <wp:effectExtent l="0" t="0" r="0" b="0"/>
            <wp:docPr id="19983695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99A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H</w:t>
      </w:r>
      <w:r w:rsidRPr="00DC3535">
        <w:rPr>
          <w:rFonts w:ascii="Times New Roman" w:eastAsia="宋体" w:hAnsi="Times New Roman" w:cs="Times New Roman"/>
          <w:b/>
          <w:bCs/>
          <w:szCs w:val="24"/>
          <w:lang w:val="x-none"/>
          <w14:ligatures w14:val="none"/>
        </w:rPr>
        <w:t>ardwareSetup.c</w:t>
      </w:r>
      <w:proofErr w:type="spellEnd"/>
      <w:r w:rsidRPr="00DC3535">
        <w:rPr>
          <w:rFonts w:ascii="Times New Roman" w:eastAsia="宋体" w:hAnsi="Times New Roman" w:cs="Times New Roman" w:hint="eastAsia"/>
          <w:b/>
          <w:bCs/>
          <w:szCs w:val="24"/>
          <w:lang w:val="x-none"/>
          <w14:ligatures w14:val="none"/>
        </w:rPr>
        <w:t>：</w:t>
      </w:r>
    </w:p>
    <w:p w14:paraId="1891B36E" w14:textId="081EA971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79D9B4CD" wp14:editId="7FD777DF">
            <wp:extent cx="5274310" cy="1053465"/>
            <wp:effectExtent l="0" t="0" r="2540" b="0"/>
            <wp:docPr id="612236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495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351297C5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</w:pPr>
      <w:bookmarkStart w:id="15" w:name="_Toc141459680"/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/>
          <w:b/>
          <w:bCs/>
          <w:sz w:val="28"/>
          <w:szCs w:val="28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3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28"/>
          <w:lang w:val="x-none"/>
          <w14:ligatures w14:val="none"/>
        </w:rPr>
        <w:t>基础参数设置</w:t>
      </w:r>
      <w:bookmarkEnd w:id="15"/>
    </w:p>
    <w:p w14:paraId="2555374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MCM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ain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.c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:</w:t>
      </w:r>
    </w:p>
    <w:p w14:paraId="5135BEE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设置满偏电压、满偏电流：</w:t>
      </w:r>
    </w:p>
    <w:p w14:paraId="15E8D120" w14:textId="131C98C5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2FFA0659" wp14:editId="550099E4">
            <wp:extent cx="3665220" cy="358140"/>
            <wp:effectExtent l="0" t="0" r="0" b="3810"/>
            <wp:docPr id="41883030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771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过压、欠压点设置：</w:t>
      </w:r>
    </w:p>
    <w:p w14:paraId="1005801C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 xml:space="preserve">gInvInfo.InvLowUDC 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 xml:space="preserve">100 </w:t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//10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V</w:t>
      </w:r>
    </w:p>
    <w:p w14:paraId="3E106D3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gInvInfo.InvUpUDC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=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 xml:space="preserve">300 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 xml:space="preserve">    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//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30V</w:t>
      </w:r>
    </w:p>
    <w:p w14:paraId="173AB5EB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死区时间设置：</w:t>
      </w:r>
    </w:p>
    <w:p w14:paraId="4261B12B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38D68C5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D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efine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.h</w:t>
      </w:r>
      <w:proofErr w:type="spellEnd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:</w:t>
      </w:r>
    </w:p>
    <w:p w14:paraId="19D20D7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输出逻辑设置：</w:t>
      </w:r>
    </w:p>
    <w:p w14:paraId="2A5C5D3D" w14:textId="252E80FF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25D25123" wp14:editId="275C90DF">
            <wp:extent cx="3543300" cy="167640"/>
            <wp:effectExtent l="0" t="0" r="0" b="3810"/>
            <wp:docPr id="201013938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A50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正逻辑置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1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，负逻辑置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0</w:t>
      </w:r>
    </w:p>
    <w:p w14:paraId="06D5F74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正逻辑：芯片输出高电平时功率器件导通。</w:t>
      </w:r>
    </w:p>
    <w:p w14:paraId="597B6B67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负逻辑：芯片输出低电平时功率器件导通</w:t>
      </w:r>
    </w:p>
    <w:p w14:paraId="6ED432B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5DABAB8B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控制模式选择：</w:t>
      </w:r>
    </w:p>
    <w:p w14:paraId="1DE0CB8A" w14:textId="512AD5ED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107F662A" wp14:editId="79231007">
            <wp:extent cx="5013960" cy="167640"/>
            <wp:effectExtent l="0" t="0" r="0" b="3810"/>
            <wp:docPr id="206316560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3104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</w:p>
    <w:p w14:paraId="4D7E5605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设置直流制动参数：</w:t>
      </w:r>
    </w:p>
    <w:p w14:paraId="02B6E96B" w14:textId="5AED822C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027F0073" wp14:editId="22957671">
            <wp:extent cx="2720340" cy="480060"/>
            <wp:effectExtent l="0" t="0" r="3810" b="0"/>
            <wp:docPr id="145237955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5B0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设置电机额定电压：</w:t>
      </w:r>
    </w:p>
    <w:p w14:paraId="3A22EFDF" w14:textId="216D7BDA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5D40EF2D" wp14:editId="07820103">
            <wp:extent cx="2788920" cy="114300"/>
            <wp:effectExtent l="0" t="0" r="0" b="0"/>
            <wp:docPr id="35491942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 xml:space="preserve"> //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17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V</w:t>
      </w:r>
    </w:p>
    <w:p w14:paraId="695908F0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设置电机额定频率、限制频率</w:t>
      </w:r>
    </w:p>
    <w:p w14:paraId="17B8D19B" w14:textId="12CC7790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lastRenderedPageBreak/>
        <w:drawing>
          <wp:inline distT="0" distB="0" distL="0" distR="0" wp14:anchorId="1F24826B" wp14:editId="0150C61A">
            <wp:extent cx="4290060" cy="167640"/>
            <wp:effectExtent l="0" t="0" r="0" b="3810"/>
            <wp:docPr id="205394608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E8CC" w14:textId="4441FF5A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56AC1105" wp14:editId="4D976672">
            <wp:extent cx="3886200" cy="320040"/>
            <wp:effectExtent l="0" t="0" r="0" b="3810"/>
            <wp:docPr id="145869880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AA8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</w:p>
    <w:p w14:paraId="2BE2133F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Reference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.c</w:t>
      </w:r>
      <w:proofErr w:type="spellEnd"/>
    </w:p>
    <w:p w14:paraId="1B091F7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设置目标频率：</w:t>
      </w:r>
    </w:p>
    <w:p w14:paraId="48081DCC" w14:textId="45035A2D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2215D7F7" wp14:editId="65F361FF">
            <wp:extent cx="2415540" cy="129540"/>
            <wp:effectExtent l="0" t="0" r="3810" b="3810"/>
            <wp:docPr id="27114192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>// 252.0HZ</w:t>
      </w:r>
    </w:p>
    <w:p w14:paraId="7A6BFC96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设置加速时间：</w:t>
      </w:r>
    </w:p>
    <w:p w14:paraId="1BC612C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>SetAccRates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（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200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）；</w:t>
      </w:r>
    </w:p>
    <w:p w14:paraId="18CA7784" w14:textId="77777777" w:rsidR="00DC3535" w:rsidRPr="00DC3535" w:rsidRDefault="00DC3535" w:rsidP="00DC3535">
      <w:pPr>
        <w:rPr>
          <w:rFonts w:ascii="Times New Roman" w:eastAsia="宋体" w:hAnsi="Times New Roman" w:cs="Times New Roman"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200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表示从</w:t>
      </w:r>
      <w:r w:rsidRPr="00DC3535">
        <w:rPr>
          <w:rFonts w:ascii="Times New Roman" w:eastAsia="宋体" w:hAnsi="Times New Roman" w:cs="Times New Roman"/>
          <w:bCs/>
          <w:noProof/>
          <w:szCs w:val="24"/>
          <w14:ligatures w14:val="none"/>
        </w:rPr>
        <w:t>0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加速到最大频率时间为</w:t>
      </w:r>
      <w:r w:rsidRPr="00DC3535">
        <w:rPr>
          <w:rFonts w:ascii="Times New Roman" w:eastAsia="宋体" w:hAnsi="Times New Roman" w:cs="Times New Roman" w:hint="eastAsia"/>
          <w:bCs/>
          <w:noProof/>
          <w:szCs w:val="24"/>
          <w14:ligatures w14:val="none"/>
        </w:rPr>
        <w:t>2s</w:t>
      </w:r>
    </w:p>
    <w:p w14:paraId="2A57D108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</w:p>
    <w:p w14:paraId="05FADDBA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proofErr w:type="spellStart"/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C</w:t>
      </w: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ommVariable</w:t>
      </w:r>
      <w:r w:rsidRPr="00DC3535">
        <w:rPr>
          <w:rFonts w:ascii="Times New Roman" w:eastAsia="宋体" w:hAnsi="Times New Roman" w:cs="Times New Roman"/>
          <w:b/>
          <w:bCs/>
          <w:szCs w:val="24"/>
          <w14:ligatures w14:val="none"/>
        </w:rPr>
        <w:t>.c</w:t>
      </w:r>
      <w:proofErr w:type="spellEnd"/>
    </w:p>
    <w:p w14:paraId="0418D66E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Cs w:val="24"/>
          <w14:ligatures w14:val="none"/>
        </w:rPr>
        <w:t>额定电流设置：</w:t>
      </w:r>
    </w:p>
    <w:p w14:paraId="47E6F3BB" w14:textId="0251524C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14:ligatures w14:val="none"/>
        </w:rPr>
        <w:drawing>
          <wp:inline distT="0" distB="0" distL="0" distR="0" wp14:anchorId="3B0AEED4" wp14:editId="32264C7E">
            <wp:extent cx="2804160" cy="129540"/>
            <wp:effectExtent l="0" t="0" r="0" b="3810"/>
            <wp:docPr id="69096887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2880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noProof/>
          <w:szCs w:val="24"/>
          <w14:ligatures w14:val="none"/>
        </w:rPr>
        <w:t>限流值设置：</w:t>
      </w:r>
    </w:p>
    <w:p w14:paraId="4D1B68A0" w14:textId="70198BEE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2D791B86" wp14:editId="5873DE07">
            <wp:extent cx="3048000" cy="167640"/>
            <wp:effectExtent l="0" t="0" r="0" b="3810"/>
            <wp:docPr id="145420266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AFD3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电流环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P</w:t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参数设置：</w:t>
      </w:r>
    </w:p>
    <w:p w14:paraId="502AF922" w14:textId="1A3AABF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1A21BBB9" wp14:editId="5D68D831">
            <wp:extent cx="1493520" cy="624840"/>
            <wp:effectExtent l="0" t="0" r="0" b="3810"/>
            <wp:docPr id="142634758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7222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速度环</w:t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>PI</w:t>
      </w:r>
      <w:r w:rsidRPr="00DC3535">
        <w:rPr>
          <w:rFonts w:ascii="Times New Roman" w:eastAsia="宋体" w:hAnsi="Times New Roman" w:cs="Times New Roman" w:hint="eastAsia"/>
          <w:b/>
          <w:noProof/>
          <w:szCs w:val="24"/>
          <w14:ligatures w14:val="none"/>
        </w:rPr>
        <w:t>参数设置</w:t>
      </w: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t>:</w:t>
      </w:r>
    </w:p>
    <w:p w14:paraId="0EBB4198" w14:textId="4104E706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Cs w:val="24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14:ligatures w14:val="none"/>
        </w:rPr>
        <w:drawing>
          <wp:inline distT="0" distB="0" distL="0" distR="0" wp14:anchorId="1B2B6C18" wp14:editId="460821C9">
            <wp:extent cx="3101340" cy="967740"/>
            <wp:effectExtent l="0" t="0" r="3810" b="3810"/>
            <wp:docPr id="98830087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2362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175F1B12" w14:textId="61874D92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16" w:name="_Toc141459681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5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</w:t>
      </w:r>
      <w:r w:rsidRPr="00DC3535"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  <w:t>3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软件调试</w:t>
      </w:r>
      <w:bookmarkEnd w:id="16"/>
      <w:r w:rsidRPr="00DC3535">
        <w:rPr>
          <w:rFonts w:ascii="Times New Roman" w:eastAsia="宋体" w:hAnsi="Times New Roman" w:cs="Times New Roman"/>
          <w:b/>
          <w:noProof/>
          <w:szCs w:val="24"/>
          <w:shd w:val="clear" w:color="auto" w:fill="FFFFFF"/>
          <w14:ligatures w14:val="none"/>
        </w:rPr>
        <w:t xml:space="preserve">             </w:t>
      </w:r>
    </w:p>
    <w:p w14:paraId="26717260" w14:textId="77777777" w:rsidR="00DC3535" w:rsidRPr="00DC3535" w:rsidRDefault="00DC3535" w:rsidP="00DC3535">
      <w:pPr>
        <w:keepNext/>
        <w:keepLines/>
        <w:spacing w:before="260" w:after="260" w:line="416" w:lineRule="auto"/>
        <w:ind w:firstLine="420"/>
        <w:outlineLvl w:val="2"/>
        <w:rPr>
          <w:rFonts w:ascii="Times New Roman" w:eastAsia="宋体" w:hAnsi="Times New Roman" w:cs="Times New Roman"/>
          <w:b/>
          <w:bCs/>
          <w:sz w:val="28"/>
          <w:szCs w:val="36"/>
          <w:lang w:val="x-none" w:eastAsia="x-none"/>
          <w14:ligatures w14:val="none"/>
        </w:rPr>
      </w:pPr>
      <w:bookmarkStart w:id="17" w:name="_Toc141459683"/>
      <w:r w:rsidRPr="00DC3535">
        <w:rPr>
          <w:rFonts w:ascii="Times New Roman" w:eastAsia="宋体" w:hAnsi="Times New Roman" w:cs="Times New Roman" w:hint="eastAsia"/>
          <w:b/>
          <w:bCs/>
          <w:sz w:val="28"/>
          <w:szCs w:val="36"/>
          <w:lang w:val="x-none"/>
          <w14:ligatures w14:val="none"/>
        </w:rPr>
        <w:t>5</w:t>
      </w:r>
      <w:r w:rsidRPr="00DC3535">
        <w:rPr>
          <w:rFonts w:ascii="Times New Roman" w:eastAsia="宋体" w:hAnsi="Times New Roman" w:cs="Times New Roman"/>
          <w:b/>
          <w:bCs/>
          <w:sz w:val="28"/>
          <w:szCs w:val="36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/>
          <w:b/>
          <w:bCs/>
          <w:sz w:val="28"/>
          <w:szCs w:val="36"/>
          <w:lang w:val="x-none"/>
          <w14:ligatures w14:val="none"/>
        </w:rPr>
        <w:t>3</w:t>
      </w:r>
      <w:r w:rsidRPr="00DC3535">
        <w:rPr>
          <w:rFonts w:ascii="Times New Roman" w:eastAsia="宋体" w:hAnsi="Times New Roman" w:cs="Times New Roman"/>
          <w:b/>
          <w:bCs/>
          <w:sz w:val="28"/>
          <w:szCs w:val="36"/>
          <w:lang w:val="x-none" w:eastAsia="x-none"/>
          <w14:ligatures w14:val="none"/>
        </w:rPr>
        <w:t>.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36"/>
          <w:lang w:val="x-none"/>
          <w14:ligatures w14:val="none"/>
        </w:rPr>
        <w:t>2</w:t>
      </w:r>
      <w:r w:rsidRPr="00DC3535">
        <w:rPr>
          <w:rFonts w:ascii="Times New Roman" w:eastAsia="宋体" w:hAnsi="Times New Roman" w:cs="Times New Roman" w:hint="eastAsia"/>
          <w:b/>
          <w:bCs/>
          <w:sz w:val="28"/>
          <w:szCs w:val="36"/>
          <w:lang w:val="x-none"/>
          <w14:ligatures w14:val="none"/>
        </w:rPr>
        <w:t>性能调试</w:t>
      </w:r>
      <w:bookmarkEnd w:id="17"/>
    </w:p>
    <w:p w14:paraId="693D93D4" w14:textId="77777777" w:rsidR="00DC3535" w:rsidRPr="00DC3535" w:rsidRDefault="00DC3535" w:rsidP="00DC3535">
      <w:pPr>
        <w:ind w:firstLineChars="100" w:firstLine="21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将软件设置完成后将程序烧录到测试样板中，如果测试出现以下异常情况时：</w:t>
      </w:r>
    </w:p>
    <w:p w14:paraId="7A5D2CBD" w14:textId="77777777" w:rsidR="00DC3535" w:rsidRPr="00DC3535" w:rsidRDefault="00DC3535" w:rsidP="00DC3535">
      <w:pPr>
        <w:ind w:firstLineChars="100" w:firstLine="241"/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测试时电机无动作：</w:t>
      </w:r>
    </w:p>
    <w:p w14:paraId="638A511C" w14:textId="77777777" w:rsidR="00DC3535" w:rsidRPr="00DC3535" w:rsidRDefault="00DC3535" w:rsidP="00DC3535">
      <w:pPr>
        <w:numPr>
          <w:ilvl w:val="0"/>
          <w:numId w:val="7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仿真查看有没有启动命令</w:t>
      </w:r>
    </w:p>
    <w:p w14:paraId="4C568227" w14:textId="77777777" w:rsidR="00DC3535" w:rsidRPr="00DC3535" w:rsidRDefault="00DC3535" w:rsidP="00DC3535">
      <w:pPr>
        <w:numPr>
          <w:ilvl w:val="0"/>
          <w:numId w:val="7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如果有启动命令，检查是否报故障，针对不同故障码，做相应排查，参考本文档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4.2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节</w:t>
      </w:r>
    </w:p>
    <w:p w14:paraId="2DCBE9FC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 w:val="24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测试时电机动了一下就停机了：</w:t>
      </w:r>
    </w:p>
    <w:p w14:paraId="02DC3DE5" w14:textId="77777777" w:rsidR="00DC3535" w:rsidRPr="00DC3535" w:rsidRDefault="00DC3535" w:rsidP="00DC3535">
      <w:pPr>
        <w:numPr>
          <w:ilvl w:val="0"/>
          <w:numId w:val="16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检查是否报故障，针对不同故障码，做相应排查，参考本文档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4.2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节</w:t>
      </w:r>
    </w:p>
    <w:p w14:paraId="563F2965" w14:textId="77777777" w:rsidR="00DC3535" w:rsidRPr="00DC3535" w:rsidRDefault="00DC3535" w:rsidP="00DC3535">
      <w:pPr>
        <w:rPr>
          <w:rFonts w:ascii="Times New Roman" w:eastAsia="宋体" w:hAnsi="Times New Roman" w:cs="Times New Roman"/>
          <w:b/>
          <w:bCs/>
          <w:sz w:val="24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 w:val="24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/>
          <w:sz w:val="24"/>
          <w:szCs w:val="24"/>
          <w:lang w:val="x-none"/>
          <w14:ligatures w14:val="none"/>
        </w:rPr>
        <w:t xml:space="preserve"> </w:t>
      </w:r>
      <w:r w:rsidRPr="00DC3535">
        <w:rPr>
          <w:rFonts w:ascii="Times New Roman" w:eastAsia="宋体" w:hAnsi="Times New Roman" w:cs="Times New Roman" w:hint="eastAsia"/>
          <w:b/>
          <w:bCs/>
          <w:sz w:val="24"/>
          <w:szCs w:val="24"/>
          <w:lang w:val="x-none"/>
          <w14:ligatures w14:val="none"/>
        </w:rPr>
        <w:t>测试时电机可以运行，速度超调、速度响应迟钝、电流波形波动大：</w:t>
      </w:r>
    </w:p>
    <w:p w14:paraId="5023F22B" w14:textId="77777777" w:rsidR="00DC3535" w:rsidRPr="00DC3535" w:rsidRDefault="00DC3535" w:rsidP="00DC3535">
      <w:pPr>
        <w:numPr>
          <w:ilvl w:val="0"/>
          <w:numId w:val="17"/>
        </w:num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调节电流环、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速度环</w:t>
      </w:r>
      <w:proofErr w:type="spellStart"/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P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参数</w:t>
      </w:r>
      <w:proofErr w:type="spellEnd"/>
    </w:p>
    <w:p w14:paraId="0E0E2A60" w14:textId="135B3F16" w:rsidR="00DC3535" w:rsidRPr="00DC3535" w:rsidRDefault="00DC3535" w:rsidP="00DC3535">
      <w:pPr>
        <w:ind w:left="990"/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  <w:lastRenderedPageBreak/>
        <w:drawing>
          <wp:inline distT="0" distB="0" distL="0" distR="0" wp14:anchorId="2195CF62" wp14:editId="1E252DD0">
            <wp:extent cx="3025140" cy="1699260"/>
            <wp:effectExtent l="0" t="0" r="3810" b="0"/>
            <wp:docPr id="127149674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54AE" w14:textId="77777777" w:rsidR="00DC3535" w:rsidRPr="00DC3535" w:rsidRDefault="00DC3535" w:rsidP="00DC3535">
      <w:pPr>
        <w:ind w:left="990"/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</w:pPr>
    </w:p>
    <w:p w14:paraId="4CC96CB4" w14:textId="77777777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电流环及速度环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P</w:t>
      </w:r>
      <w:r w:rsidRPr="00DC3535"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参数调试细节如表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5-1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，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5-2</w:t>
      </w:r>
      <w:r w:rsidRPr="00DC3535">
        <w:rPr>
          <w:rFonts w:ascii="Times New Roman" w:eastAsia="宋体" w:hAnsi="Times New Roman" w:cs="Times New Roman" w:hint="eastAsia"/>
          <w:noProof/>
          <w:szCs w:val="24"/>
          <w:lang w:val="x-none"/>
          <w14:ligatures w14:val="none"/>
        </w:rPr>
        <w:t>所示。</w:t>
      </w:r>
    </w:p>
    <w:p w14:paraId="665C18E5" w14:textId="77777777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:lang w:val="x-none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2768"/>
        <w:gridCol w:w="2769"/>
      </w:tblGrid>
      <w:tr w:rsidR="00DC3535" w:rsidRPr="00DC3535" w14:paraId="40DB6D18" w14:textId="77777777" w:rsidTr="00180338">
        <w:trPr>
          <w:jc w:val="center"/>
        </w:trPr>
        <w:tc>
          <w:tcPr>
            <w:tcW w:w="8410" w:type="dxa"/>
            <w:gridSpan w:val="3"/>
            <w:shd w:val="clear" w:color="auto" w:fill="auto"/>
          </w:tcPr>
          <w:p w14:paraId="7633EB6B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电流环</w:t>
            </w:r>
            <w:proofErr w:type="spellStart"/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P</w:t>
            </w:r>
            <w:r w:rsidRPr="00DC353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  <w:t>I</w:t>
            </w: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参数调试</w:t>
            </w:r>
            <w:proofErr w:type="spellEnd"/>
          </w:p>
        </w:tc>
      </w:tr>
      <w:tr w:rsidR="00DC3535" w:rsidRPr="00DC3535" w14:paraId="70E4E956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3CF50A0F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电流环参数</w:t>
            </w:r>
          </w:p>
        </w:tc>
        <w:tc>
          <w:tcPr>
            <w:tcW w:w="2803" w:type="dxa"/>
            <w:shd w:val="clear" w:color="auto" w:fill="auto"/>
          </w:tcPr>
          <w:p w14:paraId="1F8FC136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参数调大</w:t>
            </w:r>
          </w:p>
        </w:tc>
        <w:tc>
          <w:tcPr>
            <w:tcW w:w="2804" w:type="dxa"/>
            <w:shd w:val="clear" w:color="auto" w:fill="auto"/>
          </w:tcPr>
          <w:p w14:paraId="68F3ED56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参数调小</w:t>
            </w:r>
          </w:p>
        </w:tc>
      </w:tr>
      <w:tr w:rsidR="00DC3535" w:rsidRPr="00DC3535" w14:paraId="2B7BBF5D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18D87411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K</w:t>
            </w: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P</w:t>
            </w:r>
          </w:p>
        </w:tc>
        <w:tc>
          <w:tcPr>
            <w:tcW w:w="2803" w:type="dxa"/>
            <w:shd w:val="clear" w:color="auto" w:fill="auto"/>
          </w:tcPr>
          <w:p w14:paraId="42E97256" w14:textId="77777777" w:rsidR="00DC3535" w:rsidRPr="00DC3535" w:rsidRDefault="00DC3535" w:rsidP="00DC3535">
            <w:pPr>
              <w:numPr>
                <w:ilvl w:val="0"/>
                <w:numId w:val="8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电流响应增快，负载变化时转矩响应增快。</w:t>
            </w:r>
          </w:p>
          <w:p w14:paraId="10D435FF" w14:textId="77777777" w:rsidR="00DC3535" w:rsidRPr="00DC3535" w:rsidRDefault="00DC3535" w:rsidP="00DC3535">
            <w:pPr>
              <w:numPr>
                <w:ilvl w:val="0"/>
                <w:numId w:val="8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过大时，相电流波形会震荡，转矩输出不稳定。</w:t>
            </w:r>
          </w:p>
        </w:tc>
        <w:tc>
          <w:tcPr>
            <w:tcW w:w="2804" w:type="dxa"/>
            <w:shd w:val="clear" w:color="auto" w:fill="auto"/>
          </w:tcPr>
          <w:p w14:paraId="38282891" w14:textId="77777777" w:rsidR="00DC3535" w:rsidRPr="00DC3535" w:rsidRDefault="00DC3535" w:rsidP="00DC3535">
            <w:pPr>
              <w:numPr>
                <w:ilvl w:val="0"/>
                <w:numId w:val="9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电流响应变慢，负载变化时转矩响应变慢。</w:t>
            </w:r>
          </w:p>
          <w:p w14:paraId="77A90D9A" w14:textId="77777777" w:rsidR="00DC3535" w:rsidRPr="00DC3535" w:rsidRDefault="00DC3535" w:rsidP="00DC3535">
            <w:pPr>
              <w:numPr>
                <w:ilvl w:val="0"/>
                <w:numId w:val="9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过小时，转矩输出反应迟钝。</w:t>
            </w:r>
          </w:p>
        </w:tc>
      </w:tr>
      <w:tr w:rsidR="00DC3535" w:rsidRPr="00DC3535" w14:paraId="1E198156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45691459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K</w:t>
            </w: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I</w:t>
            </w:r>
          </w:p>
        </w:tc>
        <w:tc>
          <w:tcPr>
            <w:tcW w:w="2803" w:type="dxa"/>
            <w:shd w:val="clear" w:color="auto" w:fill="auto"/>
          </w:tcPr>
          <w:p w14:paraId="6B3E71B2" w14:textId="77777777" w:rsidR="00DC3535" w:rsidRPr="00DC3535" w:rsidRDefault="00DC3535" w:rsidP="00DC3535">
            <w:pPr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对应给定目标转矩跟随更快。</w:t>
            </w:r>
          </w:p>
          <w:p w14:paraId="559CB1EC" w14:textId="77777777" w:rsidR="00DC3535" w:rsidRPr="00DC3535" w:rsidRDefault="00DC3535" w:rsidP="00DC3535">
            <w:pPr>
              <w:numPr>
                <w:ilvl w:val="0"/>
                <w:numId w:val="10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过大时，相电流正弦度失真。</w:t>
            </w:r>
          </w:p>
        </w:tc>
        <w:tc>
          <w:tcPr>
            <w:tcW w:w="2804" w:type="dxa"/>
            <w:shd w:val="clear" w:color="auto" w:fill="auto"/>
          </w:tcPr>
          <w:p w14:paraId="7762991A" w14:textId="77777777" w:rsidR="00DC3535" w:rsidRPr="00DC3535" w:rsidRDefault="00DC3535" w:rsidP="00DC3535">
            <w:pPr>
              <w:numPr>
                <w:ilvl w:val="0"/>
                <w:numId w:val="11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给定目标转矩跟随变慢，相电流正弦度更好。</w:t>
            </w:r>
          </w:p>
          <w:p w14:paraId="1C9869A4" w14:textId="77777777" w:rsidR="00DC3535" w:rsidRPr="00DC3535" w:rsidRDefault="00DC3535" w:rsidP="00DC3535">
            <w:pPr>
              <w:numPr>
                <w:ilvl w:val="0"/>
                <w:numId w:val="11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过小时，给定的输入的目标电流反应迟钝，负载变化时输出转矩响应变慢。</w:t>
            </w:r>
          </w:p>
        </w:tc>
      </w:tr>
    </w:tbl>
    <w:p w14:paraId="53838207" w14:textId="77777777" w:rsidR="00DC3535" w:rsidRPr="00DC3535" w:rsidRDefault="00DC3535" w:rsidP="00DC3535">
      <w:pPr>
        <w:ind w:left="1621" w:firstLineChars="728" w:firstLine="1529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5-1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电流环</w:t>
      </w:r>
      <w:proofErr w:type="spell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P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参数调试细节</w:t>
      </w:r>
      <w:proofErr w:type="spellEnd"/>
    </w:p>
    <w:p w14:paraId="772032D0" w14:textId="77777777" w:rsidR="00DC3535" w:rsidRPr="00DC3535" w:rsidRDefault="00DC3535" w:rsidP="00DC3535">
      <w:pPr>
        <w:jc w:val="center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9"/>
        <w:gridCol w:w="2768"/>
        <w:gridCol w:w="2769"/>
      </w:tblGrid>
      <w:tr w:rsidR="00DC3535" w:rsidRPr="00DC3535" w14:paraId="20BE14ED" w14:textId="77777777" w:rsidTr="00180338">
        <w:trPr>
          <w:jc w:val="center"/>
        </w:trPr>
        <w:tc>
          <w:tcPr>
            <w:tcW w:w="8410" w:type="dxa"/>
            <w:gridSpan w:val="3"/>
            <w:shd w:val="clear" w:color="auto" w:fill="auto"/>
          </w:tcPr>
          <w:p w14:paraId="294A4176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proofErr w:type="gramStart"/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速度环</w:t>
            </w:r>
            <w:proofErr w:type="spellStart"/>
            <w:proofErr w:type="gramEnd"/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P</w:t>
            </w:r>
            <w:r w:rsidRPr="00DC353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  <w:t>I</w:t>
            </w: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参数调试</w:t>
            </w:r>
            <w:proofErr w:type="spellEnd"/>
          </w:p>
        </w:tc>
      </w:tr>
      <w:tr w:rsidR="00DC3535" w:rsidRPr="00DC3535" w14:paraId="192077D1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37357F65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proofErr w:type="gramStart"/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速度环参数</w:t>
            </w:r>
            <w:proofErr w:type="gramEnd"/>
          </w:p>
        </w:tc>
        <w:tc>
          <w:tcPr>
            <w:tcW w:w="2803" w:type="dxa"/>
            <w:shd w:val="clear" w:color="auto" w:fill="auto"/>
          </w:tcPr>
          <w:p w14:paraId="1A65217B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参数调大</w:t>
            </w:r>
          </w:p>
        </w:tc>
        <w:tc>
          <w:tcPr>
            <w:tcW w:w="2804" w:type="dxa"/>
            <w:shd w:val="clear" w:color="auto" w:fill="auto"/>
          </w:tcPr>
          <w:p w14:paraId="34C232B7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x-none"/>
                <w14:ligatures w14:val="none"/>
              </w:rPr>
              <w:t>参数调小</w:t>
            </w:r>
          </w:p>
        </w:tc>
      </w:tr>
      <w:tr w:rsidR="00DC3535" w:rsidRPr="00DC3535" w14:paraId="41F5AFB3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0DA13E88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K</w:t>
            </w: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P</w:t>
            </w:r>
          </w:p>
        </w:tc>
        <w:tc>
          <w:tcPr>
            <w:tcW w:w="2803" w:type="dxa"/>
            <w:shd w:val="clear" w:color="auto" w:fill="auto"/>
          </w:tcPr>
          <w:p w14:paraId="7DE8A452" w14:textId="77777777" w:rsidR="00DC3535" w:rsidRPr="00DC3535" w:rsidRDefault="00DC3535" w:rsidP="00DC3535">
            <w:pPr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速度目标值变化时响应增快。</w:t>
            </w:r>
          </w:p>
          <w:p w14:paraId="60F4D17A" w14:textId="77777777" w:rsidR="00DC3535" w:rsidRPr="00DC3535" w:rsidRDefault="00DC3535" w:rsidP="00DC3535">
            <w:pPr>
              <w:numPr>
                <w:ilvl w:val="0"/>
                <w:numId w:val="12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过大时，速度会超调过多。</w:t>
            </w:r>
          </w:p>
        </w:tc>
        <w:tc>
          <w:tcPr>
            <w:tcW w:w="2804" w:type="dxa"/>
            <w:shd w:val="clear" w:color="auto" w:fill="auto"/>
          </w:tcPr>
          <w:p w14:paraId="2B15208B" w14:textId="77777777" w:rsidR="00DC3535" w:rsidRPr="00DC3535" w:rsidRDefault="00DC3535" w:rsidP="00DC3535">
            <w:pPr>
              <w:numPr>
                <w:ilvl w:val="0"/>
                <w:numId w:val="13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速度目标值变化时响应变慢，速度更平稳。</w:t>
            </w:r>
          </w:p>
          <w:p w14:paraId="648E4B90" w14:textId="77777777" w:rsidR="00DC3535" w:rsidRPr="00DC3535" w:rsidRDefault="00DC3535" w:rsidP="00DC3535">
            <w:pPr>
              <w:numPr>
                <w:ilvl w:val="0"/>
                <w:numId w:val="13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过小时，对速度目标值改变时响应迟钝。</w:t>
            </w:r>
          </w:p>
        </w:tc>
      </w:tr>
      <w:tr w:rsidR="00DC3535" w:rsidRPr="00DC3535" w14:paraId="1B85264F" w14:textId="77777777" w:rsidTr="00180338">
        <w:trPr>
          <w:jc w:val="center"/>
        </w:trPr>
        <w:tc>
          <w:tcPr>
            <w:tcW w:w="2803" w:type="dxa"/>
            <w:shd w:val="clear" w:color="auto" w:fill="auto"/>
          </w:tcPr>
          <w:p w14:paraId="09623E72" w14:textId="77777777" w:rsidR="00DC3535" w:rsidRPr="00DC3535" w:rsidRDefault="00DC3535" w:rsidP="00DC3535">
            <w:pPr>
              <w:jc w:val="center"/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K</w:t>
            </w:r>
            <w:r w:rsidRPr="00DC3535"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  <w:t>I</w:t>
            </w:r>
          </w:p>
        </w:tc>
        <w:tc>
          <w:tcPr>
            <w:tcW w:w="2803" w:type="dxa"/>
            <w:shd w:val="clear" w:color="auto" w:fill="auto"/>
          </w:tcPr>
          <w:p w14:paraId="19025BC8" w14:textId="77777777" w:rsidR="00DC3535" w:rsidRPr="00DC3535" w:rsidRDefault="00DC3535" w:rsidP="00DC3535">
            <w:pPr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对给定输入目标转速跟随更快。</w:t>
            </w:r>
          </w:p>
          <w:p w14:paraId="0A87BC42" w14:textId="77777777" w:rsidR="00DC3535" w:rsidRPr="00DC3535" w:rsidRDefault="00DC3535" w:rsidP="00DC3535">
            <w:pPr>
              <w:numPr>
                <w:ilvl w:val="0"/>
                <w:numId w:val="14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过大时，会发生速度震荡。</w:t>
            </w:r>
          </w:p>
        </w:tc>
        <w:tc>
          <w:tcPr>
            <w:tcW w:w="2804" w:type="dxa"/>
            <w:shd w:val="clear" w:color="auto" w:fill="auto"/>
          </w:tcPr>
          <w:p w14:paraId="144DF716" w14:textId="77777777" w:rsidR="00DC3535" w:rsidRPr="00DC3535" w:rsidRDefault="00DC3535" w:rsidP="00DC3535">
            <w:pPr>
              <w:numPr>
                <w:ilvl w:val="0"/>
                <w:numId w:val="15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速度稳定性更好，相电流波形波动变小。</w:t>
            </w:r>
          </w:p>
          <w:p w14:paraId="0E0CC8EF" w14:textId="77777777" w:rsidR="00DC3535" w:rsidRPr="00DC3535" w:rsidRDefault="00DC3535" w:rsidP="00DC3535">
            <w:pPr>
              <w:numPr>
                <w:ilvl w:val="0"/>
                <w:numId w:val="15"/>
              </w:numPr>
              <w:rPr>
                <w:rFonts w:ascii="Times New Roman" w:eastAsia="宋体" w:hAnsi="Times New Roman" w:cs="Times New Roman"/>
                <w:szCs w:val="24"/>
                <w:lang w:val="x-none"/>
                <w14:ligatures w14:val="none"/>
              </w:rPr>
            </w:pPr>
            <w:r w:rsidRPr="00DC3535">
              <w:rPr>
                <w:rFonts w:ascii="Times New Roman" w:eastAsia="宋体" w:hAnsi="Times New Roman" w:cs="Times New Roman" w:hint="eastAsia"/>
                <w:szCs w:val="24"/>
                <w:lang w:val="x-none"/>
                <w14:ligatures w14:val="none"/>
              </w:rPr>
              <w:t>过小时，对应给定输入目标转速反应迟钝。</w:t>
            </w:r>
          </w:p>
        </w:tc>
      </w:tr>
    </w:tbl>
    <w:p w14:paraId="5E1B61FD" w14:textId="77777777" w:rsidR="00DC3535" w:rsidRPr="00DC3535" w:rsidRDefault="00DC3535" w:rsidP="00DC3535">
      <w:pPr>
        <w:ind w:left="1621" w:firstLineChars="728" w:firstLine="1529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表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5-2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速度环</w:t>
      </w:r>
      <w:proofErr w:type="spellStart"/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P</w:t>
      </w:r>
      <w:r w:rsidRPr="00DC3535">
        <w:rPr>
          <w:rFonts w:ascii="Times New Roman" w:eastAsia="宋体" w:hAnsi="Times New Roman" w:cs="Times New Roman"/>
          <w:szCs w:val="24"/>
          <w:lang w:val="x-none"/>
          <w14:ligatures w14:val="none"/>
        </w:rPr>
        <w:t>I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参数调试细节</w:t>
      </w:r>
      <w:proofErr w:type="spellEnd"/>
    </w:p>
    <w:p w14:paraId="5B8B1714" w14:textId="77777777" w:rsidR="00DC3535" w:rsidRPr="00DC3535" w:rsidRDefault="00DC3535" w:rsidP="00DC3535">
      <w:pPr>
        <w:ind w:left="99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020130E3" w14:textId="77777777" w:rsidR="00DC3535" w:rsidRPr="00DC3535" w:rsidRDefault="00DC3535" w:rsidP="00DC3535">
      <w:pPr>
        <w:ind w:left="99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</w:p>
    <w:p w14:paraId="02BD270C" w14:textId="77777777" w:rsidR="00DC3535" w:rsidRPr="00DC3535" w:rsidRDefault="00DC3535" w:rsidP="00DC3535">
      <w:pPr>
        <w:autoSpaceDE w:val="0"/>
        <w:autoSpaceDN w:val="0"/>
        <w:adjustRightInd w:val="0"/>
        <w:spacing w:before="280"/>
        <w:jc w:val="left"/>
        <w:outlineLvl w:val="0"/>
        <w:rPr>
          <w:rFonts w:ascii="Arial Black" w:eastAsia="宋体" w:hAnsi="Arial Black" w:cs="Arial Black"/>
          <w:b/>
          <w:kern w:val="0"/>
          <w:sz w:val="32"/>
          <w:szCs w:val="28"/>
          <w14:ligatures w14:val="none"/>
        </w:rPr>
      </w:pPr>
      <w:bookmarkStart w:id="18" w:name="_Toc141459684"/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t>6</w:t>
      </w:r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t>、</w:t>
      </w:r>
      <w:r w:rsidRPr="00DC3535">
        <w:rPr>
          <w:rFonts w:ascii="Arial Black" w:eastAsia="宋体" w:hAnsi="Arial Black" w:cs="Arial Black"/>
          <w:b/>
          <w:kern w:val="0"/>
          <w:sz w:val="32"/>
          <w:szCs w:val="28"/>
          <w14:ligatures w14:val="none"/>
        </w:rPr>
        <w:t xml:space="preserve"> </w:t>
      </w:r>
      <w:r w:rsidRPr="00DC3535">
        <w:rPr>
          <w:rFonts w:ascii="Arial Black" w:eastAsia="宋体" w:hAnsi="Arial Black" w:cs="Arial Black" w:hint="eastAsia"/>
          <w:b/>
          <w:kern w:val="0"/>
          <w:sz w:val="32"/>
          <w:szCs w:val="28"/>
          <w14:ligatures w14:val="none"/>
        </w:rPr>
        <w:t>保护功能介绍</w:t>
      </w:r>
      <w:bookmarkEnd w:id="18"/>
    </w:p>
    <w:p w14:paraId="2D8F9BC7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19" w:name="_Toc141459685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lastRenderedPageBreak/>
        <w:t>6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.1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过欠压保护</w:t>
      </w:r>
      <w:bookmarkEnd w:id="19"/>
    </w:p>
    <w:p w14:paraId="7957F667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通过比较实际电压与设置的保护电压来判断是否进入保护状态，以下是过欠压保护程序：</w:t>
      </w:r>
    </w:p>
    <w:p w14:paraId="3E94D32A" w14:textId="721F7B93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:lang w:val="x-none"/>
          <w14:ligatures w14:val="none"/>
        </w:rPr>
        <w:drawing>
          <wp:inline distT="0" distB="0" distL="0" distR="0" wp14:anchorId="0B419688" wp14:editId="1F148AD9">
            <wp:extent cx="5120640" cy="2194560"/>
            <wp:effectExtent l="0" t="0" r="3810" b="0"/>
            <wp:docPr id="167692699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D4F0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20" w:name="_Toc141459686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6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2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堵转保护</w:t>
      </w:r>
      <w:bookmarkEnd w:id="20"/>
    </w:p>
    <w:p w14:paraId="3976DD7F" w14:textId="77777777" w:rsidR="00DC3535" w:rsidRPr="00DC3535" w:rsidRDefault="00DC3535" w:rsidP="00DC3535">
      <w:pPr>
        <w:jc w:val="left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t xml:space="preserve">   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当速度反馈值与给定值相差较大，</w:t>
      </w:r>
      <w:r w:rsidRPr="00DC3535">
        <w:rPr>
          <w:rFonts w:ascii="宋体" w:eastAsia="宋体" w:hAnsi="宋体" w:cs="Times New Roman" w:hint="eastAsia"/>
          <w:szCs w:val="24"/>
          <w14:ligatures w14:val="none"/>
        </w:rPr>
        <w:t>实际转速大于一定值，q轴电流大于设定值</w:t>
      </w:r>
      <w:proofErr w:type="gramStart"/>
      <w:r w:rsidRPr="00DC3535">
        <w:rPr>
          <w:rFonts w:ascii="宋体" w:eastAsia="宋体" w:hAnsi="宋体" w:cs="Times New Roman" w:hint="eastAsia"/>
          <w:szCs w:val="24"/>
          <w14:ligatures w14:val="none"/>
        </w:rPr>
        <w:t>时判断堵</w:t>
      </w:r>
      <w:proofErr w:type="gramEnd"/>
      <w:r w:rsidRPr="00DC3535">
        <w:rPr>
          <w:rFonts w:ascii="宋体" w:eastAsia="宋体" w:hAnsi="宋体" w:cs="Times New Roman" w:hint="eastAsia"/>
          <w:szCs w:val="24"/>
          <w14:ligatures w14:val="none"/>
        </w:rPr>
        <w:t>转，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以下是堵</w:t>
      </w:r>
      <w:proofErr w:type="gramStart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转保护</w:t>
      </w:r>
      <w:proofErr w:type="gramEnd"/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程序：</w:t>
      </w:r>
    </w:p>
    <w:p w14:paraId="201C109A" w14:textId="0700CB54" w:rsidR="00DC3535" w:rsidRPr="00DC3535" w:rsidRDefault="00DC3535" w:rsidP="00DC3535">
      <w:pPr>
        <w:rPr>
          <w:rFonts w:ascii="Times New Roman" w:eastAsia="宋体" w:hAnsi="Times New Roman" w:cs="Times New Roman"/>
          <w:b/>
          <w:noProof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/>
          <w:b/>
          <w:noProof/>
          <w:szCs w:val="24"/>
          <w:lang w:val="x-none"/>
          <w14:ligatures w14:val="none"/>
        </w:rPr>
        <w:drawing>
          <wp:inline distT="0" distB="0" distL="0" distR="0" wp14:anchorId="6E388E29" wp14:editId="636724EF">
            <wp:extent cx="4503420" cy="2346960"/>
            <wp:effectExtent l="0" t="0" r="0" b="0"/>
            <wp:docPr id="3545630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B803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21" w:name="_Toc141459687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6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3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缺相保护</w:t>
      </w:r>
      <w:bookmarkEnd w:id="21"/>
    </w:p>
    <w:p w14:paraId="296143A7" w14:textId="77777777" w:rsidR="00DC3535" w:rsidRPr="00DC3535" w:rsidRDefault="00DC3535" w:rsidP="00DC3535">
      <w:pPr>
        <w:ind w:firstLine="420"/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缺相保护主要作用是在电机运行时出现接触不良或相缺失时，启动缺相保护程</w:t>
      </w:r>
    </w:p>
    <w:p w14:paraId="136D1B30" w14:textId="77777777" w:rsidR="00DC3535" w:rsidRPr="00DC3535" w:rsidRDefault="00DC3535" w:rsidP="00DC3535">
      <w:pPr>
        <w:rPr>
          <w:rFonts w:ascii="Times New Roman" w:eastAsia="宋体" w:hAnsi="Times New Roman" w:cs="Times New Roman"/>
          <w:szCs w:val="24"/>
          <w:lang w:val="x-none"/>
          <w14:ligatures w14:val="none"/>
        </w:rPr>
      </w:pP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序，停止电机运行，判断方式为三相电流值累加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164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次平均，平均值小于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400</w:t>
      </w:r>
      <w:r w:rsidRPr="00DC3535">
        <w:rPr>
          <w:rFonts w:ascii="Times New Roman" w:eastAsia="宋体" w:hAnsi="Times New Roman" w:cs="Times New Roman" w:hint="eastAsia"/>
          <w:szCs w:val="24"/>
          <w:lang w:val="x-none"/>
          <w14:ligatures w14:val="none"/>
        </w:rPr>
        <w:t>判为缺相。</w:t>
      </w:r>
    </w:p>
    <w:p w14:paraId="5BB8B8C8" w14:textId="14CB489F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:lang w:val="x-none" w:eastAsia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:lang w:val="x-none" w:eastAsia="x-none"/>
          <w14:ligatures w14:val="none"/>
        </w:rPr>
        <w:lastRenderedPageBreak/>
        <w:t xml:space="preserve">   </w:t>
      </w:r>
      <w:r w:rsidRPr="00DC3535">
        <w:rPr>
          <w:rFonts w:ascii="Times New Roman" w:eastAsia="宋体" w:hAnsi="Times New Roman" w:cs="Times New Roman"/>
          <w:noProof/>
          <w:szCs w:val="24"/>
          <w:lang w:val="x-none" w:eastAsia="x-none"/>
          <w14:ligatures w14:val="none"/>
        </w:rPr>
        <w:drawing>
          <wp:inline distT="0" distB="0" distL="0" distR="0" wp14:anchorId="0AB2A1ED" wp14:editId="1A825388">
            <wp:extent cx="4175760" cy="5486400"/>
            <wp:effectExtent l="0" t="0" r="0" b="0"/>
            <wp:docPr id="152806077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C146" w14:textId="77777777" w:rsidR="00DC3535" w:rsidRPr="00DC3535" w:rsidRDefault="00DC3535" w:rsidP="00DC3535">
      <w:pPr>
        <w:keepNext/>
        <w:keepLines/>
        <w:spacing w:beforeLines="50" w:before="156" w:afterLines="50" w:after="156" w:line="440" w:lineRule="exact"/>
        <w:outlineLvl w:val="1"/>
        <w:rPr>
          <w:rFonts w:ascii="Arial" w:eastAsia="宋体" w:hAnsi="Arial" w:cs="Times New Roman"/>
          <w:b/>
          <w:bCs/>
          <w:kern w:val="0"/>
          <w:sz w:val="28"/>
          <w:szCs w:val="24"/>
          <w:lang w:val="x-none"/>
          <w14:ligatures w14:val="none"/>
        </w:rPr>
      </w:pPr>
      <w:bookmarkStart w:id="22" w:name="_Toc141459688"/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6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 w:eastAsia="x-none"/>
          <w14:ligatures w14:val="none"/>
        </w:rPr>
        <w:t>.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 xml:space="preserve">4 </w:t>
      </w:r>
      <w:r w:rsidRPr="00DC3535">
        <w:rPr>
          <w:rFonts w:ascii="Arial" w:eastAsia="宋体" w:hAnsi="Arial" w:cs="Times New Roman" w:hint="eastAsia"/>
          <w:b/>
          <w:bCs/>
          <w:kern w:val="0"/>
          <w:sz w:val="28"/>
          <w:szCs w:val="24"/>
          <w:lang w:val="x-none"/>
          <w14:ligatures w14:val="none"/>
        </w:rPr>
        <w:t>其他保护</w:t>
      </w:r>
      <w:bookmarkEnd w:id="22"/>
    </w:p>
    <w:p w14:paraId="0424747F" w14:textId="77777777" w:rsidR="00DC3535" w:rsidRPr="00DC3535" w:rsidRDefault="00DC3535" w:rsidP="00DC3535">
      <w:pPr>
        <w:rPr>
          <w:rFonts w:ascii="Times New Roman" w:eastAsia="宋体" w:hAnsi="Times New Roman" w:cs="Times New Roman"/>
          <w:noProof/>
          <w:szCs w:val="24"/>
          <w:lang w:val="x-none" w:eastAsia="x-none"/>
          <w14:ligatures w14:val="none"/>
        </w:rPr>
      </w:pPr>
      <w:r w:rsidRPr="00DC3535">
        <w:rPr>
          <w:rFonts w:ascii="Times New Roman" w:eastAsia="宋体" w:hAnsi="Times New Roman" w:cs="Times New Roman"/>
          <w:szCs w:val="24"/>
          <w14:ligatures w14:val="none"/>
        </w:rPr>
        <w:t>根据客户需求添加其他保护</w:t>
      </w:r>
      <w:r w:rsidRPr="00DC3535">
        <w:rPr>
          <w:rFonts w:ascii="Times New Roman" w:eastAsia="宋体" w:hAnsi="Times New Roman" w:cs="Times New Roman" w:hint="eastAsia"/>
          <w:szCs w:val="24"/>
          <w14:ligatures w14:val="none"/>
        </w:rPr>
        <w:t>功能</w:t>
      </w:r>
      <w:r w:rsidRPr="00DC3535">
        <w:rPr>
          <w:rFonts w:ascii="Times New Roman" w:eastAsia="宋体" w:hAnsi="Times New Roman" w:cs="Times New Roman"/>
          <w:szCs w:val="24"/>
          <w14:ligatures w14:val="none"/>
        </w:rPr>
        <w:t>。</w:t>
      </w:r>
    </w:p>
    <w:p w14:paraId="423C152E" w14:textId="77777777" w:rsidR="00F4287F" w:rsidRPr="00DC3535" w:rsidRDefault="00F4287F">
      <w:pPr>
        <w:rPr>
          <w:rFonts w:hint="eastAsia"/>
          <w:lang w:val="x-none"/>
        </w:rPr>
      </w:pPr>
    </w:p>
    <w:sectPr w:rsidR="00F4287F" w:rsidRPr="00DC3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E0372" w14:textId="77777777" w:rsidR="0007696A" w:rsidRDefault="0007696A" w:rsidP="00DC3535">
      <w:pPr>
        <w:rPr>
          <w:rFonts w:hint="eastAsia"/>
        </w:rPr>
      </w:pPr>
      <w:r>
        <w:separator/>
      </w:r>
    </w:p>
  </w:endnote>
  <w:endnote w:type="continuationSeparator" w:id="0">
    <w:p w14:paraId="7973A897" w14:textId="77777777" w:rsidR="0007696A" w:rsidRDefault="0007696A" w:rsidP="00DC35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7C3C4" w14:textId="77777777" w:rsidR="0007696A" w:rsidRDefault="0007696A" w:rsidP="00DC3535">
      <w:pPr>
        <w:rPr>
          <w:rFonts w:hint="eastAsia"/>
        </w:rPr>
      </w:pPr>
      <w:r>
        <w:separator/>
      </w:r>
    </w:p>
  </w:footnote>
  <w:footnote w:type="continuationSeparator" w:id="0">
    <w:p w14:paraId="1ACAB37F" w14:textId="77777777" w:rsidR="0007696A" w:rsidRDefault="0007696A" w:rsidP="00DC35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C34E7"/>
    <w:multiLevelType w:val="hybridMultilevel"/>
    <w:tmpl w:val="C9A68B7A"/>
    <w:lvl w:ilvl="0" w:tplc="90CC4AC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FD0713"/>
    <w:multiLevelType w:val="hybridMultilevel"/>
    <w:tmpl w:val="3FEA4762"/>
    <w:lvl w:ilvl="0" w:tplc="D108D8E2">
      <w:start w:val="1"/>
      <w:numFmt w:val="decimal"/>
      <w:lvlText w:val="(%1)"/>
      <w:lvlJc w:val="left"/>
      <w:pPr>
        <w:ind w:left="99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2" w15:restartNumberingAfterBreak="0">
    <w:nsid w:val="28B016DA"/>
    <w:multiLevelType w:val="hybridMultilevel"/>
    <w:tmpl w:val="6D20E564"/>
    <w:lvl w:ilvl="0" w:tplc="F4921D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CC2C5E"/>
    <w:multiLevelType w:val="hybridMultilevel"/>
    <w:tmpl w:val="09D8F5AE"/>
    <w:lvl w:ilvl="0" w:tplc="7C14688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942FA3"/>
    <w:multiLevelType w:val="hybridMultilevel"/>
    <w:tmpl w:val="B5BA1D5A"/>
    <w:lvl w:ilvl="0" w:tplc="298AE8A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5CF1624"/>
    <w:multiLevelType w:val="hybridMultilevel"/>
    <w:tmpl w:val="8286B85C"/>
    <w:lvl w:ilvl="0" w:tplc="F6A0DCB4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6" w15:restartNumberingAfterBreak="0">
    <w:nsid w:val="3D465C11"/>
    <w:multiLevelType w:val="hybridMultilevel"/>
    <w:tmpl w:val="84344B5E"/>
    <w:lvl w:ilvl="0" w:tplc="1B3E6A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6C31EA"/>
    <w:multiLevelType w:val="hybridMultilevel"/>
    <w:tmpl w:val="199A6B68"/>
    <w:lvl w:ilvl="0" w:tplc="79DA363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280576"/>
    <w:multiLevelType w:val="hybridMultilevel"/>
    <w:tmpl w:val="71FAE9BC"/>
    <w:lvl w:ilvl="0" w:tplc="463E4B6A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9" w15:restartNumberingAfterBreak="0">
    <w:nsid w:val="534C5389"/>
    <w:multiLevelType w:val="hybridMultilevel"/>
    <w:tmpl w:val="CD84D140"/>
    <w:lvl w:ilvl="0" w:tplc="7C5EBBF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F36636F"/>
    <w:multiLevelType w:val="hybridMultilevel"/>
    <w:tmpl w:val="69F8EE54"/>
    <w:lvl w:ilvl="0" w:tplc="19D41AB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C140CDC"/>
    <w:multiLevelType w:val="hybridMultilevel"/>
    <w:tmpl w:val="1E667C22"/>
    <w:lvl w:ilvl="0" w:tplc="34C4C46C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519118F"/>
    <w:multiLevelType w:val="hybridMultilevel"/>
    <w:tmpl w:val="A12C88F2"/>
    <w:lvl w:ilvl="0" w:tplc="CB28324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551739"/>
    <w:multiLevelType w:val="hybridMultilevel"/>
    <w:tmpl w:val="C6B8025E"/>
    <w:lvl w:ilvl="0" w:tplc="81EA6088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96A1D34"/>
    <w:multiLevelType w:val="hybridMultilevel"/>
    <w:tmpl w:val="7A6E6E96"/>
    <w:lvl w:ilvl="0" w:tplc="431876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A68317F"/>
    <w:multiLevelType w:val="hybridMultilevel"/>
    <w:tmpl w:val="0712B292"/>
    <w:lvl w:ilvl="0" w:tplc="ADE0FBDE">
      <w:start w:val="4"/>
      <w:numFmt w:val="bullet"/>
      <w:lvlText w:val="●"/>
      <w:lvlJc w:val="left"/>
      <w:pPr>
        <w:ind w:left="12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6" w15:restartNumberingAfterBreak="0">
    <w:nsid w:val="7E1D651F"/>
    <w:multiLevelType w:val="hybridMultilevel"/>
    <w:tmpl w:val="BB3ECEE4"/>
    <w:lvl w:ilvl="0" w:tplc="B96028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6282548">
    <w:abstractNumId w:val="6"/>
  </w:num>
  <w:num w:numId="2" w16cid:durableId="90009612">
    <w:abstractNumId w:val="9"/>
  </w:num>
  <w:num w:numId="3" w16cid:durableId="1440757934">
    <w:abstractNumId w:val="4"/>
  </w:num>
  <w:num w:numId="4" w16cid:durableId="765273869">
    <w:abstractNumId w:val="13"/>
  </w:num>
  <w:num w:numId="5" w16cid:durableId="1488549472">
    <w:abstractNumId w:val="11"/>
  </w:num>
  <w:num w:numId="6" w16cid:durableId="313291751">
    <w:abstractNumId w:val="15"/>
  </w:num>
  <w:num w:numId="7" w16cid:durableId="1149441271">
    <w:abstractNumId w:val="1"/>
  </w:num>
  <w:num w:numId="8" w16cid:durableId="934047141">
    <w:abstractNumId w:val="2"/>
  </w:num>
  <w:num w:numId="9" w16cid:durableId="482088418">
    <w:abstractNumId w:val="10"/>
  </w:num>
  <w:num w:numId="10" w16cid:durableId="872574785">
    <w:abstractNumId w:val="12"/>
  </w:num>
  <w:num w:numId="11" w16cid:durableId="726145920">
    <w:abstractNumId w:val="3"/>
  </w:num>
  <w:num w:numId="12" w16cid:durableId="745806355">
    <w:abstractNumId w:val="0"/>
  </w:num>
  <w:num w:numId="13" w16cid:durableId="246616459">
    <w:abstractNumId w:val="14"/>
  </w:num>
  <w:num w:numId="14" w16cid:durableId="977606669">
    <w:abstractNumId w:val="16"/>
  </w:num>
  <w:num w:numId="15" w16cid:durableId="1809323943">
    <w:abstractNumId w:val="7"/>
  </w:num>
  <w:num w:numId="16" w16cid:durableId="168299488">
    <w:abstractNumId w:val="5"/>
  </w:num>
  <w:num w:numId="17" w16cid:durableId="1317219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7F"/>
    <w:rsid w:val="0007696A"/>
    <w:rsid w:val="000D4149"/>
    <w:rsid w:val="00867B19"/>
    <w:rsid w:val="00956599"/>
    <w:rsid w:val="00DC3535"/>
    <w:rsid w:val="00F4287F"/>
    <w:rsid w:val="00F7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CA3AD"/>
  <w15:chartTrackingRefBased/>
  <w15:docId w15:val="{28D2A42A-D864-4BB8-8B7F-47251940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5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5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 W</dc:creator>
  <cp:keywords/>
  <dc:description/>
  <cp:lastModifiedBy>WZ W</cp:lastModifiedBy>
  <cp:revision>3</cp:revision>
  <dcterms:created xsi:type="dcterms:W3CDTF">2024-08-09T10:16:00Z</dcterms:created>
  <dcterms:modified xsi:type="dcterms:W3CDTF">2024-08-09T10:26:00Z</dcterms:modified>
</cp:coreProperties>
</file>