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hint="default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280049测试板应用说明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2025年7月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5E2A259F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280049测试板的一些不足和注意事项</w:t>
      </w:r>
    </w:p>
    <w:p w14:paraId="6D40D4E3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内外部基准使用</w:t>
      </w:r>
    </w:p>
    <w:p w14:paraId="73819C58">
      <w:r>
        <w:drawing>
          <wp:inline distT="0" distB="0" distL="114300" distR="114300">
            <wp:extent cx="5093335" cy="2674620"/>
            <wp:effectExtent l="0" t="0" r="12065" b="508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F2D6"/>
    <w:p w14:paraId="157245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如果要使用内部基准，如上图所示需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并两个2.2uF</w:t>
      </w:r>
      <w:r>
        <w:rPr>
          <w:rFonts w:hint="eastAsia"/>
          <w:sz w:val="28"/>
          <w:szCs w:val="28"/>
          <w:lang w:val="en-US" w:eastAsia="zh-CN"/>
        </w:rPr>
        <w:t>的电容（测试板目前是没有并电容的）</w:t>
      </w:r>
    </w:p>
    <w:p w14:paraId="19CFD21A">
      <w:pPr>
        <w:rPr>
          <w:rFonts w:hint="eastAsia"/>
          <w:sz w:val="28"/>
          <w:szCs w:val="28"/>
          <w:lang w:val="en-US" w:eastAsia="zh-CN"/>
        </w:rPr>
      </w:pPr>
    </w:p>
    <w:p w14:paraId="686C0E61">
      <w:pPr>
        <w:rPr>
          <w:rFonts w:hint="eastAsia"/>
          <w:sz w:val="28"/>
          <w:szCs w:val="28"/>
          <w:lang w:val="en-US" w:eastAsia="zh-CN"/>
        </w:rPr>
      </w:pPr>
    </w:p>
    <w:p w14:paraId="1D59D66D">
      <w:pPr>
        <w:rPr>
          <w:rFonts w:hint="eastAsia"/>
          <w:sz w:val="28"/>
          <w:szCs w:val="28"/>
          <w:lang w:val="en-US" w:eastAsia="zh-CN"/>
        </w:rPr>
      </w:pPr>
    </w:p>
    <w:p w14:paraId="68033E14">
      <w:pPr>
        <w:bidi w:val="0"/>
        <w:jc w:val="left"/>
      </w:pPr>
      <w:r>
        <w:drawing>
          <wp:inline distT="0" distB="0" distL="114300" distR="114300">
            <wp:extent cx="2211705" cy="1044575"/>
            <wp:effectExtent l="0" t="0" r="10795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9890" cy="1939925"/>
            <wp:effectExtent l="0" t="0" r="3810" b="317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9BB4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如果使用外部基准可在测试板上面短接对应的基准</w:t>
      </w:r>
    </w:p>
    <w:p w14:paraId="639E671A">
      <w:pPr>
        <w:numPr>
          <w:ilvl w:val="0"/>
          <w:numId w:val="2"/>
        </w:numPr>
        <w:bidi w:val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测试板EEPROM芯片与DSP的IIC通信</w:t>
      </w:r>
    </w:p>
    <w:p w14:paraId="4181B72C">
      <w:pPr>
        <w:numPr>
          <w:numId w:val="0"/>
        </w:numPr>
        <w:bidi w:val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</w:p>
    <w:p w14:paraId="54616B71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2828290" cy="1642110"/>
            <wp:effectExtent l="0" t="0" r="3810" b="889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2990" cy="1136015"/>
            <wp:effectExtent l="0" t="0" r="3810" b="698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CEB5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3816350" cy="2409825"/>
            <wp:effectExtent l="0" t="0" r="6350" b="317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3ED140">
      <w:pPr>
        <w:numPr>
          <w:numId w:val="0"/>
        </w:numPr>
        <w:bidi w:val="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因为EEPROM芯片的IIC引脚和数码管驱动芯片的通信引脚是同一个，引脚被占用，如果要使用EEPROM芯片与DSP的IIC通信，需要将数码管驱动芯片的IIC引脚割线或者去掉数码管驱动芯片，但这样数码管将无法使用。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18CA5D"/>
    <w:multiLevelType w:val="singleLevel"/>
    <w:tmpl w:val="2F18CA5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7F3AA6"/>
    <w:rsid w:val="037B057F"/>
    <w:rsid w:val="06090E6B"/>
    <w:rsid w:val="06581F64"/>
    <w:rsid w:val="073E6F3C"/>
    <w:rsid w:val="076646E5"/>
    <w:rsid w:val="08493DEA"/>
    <w:rsid w:val="08724613"/>
    <w:rsid w:val="08D115D5"/>
    <w:rsid w:val="0AC20208"/>
    <w:rsid w:val="0AD57BB7"/>
    <w:rsid w:val="0BE31C2B"/>
    <w:rsid w:val="0C012C2E"/>
    <w:rsid w:val="0D482AAA"/>
    <w:rsid w:val="0D735465"/>
    <w:rsid w:val="0E5350B0"/>
    <w:rsid w:val="0F1E1825"/>
    <w:rsid w:val="0F361C13"/>
    <w:rsid w:val="0F482829"/>
    <w:rsid w:val="0F5E153A"/>
    <w:rsid w:val="0FCA65E4"/>
    <w:rsid w:val="0FFD3428"/>
    <w:rsid w:val="12821325"/>
    <w:rsid w:val="13267B83"/>
    <w:rsid w:val="13FD7247"/>
    <w:rsid w:val="1451228C"/>
    <w:rsid w:val="155D1D45"/>
    <w:rsid w:val="16ED73BF"/>
    <w:rsid w:val="17385080"/>
    <w:rsid w:val="187973BB"/>
    <w:rsid w:val="18C66D91"/>
    <w:rsid w:val="1B570174"/>
    <w:rsid w:val="1B7E3953"/>
    <w:rsid w:val="1C5E7B23"/>
    <w:rsid w:val="1DA065E5"/>
    <w:rsid w:val="1DAB29F9"/>
    <w:rsid w:val="1E01326C"/>
    <w:rsid w:val="1E083FE5"/>
    <w:rsid w:val="1E3B2492"/>
    <w:rsid w:val="1E744143"/>
    <w:rsid w:val="1EA140EE"/>
    <w:rsid w:val="1F176598"/>
    <w:rsid w:val="1F1C07A4"/>
    <w:rsid w:val="212312EA"/>
    <w:rsid w:val="228F7BD2"/>
    <w:rsid w:val="22C71D57"/>
    <w:rsid w:val="22CF2CE6"/>
    <w:rsid w:val="232A5C69"/>
    <w:rsid w:val="241F2DEA"/>
    <w:rsid w:val="271C2F8D"/>
    <w:rsid w:val="2895052E"/>
    <w:rsid w:val="297C402E"/>
    <w:rsid w:val="2A136799"/>
    <w:rsid w:val="2BE617CC"/>
    <w:rsid w:val="2D8E397D"/>
    <w:rsid w:val="2E846B14"/>
    <w:rsid w:val="2EB97B04"/>
    <w:rsid w:val="31054B7D"/>
    <w:rsid w:val="332951E6"/>
    <w:rsid w:val="344C4D18"/>
    <w:rsid w:val="34CA4BB0"/>
    <w:rsid w:val="356C4689"/>
    <w:rsid w:val="358A47E7"/>
    <w:rsid w:val="366A124C"/>
    <w:rsid w:val="37F54B45"/>
    <w:rsid w:val="3C6D55F2"/>
    <w:rsid w:val="3D2C5F0E"/>
    <w:rsid w:val="3E7D1157"/>
    <w:rsid w:val="3FC81DD7"/>
    <w:rsid w:val="3FF40503"/>
    <w:rsid w:val="409F1AF2"/>
    <w:rsid w:val="41334E88"/>
    <w:rsid w:val="444430DC"/>
    <w:rsid w:val="46EB6505"/>
    <w:rsid w:val="47072ED7"/>
    <w:rsid w:val="474878A2"/>
    <w:rsid w:val="477C56CD"/>
    <w:rsid w:val="49202B06"/>
    <w:rsid w:val="4AE36CC1"/>
    <w:rsid w:val="4D44414D"/>
    <w:rsid w:val="4F287879"/>
    <w:rsid w:val="4F457D08"/>
    <w:rsid w:val="51CA18A0"/>
    <w:rsid w:val="52DB1DCC"/>
    <w:rsid w:val="53114AD1"/>
    <w:rsid w:val="53C62A76"/>
    <w:rsid w:val="54F46459"/>
    <w:rsid w:val="559F4616"/>
    <w:rsid w:val="55E46ECB"/>
    <w:rsid w:val="56674A08"/>
    <w:rsid w:val="5A0345E8"/>
    <w:rsid w:val="5A0568D4"/>
    <w:rsid w:val="5B3A1938"/>
    <w:rsid w:val="5BD82630"/>
    <w:rsid w:val="5BF44F90"/>
    <w:rsid w:val="5C57213C"/>
    <w:rsid w:val="5C6F4617"/>
    <w:rsid w:val="5C891B7C"/>
    <w:rsid w:val="5D7760D6"/>
    <w:rsid w:val="5EC33BE0"/>
    <w:rsid w:val="60493074"/>
    <w:rsid w:val="60CB2537"/>
    <w:rsid w:val="610139B4"/>
    <w:rsid w:val="636F254E"/>
    <w:rsid w:val="64B41760"/>
    <w:rsid w:val="64E21E2A"/>
    <w:rsid w:val="65D31826"/>
    <w:rsid w:val="65E610EE"/>
    <w:rsid w:val="66860EDB"/>
    <w:rsid w:val="66D17FF3"/>
    <w:rsid w:val="68747A6D"/>
    <w:rsid w:val="695B1C3F"/>
    <w:rsid w:val="6A3F387A"/>
    <w:rsid w:val="6B9C3535"/>
    <w:rsid w:val="6E4E22DE"/>
    <w:rsid w:val="709F5900"/>
    <w:rsid w:val="72C139C6"/>
    <w:rsid w:val="74D23BD5"/>
    <w:rsid w:val="74DA0703"/>
    <w:rsid w:val="764566BC"/>
    <w:rsid w:val="769767EC"/>
    <w:rsid w:val="79751067"/>
    <w:rsid w:val="7A8303BA"/>
    <w:rsid w:val="7B2C39A7"/>
    <w:rsid w:val="7B584FE0"/>
    <w:rsid w:val="7BF66804"/>
    <w:rsid w:val="7C3F4A57"/>
    <w:rsid w:val="7C7F3FAA"/>
    <w:rsid w:val="7D3C570F"/>
    <w:rsid w:val="7D747887"/>
    <w:rsid w:val="7E066CCC"/>
    <w:rsid w:val="7EDD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336</Words>
  <Characters>614</Characters>
  <Lines>17</Lines>
  <Paragraphs>4</Paragraphs>
  <TotalTime>5</TotalTime>
  <ScaleCrop>false</ScaleCrop>
  <LinksUpToDate>false</LinksUpToDate>
  <CharactersWithSpaces>666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权</cp:lastModifiedBy>
  <dcterms:modified xsi:type="dcterms:W3CDTF">2025-07-29T08:01:56Z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7E03AF000A5C4E72A37BE4538F05C1EE_13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