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67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一、板子连接情况</w:t>
      </w:r>
    </w:p>
    <w:p w14:paraId="6FB94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1、两块335开发板的CAN总线一起连接。</w:t>
      </w:r>
    </w:p>
    <w:p w14:paraId="588B3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2、一块使用ID1，另一块使用ID2，程序proto_data.local_id变量赋值。</w:t>
      </w:r>
    </w:p>
    <w:p w14:paraId="5AA158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3、分别烧录ID1和ID2的boot程序。</w:t>
      </w:r>
    </w:p>
    <w:p w14:paraId="7DC81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95855" cy="3194685"/>
            <wp:effectExtent l="0" t="0" r="12065" b="5715"/>
            <wp:docPr id="1" name="图片 1" descr="d3d5d8d1d364d3cfb75bc25c24f8d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3d5d8d1d364d3cfb75bc25c24f8df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585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5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118995"/>
            <wp:effectExtent l="0" t="0" r="1270" b="14605"/>
            <wp:docPr id="2" name="图片 2" descr="初始化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初始化I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67FC">
      <w:pPr>
        <w:rPr>
          <w:rFonts w:hint="default"/>
          <w:lang w:val="en-US" w:eastAsia="zh-CN"/>
        </w:rPr>
      </w:pPr>
    </w:p>
    <w:p w14:paraId="32900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二、上位机使用</w:t>
      </w:r>
    </w:p>
    <w:p w14:paraId="7A57EC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1、搜索ID</w:t>
      </w:r>
    </w:p>
    <w:p w14:paraId="3A712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874135"/>
            <wp:effectExtent l="0" t="0" r="3175" b="12065"/>
            <wp:docPr id="3" name="图片 3" descr="搜索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搜索I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FC51">
      <w:pPr>
        <w:rPr>
          <w:rFonts w:hint="default"/>
          <w:lang w:val="en-US" w:eastAsia="zh-CN"/>
        </w:rPr>
      </w:pPr>
    </w:p>
    <w:p w14:paraId="72D2E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2、选择节点</w:t>
      </w:r>
    </w:p>
    <w:p w14:paraId="0467FA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超出搜索到的节点数，无法选中</w:t>
      </w:r>
    </w:p>
    <w:p w14:paraId="06B91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880485"/>
            <wp:effectExtent l="0" t="0" r="1270" b="5715"/>
            <wp:docPr id="5" name="图片 5" descr="选择节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选择节点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D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857625"/>
            <wp:effectExtent l="0" t="0" r="4445" b="13335"/>
            <wp:docPr id="6" name="图片 6" descr="ID数量超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D数量超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6D42">
      <w:pPr>
        <w:rPr>
          <w:rFonts w:hint="eastAsia"/>
          <w:lang w:val="en-US" w:eastAsia="zh-CN"/>
        </w:rPr>
      </w:pPr>
    </w:p>
    <w:p w14:paraId="5B4140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3、开始升级，选择节点升级，需要点“节点升级”按钮，选择其中一个设备升级</w:t>
      </w:r>
    </w:p>
    <w:p w14:paraId="27CB2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3876675"/>
            <wp:effectExtent l="0" t="0" r="3175" b="9525"/>
            <wp:docPr id="7" name="图片 7" descr="开始升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开始升级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6415">
      <w:pPr>
        <w:rPr>
          <w:rFonts w:hint="eastAsia"/>
          <w:lang w:val="en-US" w:eastAsia="zh-CN"/>
        </w:rPr>
      </w:pPr>
    </w:p>
    <w:p w14:paraId="6FE56B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4、升级完成</w:t>
      </w:r>
    </w:p>
    <w:p w14:paraId="768E7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866515"/>
            <wp:effectExtent l="0" t="0" r="5715" b="4445"/>
            <wp:docPr id="8" name="图片 8" descr="升级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升级完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4178">
      <w:pPr>
        <w:rPr>
          <w:rFonts w:hint="default"/>
          <w:lang w:val="en-US" w:eastAsia="zh-CN"/>
        </w:rPr>
      </w:pPr>
    </w:p>
    <w:p w14:paraId="61F08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5、一键升级</w:t>
      </w:r>
    </w:p>
    <w:p w14:paraId="4C674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由于模拟不出客户的外部读取ID情况，没有条件做该测试。</w:t>
      </w:r>
    </w:p>
    <w:p w14:paraId="7777C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一键升级流程是先搜索设备数量，根据搜到的数量从ID1轮流升级，直到ID结束，一次性升级完所有检测到的设备。</w:t>
      </w:r>
    </w:p>
    <w:p w14:paraId="2150DE22">
      <w:pPr>
        <w:rPr>
          <w:rFonts w:hint="eastAsia"/>
          <w:lang w:val="en-US" w:eastAsia="zh-CN"/>
        </w:rPr>
      </w:pPr>
    </w:p>
    <w:p w14:paraId="01AFB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三、注意事项</w:t>
      </w:r>
    </w:p>
    <w:p w14:paraId="721009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1、CAN的中断问题</w:t>
      </w:r>
    </w:p>
    <w:p w14:paraId="471CB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4509135"/>
            <wp:effectExtent l="0" t="0" r="4445" b="1905"/>
            <wp:docPr id="9" name="图片 9" descr="中断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中断问题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A29C">
      <w:pPr>
        <w:rPr>
          <w:rFonts w:hint="eastAsia"/>
          <w:lang w:val="en-US" w:eastAsia="zh-CN"/>
        </w:rPr>
      </w:pPr>
    </w:p>
    <w:p w14:paraId="07C07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2、上位机升级时报timeout超时，再次尝试发起节点升级，或搜索设备。</w:t>
      </w:r>
    </w:p>
    <w:p w14:paraId="71BD79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擦除时间预留12秒，新片擦除大概6到7秒，开发板反复擦写过，大概9秒。</w:t>
      </w:r>
    </w:p>
    <w:p w14:paraId="35253C00">
      <w:pPr>
        <w:rPr>
          <w:rFonts w:hint="default"/>
          <w:lang w:val="en-US" w:eastAsia="zh-CN"/>
        </w:rPr>
      </w:pPr>
    </w:p>
    <w:p w14:paraId="74F31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3、节点选型原功能是串口号选择，目前已被更改成设备节点，因此该界面的串口功能已无法使用。</w:t>
      </w:r>
    </w:p>
    <w:p w14:paraId="5DA2E6AC">
      <w:pPr>
        <w:rPr>
          <w:rFonts w:hint="eastAsia"/>
          <w:lang w:val="en-US" w:eastAsia="zh-CN"/>
        </w:rPr>
      </w:pPr>
    </w:p>
    <w:p w14:paraId="4B739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4、界面在使用过程中，信息反馈窗口会缓存大量的媳妇信息，尤其是开启报文输出后，下载三次以上导致占用大量缓存，导致界面响应变慢，需要不定时手动清空信息反馈窗口。</w:t>
      </w:r>
    </w:p>
    <w:p w14:paraId="4B420AE3">
      <w:pPr>
        <w:rPr>
          <w:rFonts w:hint="eastAsia"/>
          <w:lang w:val="en-US" w:eastAsia="zh-CN"/>
        </w:rPr>
      </w:pPr>
    </w:p>
    <w:p w14:paraId="635451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5、该1.07a版本仅作为一对多CAN升级功能特供，其他功能无法使用。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959AB"/>
    <w:rsid w:val="04ED4E25"/>
    <w:rsid w:val="091F05D7"/>
    <w:rsid w:val="141E79BD"/>
    <w:rsid w:val="1FC54D53"/>
    <w:rsid w:val="20F736F6"/>
    <w:rsid w:val="212B5786"/>
    <w:rsid w:val="22AB4772"/>
    <w:rsid w:val="366642A9"/>
    <w:rsid w:val="39FE42F1"/>
    <w:rsid w:val="3BF67A47"/>
    <w:rsid w:val="43CE4CB9"/>
    <w:rsid w:val="48E245CC"/>
    <w:rsid w:val="49F13E3D"/>
    <w:rsid w:val="4D137AF0"/>
    <w:rsid w:val="550A17D8"/>
    <w:rsid w:val="5EC90058"/>
    <w:rsid w:val="60996D81"/>
    <w:rsid w:val="65692729"/>
    <w:rsid w:val="734E4026"/>
    <w:rsid w:val="744B6F3F"/>
    <w:rsid w:val="7ACD07A5"/>
    <w:rsid w:val="7C9D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419</Words>
  <Characters>466</Characters>
  <Lines>0</Lines>
  <Paragraphs>0</Paragraphs>
  <TotalTime>11</TotalTime>
  <ScaleCrop>false</ScaleCrop>
  <LinksUpToDate>false</LinksUpToDate>
  <CharactersWithSpaces>466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2026-06-25T03:10:00Z</dcterms:created>
  <dc:creator>10210</dc:creator>
  <cp:lastModifiedBy>大青豆</cp:lastModifiedBy>
  <dcterms:modified xsi:type="dcterms:W3CDTF">2026-06-25T03:33:03Z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eyJoZGlkIjoiODYyNDQxZjY0NDY3N2NlYmE0ZDVmNWVkMmE4MzI4ZDgiLCJ1c2VySWQiOiI4NTc4NDIxNzkifQ==</vt:lpwstr>
  </property>
  <property fmtid="{D5CDD505-2E9C-101B-9397-08002B2CF9AE}" pid="4" name="ICV">
    <vt:lpwstr>3A1887CA2A754158974B576B1997FCEF_12</vt:lpwstr>
  </property>
</Properties>
</file>