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/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BI Report Creation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36"/>
          <w:szCs w:val="24"/>
        </w:rPr>
        <w:t xml:space="preserve">● </w:t>
      </w: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New data model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Querying corresponding report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If needed create parameters and List of Values/Bursting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view the data model in Table view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Save the sample data and then save.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Then export</w:t>
      </w:r>
    </w:p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XML file will be downloaded and save this xml file into chainsys folder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● Open that file in word remote desktop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</w:p>
    <w:p>
      <w:r>
        <w:drawing>
          <wp:inline distT="0" distB="0" distL="114300" distR="114300">
            <wp:extent cx="5266690" cy="2743200"/>
            <wp:effectExtent l="0" t="0" r="381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LIST OF VALUES(LOV):</w:t>
      </w:r>
    </w:p>
    <w:p>
      <w:pPr>
        <w:rPr>
          <w:sz w:val="24"/>
          <w:szCs w:val="24"/>
        </w:rPr>
      </w:pPr>
    </w:p>
    <w:p>
      <w:r>
        <w:drawing>
          <wp:inline distT="0" distB="0" distL="114300" distR="114300">
            <wp:extent cx="5266690" cy="2550160"/>
            <wp:effectExtent l="0" t="0" r="3810" b="254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beforeLines="0" w:afterLines="0"/>
        <w:jc w:val="left"/>
        <w:rPr>
          <w:rFonts w:hint="default" w:ascii="Times New Roman" w:hAnsi="Times New Roman" w:eastAsia="ArialMT" w:cs="Times New Roman"/>
          <w:color w:val="000000"/>
          <w:sz w:val="36"/>
          <w:szCs w:val="36"/>
        </w:rPr>
      </w:pPr>
      <w:r>
        <w:rPr>
          <w:rFonts w:hint="default" w:ascii="Times New Roman" w:hAnsi="Times New Roman" w:eastAsia="ArialMT" w:cs="Times New Roman"/>
          <w:color w:val="000000"/>
          <w:sz w:val="36"/>
          <w:szCs w:val="36"/>
        </w:rPr>
        <w:t>Steps Involved in Excel Template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Open new excel sheet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Load the sample data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Then click fields, after clicking Metadata(XDO_METADATA) will be created.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Unhide the METADATA by right clicking sheet1</w:t>
      </w:r>
    </w:p>
    <w:p>
      <w:pPr>
        <w:numPr>
          <w:ilvl w:val="0"/>
          <w:numId w:val="1"/>
        </w:numPr>
        <w:tabs>
          <w:tab w:val="clear" w:pos="420"/>
        </w:tabs>
        <w:spacing w:beforeLines="0" w:afterLines="0"/>
        <w:ind w:left="420" w:leftChars="0" w:hanging="420" w:firstLineChars="0"/>
        <w:jc w:val="left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Create needed column names and insert the fields to its corresponding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</w:rPr>
        <w:t>columns.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Select the inserted fields and give repeating group.</w:t>
      </w:r>
    </w:p>
    <w:p>
      <w:pPr>
        <w:numPr>
          <w:ilvl w:val="0"/>
          <w:numId w:val="1"/>
        </w:numPr>
        <w:tabs>
          <w:tab w:val="clear" w:pos="420"/>
        </w:tabs>
        <w:ind w:left="420" w:leftChars="0" w:hanging="420" w:firstLineChars="0"/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</w:pPr>
      <w:r>
        <w:rPr>
          <w:rFonts w:hint="default" w:ascii="Times New Roman" w:hAnsi="Times New Roman" w:eastAsia="ArialMT" w:cs="Times New Roman"/>
          <w:color w:val="595959"/>
          <w:sz w:val="28"/>
          <w:szCs w:val="28"/>
          <w:lang w:val="en-US"/>
        </w:rPr>
        <w:t>Then save in (excel 97-2003 workbook) format and click excel.</w:t>
      </w:r>
    </w:p>
    <w:p>
      <w:pPr>
        <w:rPr>
          <w:rFonts w:hint="default" w:ascii="Times New Roman" w:hAnsi="Times New Roman" w:eastAsia="ArialMT" w:cs="Times New Roman"/>
          <w:color w:val="595959"/>
          <w:sz w:val="28"/>
          <w:szCs w:val="28"/>
        </w:rPr>
      </w:pP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5157470" cy="2945765"/>
            <wp:effectExtent l="0" t="0" r="11430" b="635"/>
            <wp:docPr id="6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7470" cy="294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  <w:r>
        <w:rPr>
          <w:rFonts w:ascii="SimSun" w:hAnsi="SimSun" w:eastAsia="SimSun" w:cs="SimSun"/>
          <w:b w:val="0"/>
          <w:bCs w:val="0"/>
          <w:sz w:val="24"/>
          <w:szCs w:val="24"/>
        </w:rPr>
        <w:drawing>
          <wp:inline distT="0" distB="0" distL="114300" distR="114300">
            <wp:extent cx="5455285" cy="2233295"/>
            <wp:effectExtent l="0" t="0" r="5715" b="1905"/>
            <wp:docPr id="7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2233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5264150" cy="3084830"/>
            <wp:effectExtent l="0" t="0" r="6350" b="12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Template:</w:t>
      </w:r>
    </w:p>
    <w:p>
      <w:pPr>
        <w:rPr>
          <w:rFonts w:ascii="SimSun" w:hAnsi="SimSun" w:eastAsia="SimSun" w:cs="SimSun"/>
          <w:b w:val="0"/>
          <w:bCs w:val="0"/>
          <w:sz w:val="24"/>
          <w:szCs w:val="24"/>
        </w:rPr>
      </w:pPr>
    </w:p>
    <w:p>
      <w:r>
        <w:drawing>
          <wp:inline distT="0" distB="0" distL="114300" distR="114300">
            <wp:extent cx="5266690" cy="2740025"/>
            <wp:effectExtent l="0" t="0" r="381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Report Creation:</w:t>
      </w:r>
    </w:p>
    <w:p>
      <w:r>
        <w:drawing>
          <wp:inline distT="0" distB="0" distL="114300" distR="114300">
            <wp:extent cx="5266690" cy="2962910"/>
            <wp:effectExtent l="0" t="0" r="3810" b="889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3810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233295"/>
            <wp:effectExtent l="0" t="0" r="3810" b="190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Report:</w:t>
      </w:r>
    </w:p>
    <w:p/>
    <w:p/>
    <w:p>
      <w:pPr>
        <w:rPr>
          <w:rFonts w:hint="default"/>
        </w:rPr>
      </w:pPr>
      <w:r>
        <w:drawing>
          <wp:inline distT="0" distB="0" distL="114300" distR="114300">
            <wp:extent cx="5266690" cy="2740025"/>
            <wp:effectExtent l="0" t="0" r="3810" b="317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720" w:footer="720" w:gutter="0"/>
      <w:pgNumType w:fmt="decimal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MT">
    <w:altName w:val="Times New Roman"/>
    <w:panose1 w:val="00000000000000000000"/>
    <w:charset w:val="80"/>
    <w:family w:val="auto"/>
    <w:pitch w:val="default"/>
    <w:sig w:usb0="00000000" w:usb1="00000000" w:usb2="00000000" w:usb3="00000000" w:csb0="0002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  <w:p>
    <w:pPr>
      <w:pStyle w:val="5"/>
      <w:rPr>
        <w:rFonts w:hint="default" w:ascii="Times New Roman" w:hAnsi="Times New Roman" w:cs="Times New Roman"/>
        <w:b/>
        <w:bCs/>
        <w:sz w:val="44"/>
        <w:szCs w:val="44"/>
        <w:lang w:val="en-US"/>
      </w:rPr>
    </w:pPr>
    <w:r>
      <w:rPr>
        <w:rFonts w:hint="default"/>
        <w:lang w:val="en-US"/>
      </w:rPr>
      <w:t xml:space="preserve">                                 </w:t>
    </w:r>
    <w:r>
      <w:rPr>
        <w:rFonts w:hint="default" w:ascii="Times New Roman" w:hAnsi="Times New Roman" w:cs="Times New Roman"/>
        <w:b/>
        <w:bCs/>
        <w:sz w:val="44"/>
        <w:szCs w:val="44"/>
        <w:lang w:val="en-US"/>
      </w:rPr>
      <w:t>SUPPLIER BANK ACCOUNT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355111"/>
    <w:multiLevelType w:val="singleLevel"/>
    <w:tmpl w:val="1C35511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B34EA6"/>
    <w:rsid w:val="204B45A3"/>
    <w:rsid w:val="3F407836"/>
    <w:rsid w:val="70085B82"/>
    <w:rsid w:val="725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SimSun" w:cs="Times New Roma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Office_11.2.0.10200_F1E327BC-269C-435d-A152-05C5408002CA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2021-08-02T06:51:00Z</dcterms:created>
  <dc:creator>roop2590</dc:creator>
  <cp:lastModifiedBy>roop2590</cp:lastModifiedBy>
  <dcterms:modified xsi:type="dcterms:W3CDTF">2021-08-02T11:31:13Z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