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гайд-користувача-itsm-system"/>
    <w:p>
      <w:pPr>
        <w:pStyle w:val="Heading1"/>
      </w:pPr>
      <w:r>
        <w:t xml:space="preserve">Гайд користувача — ITSM System</w:t>
      </w:r>
    </w:p>
    <w:p>
      <w:pPr>
        <w:pStyle w:val="FirstParagraph"/>
      </w:pPr>
      <w:r>
        <w:rPr>
          <w:iCs/>
          <w:i/>
        </w:rPr>
        <w:t xml:space="preserve">Версія застосунку: 0.2.3</w:t>
      </w:r>
    </w:p>
    <w:p>
      <w:pPr>
        <w:pStyle w:val="BodyText"/>
      </w:pPr>
      <w:r>
        <w:t xml:space="preserve">Ця інструкція для звичайних учасників команди (ролі «Адміністратор Підрозділу», «Керівник ІТ-підрозділу», «Системний адміністратор», «Спостерігач» тощо). Якщо ви адміністратор системи — див.</w:t>
      </w:r>
      <w:r>
        <w:t xml:space="preserve"> </w:t>
      </w:r>
      <w:r>
        <w:rPr>
          <w:rStyle w:val="VerbatimChar"/>
        </w:rPr>
        <w:t xml:space="preserve">docs/ADMIN_GUIDE.md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Якщо ви «Адміністратор Підрозділу».</w:t>
      </w:r>
      <w:r>
        <w:t xml:space="preserve"> </w:t>
      </w:r>
      <w:r>
        <w:t xml:space="preserve">Окрім звичайних можливостей, ви бачите проєкти, задачі й тікети людей свого підрозділу (разом із вкладеними), а також проєкти, де люди підрозділу виконавці задач чи вносили облік часу (канбан, Гант і облік часу працюють по них). У меню є розділ</w:t>
      </w:r>
      <w:r>
        <w:t xml:space="preserve"> </w:t>
      </w:r>
      <w:r>
        <w:rPr>
          <w:bCs/>
          <w:b/>
        </w:rPr>
        <w:t xml:space="preserve">«Мій підрозділ»</w:t>
      </w:r>
      <w:r>
        <w:t xml:space="preserve"> </w:t>
      </w:r>
      <w:r>
        <w:t xml:space="preserve">з двома вкладками, як в адміністратора системи: «Керування» (проєкти зі зміною статусу й видаленням — видалити можна проєкт, який створили ви, або такий, де всі причетні люди з вашого підрозділу; задачі, тікети, канбан, Гант, облік часу, черги тікетів, CSAT — усе по підрозділу) і «Налаштування системи» (користувачі та журнал аудиту підрозділу); у «Користувачах» можна змінити роль, деактивувати чи активувати користувача підрозділу, зняти блокування входу, а локальним користувачам — скинути пароль. Призначити роль «Адміністратор системи» чи «Адміністратор Підрозділу» не можна — це робить лише адміністратор системи. Докладніше — у посібнику адміністратора, розділ 24.</w:t>
      </w:r>
    </w:p>
    <w:p>
      <w:r>
        <w:pict>
          <v:rect style="width:0;height:1.5pt" o:hralign="center" o:hrstd="t" o:hr="t"/>
        </w:pict>
      </w:r>
    </w:p>
    <w:bookmarkStart w:id="20" w:name="вхід-у-систему"/>
    <w:p>
      <w:pPr>
        <w:pStyle w:val="Heading2"/>
      </w:pPr>
      <w:r>
        <w:t xml:space="preserve">1. Вхід у систему</w:t>
      </w:r>
    </w:p>
    <w:p>
      <w:pPr>
        <w:numPr>
          <w:ilvl w:val="0"/>
          <w:numId w:val="1001"/>
        </w:numPr>
        <w:pStyle w:val="Compact"/>
      </w:pPr>
      <w:r>
        <w:t xml:space="preserve">Відкрийте адресу системи у браузері.</w:t>
      </w:r>
    </w:p>
    <w:p>
      <w:pPr>
        <w:numPr>
          <w:ilvl w:val="0"/>
          <w:numId w:val="1001"/>
        </w:numPr>
        <w:pStyle w:val="Compact"/>
      </w:pPr>
      <w:r>
        <w:t xml:space="preserve">Введіть email і пароль, натисніть</w:t>
      </w:r>
      <w:r>
        <w:t xml:space="preserve"> </w:t>
      </w:r>
      <w:r>
        <w:rPr>
          <w:bCs/>
          <w:b/>
        </w:rPr>
        <w:t xml:space="preserve">«Увійти»</w:t>
      </w:r>
      <w:r>
        <w:t xml:space="preserve">.</w:t>
      </w:r>
    </w:p>
    <w:p>
      <w:pPr>
        <w:pStyle w:val="FirstParagraph"/>
      </w:pPr>
      <w:r>
        <w:t xml:space="preserve">Обліковий запис вам створює адміністратор системи — або він з’являється автоматично, якщо ваша організація підключила систему до</w:t>
      </w:r>
      <w:r>
        <w:t xml:space="preserve"> </w:t>
      </w:r>
      <w:r>
        <w:rPr>
          <w:bCs/>
          <w:b/>
        </w:rPr>
        <w:t xml:space="preserve">Active Directory</w:t>
      </w:r>
      <w:r>
        <w:t xml:space="preserve">.</w:t>
      </w:r>
      <w:r>
        <w:t xml:space="preserve"> </w:t>
      </w:r>
      <w:r>
        <w:rPr>
          <w:bCs/>
          <w:b/>
        </w:rPr>
        <w:t xml:space="preserve">Якщо забули пароль або не маєте облікового запису — зверніться до адміністратора</w:t>
      </w:r>
      <w:r>
        <w:t xml:space="preserve">: самостійного відновлення пароля через email система поки не підтримує.</w:t>
      </w:r>
    </w:p>
    <w:p>
      <w:pPr>
        <w:pStyle w:val="BodyText"/>
      </w:pPr>
      <w:r>
        <w:rPr>
          <w:bCs/>
          <w:b/>
        </w:rPr>
        <w:t xml:space="preserve">Якщо ваш обліковий запис з Active Directory:</w:t>
      </w:r>
      <w:r>
        <w:t xml:space="preserve"> </w:t>
      </w:r>
      <w:r>
        <w:t xml:space="preserve">- якщо адміністратор увімкнув SSO, на сторінці входу є кнопка</w:t>
      </w:r>
      <w:r>
        <w:t xml:space="preserve"> </w:t>
      </w:r>
      <w:r>
        <w:rPr>
          <w:bCs/>
          <w:b/>
        </w:rPr>
        <w:t xml:space="preserve">«Увійти через Windows (без пароля)»</w:t>
      </w:r>
      <w:r>
        <w:t xml:space="preserve"> </w:t>
      </w:r>
      <w:r>
        <w:t xml:space="preserve">— вона входить під вашим обліковим записом Windows, пароль не потрібен (працює на комп’ютерах домену). Якщо не спрацювало — введіть email і пароль, як нижче;</w:t>
      </w:r>
      <w:r>
        <w:t xml:space="preserve"> </w:t>
      </w:r>
      <w:r>
        <w:t xml:space="preserve">- в поле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вводьте адресу, під якою вас зареєстровано в системі (не доменний логін типу</w:t>
      </w:r>
      <w:r>
        <w:t xml:space="preserve"> </w:t>
      </w:r>
      <w:r>
        <w:rPr>
          <w:rStyle w:val="VerbatimChar"/>
        </w:rPr>
        <w:t xml:space="preserve">ivan.petrenko</w:t>
      </w:r>
      <w:r>
        <w:t xml:space="preserve">), а в поле пароля —</w:t>
      </w:r>
      <w:r>
        <w:t xml:space="preserve"> </w:t>
      </w:r>
      <w:r>
        <w:rPr>
          <w:bCs/>
          <w:b/>
        </w:rPr>
        <w:t xml:space="preserve">той самий пароль, яким заходите в Windows</w:t>
      </w:r>
      <w:r>
        <w:t xml:space="preserve">;</w:t>
      </w:r>
      <w:r>
        <w:t xml:space="preserve"> </w:t>
      </w:r>
      <w:r>
        <w:t xml:space="preserve">- пароль змінюється лише в Windows/домені (за правилами вашої організації) — після цього в системі діє вже новий, нічого оновлювати не треба;</w:t>
      </w:r>
      <w:r>
        <w:t xml:space="preserve"> </w:t>
      </w:r>
      <w:r>
        <w:t xml:space="preserve">- якщо вхід не вдається, хоча пароль точно правильний, — ваш обліковий запис у системі, найімовірніше, ще не створено (він з’являється після чергової синхронізації з доменом). Зверніться до адміністратора.</w:t>
      </w:r>
    </w:p>
    <w:p>
      <w:pPr>
        <w:pStyle w:val="BodyText"/>
      </w:pPr>
      <w:r>
        <w:t xml:space="preserve">Після кількох невдалих спроб входу поспіль обліковий запис тимчасово блокується (і локальний, і з AD) — це захист від підбору пароля; зачекайте вказаний час або попросіть адміністратора зняти блокування.</w:t>
      </w:r>
    </w:p>
    <w:p>
      <w:pPr>
        <w:pStyle w:val="BlockText"/>
      </w:pPr>
      <w:r>
        <w:rPr>
          <w:bCs/>
          <w:b/>
        </w:rPr>
        <w:t xml:space="preserve">Повідомлення «Сесія застаріла» на будь-якій формі.</w:t>
      </w:r>
      <w:r>
        <w:t xml:space="preserve"> </w:t>
      </w:r>
      <w:r>
        <w:t xml:space="preserve">Якщо ви тримали сторінку відкритою дуже довго (наприклад, форму створення задачі відкрили ввечері, а заповнили вранці) — система попросить оновити сторінку. Це нормально і захищає від підробки запитів: просто натисніть F5 і заповніть форму ще раз.</w:t>
      </w:r>
    </w:p>
    <w:p>
      <w:r>
        <w:pict>
          <v:rect style="width:0;height:1.5pt" o:hralign="center" o:hrstd="t" o:hr="t"/>
        </w:pict>
      </w:r>
    </w:p>
    <w:bookmarkEnd w:id="20"/>
    <w:bookmarkStart w:id="21" w:name="дашборд"/>
    <w:p>
      <w:pPr>
        <w:pStyle w:val="Heading2"/>
      </w:pPr>
      <w:r>
        <w:t xml:space="preserve">2. Дашборд</w:t>
      </w:r>
    </w:p>
    <w:p>
      <w:pPr>
        <w:pStyle w:val="FirstParagraph"/>
      </w:pPr>
      <w:r>
        <w:t xml:space="preserve">Головна сторінка після входу показує: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чотири цифри</w:t>
      </w:r>
      <w:r>
        <w:t xml:space="preserve">: кількість ваших активних (основних) проєктів, ваших підпроєктів, відкритих задач і відкритих тікетів — тобто тих, до яких у вас є доступ (див. пояснення нижче), а не загальну статистику по всій системі. Перші три й остання цифра — клікабельні посилання (на список проєктів, задач, тікетів відповідно); «Підпроєкти» — просто цифра, без переходу, бо єдиного списку підпроєктів немає (кожен відкривається з картки на сторінці свого основного проєкту, розділ 3);</w:t>
      </w:r>
      <w:r>
        <w:t xml:space="preserve"> </w:t>
      </w:r>
      <w:r>
        <w:t xml:space="preserve">- список</w:t>
      </w:r>
      <w:r>
        <w:t xml:space="preserve"> </w:t>
      </w:r>
      <w:r>
        <w:rPr>
          <w:bCs/>
          <w:b/>
        </w:rPr>
        <w:t xml:space="preserve">«Мої відкриті задачі»</w:t>
      </w:r>
      <w:r>
        <w:t xml:space="preserve"> </w:t>
      </w:r>
      <w:r>
        <w:t xml:space="preserve">— усе, що призначено особисто вам, відсортоване за терміном виконання (найближчі й прострочені — вгорі). Прострочені позначені бейджем «⚠️».</w:t>
      </w:r>
    </w:p>
    <w:p>
      <w:r>
        <w:pict>
          <v:rect style="width:0;height:1.5pt" o:hralign="center" o:hrstd="t" o:hr="t"/>
        </w:pict>
      </w:r>
    </w:p>
    <w:bookmarkEnd w:id="21"/>
    <w:bookmarkStart w:id="24" w:name="проєкти"/>
    <w:p>
      <w:pPr>
        <w:pStyle w:val="Heading2"/>
      </w:pPr>
      <w:r>
        <w:t xml:space="preserve">3. Проєкти</w:t>
      </w:r>
    </w:p>
    <w:p>
      <w:pPr>
        <w:pStyle w:val="FirstParagraph"/>
      </w:pPr>
      <w:r>
        <w:t xml:space="preserve">Пункт меню</w:t>
      </w:r>
      <w:r>
        <w:t xml:space="preserve"> </w:t>
      </w:r>
      <w:r>
        <w:rPr>
          <w:bCs/>
          <w:b/>
        </w:rPr>
        <w:t xml:space="preserve">«Проєкти»</w:t>
      </w:r>
      <w:r>
        <w:t xml:space="preserve"> </w:t>
      </w:r>
      <w:r>
        <w:t xml:space="preserve">— список проєктів,</w:t>
      </w:r>
      <w:r>
        <w:t xml:space="preserve"> </w:t>
      </w:r>
      <w:r>
        <w:rPr>
          <w:bCs/>
          <w:b/>
        </w:rPr>
        <w:t xml:space="preserve">до яких у вас є доступ</w:t>
      </w:r>
      <w:r>
        <w:t xml:space="preserve">, з кількістю відкритих задач та відповідальним (виконавцем проєкту) у кожному.</w:t>
      </w:r>
    </w:p>
    <w:p>
      <w:pPr>
        <w:pStyle w:val="BlockText"/>
      </w:pPr>
      <w:r>
        <w:rPr>
          <w:bCs/>
          <w:b/>
        </w:rPr>
        <w:t xml:space="preserve">Важливо про видимість:</w:t>
      </w:r>
      <w:r>
        <w:t xml:space="preserve"> </w:t>
      </w:r>
      <w:r>
        <w:t xml:space="preserve">ви бачите проєкт (і в списку, і за прямим посиланням), лише якщо ви його</w:t>
      </w:r>
      <w:r>
        <w:t xml:space="preserve"> </w:t>
      </w:r>
      <w:r>
        <w:rPr>
          <w:bCs/>
          <w:b/>
        </w:rPr>
        <w:t xml:space="preserve">створили</w:t>
      </w:r>
      <w:r>
        <w:t xml:space="preserve">, є</w:t>
      </w:r>
      <w:r>
        <w:t xml:space="preserve"> </w:t>
      </w:r>
      <w:r>
        <w:rPr>
          <w:bCs/>
          <w:b/>
        </w:rPr>
        <w:t xml:space="preserve">відповідальним</w:t>
      </w:r>
      <w:r>
        <w:t xml:space="preserve"> </w:t>
      </w:r>
      <w:r>
        <w:t xml:space="preserve">за нього, вам</w:t>
      </w:r>
      <w:r>
        <w:t xml:space="preserve"> </w:t>
      </w:r>
      <w:r>
        <w:rPr>
          <w:bCs/>
          <w:b/>
        </w:rPr>
        <w:t xml:space="preserve">надали доступ як учаснику</w:t>
      </w:r>
      <w:r>
        <w:t xml:space="preserve"> </w:t>
      </w:r>
      <w:r>
        <w:t xml:space="preserve">(див. «Доступ до проєкту» нижче), або ви</w:t>
      </w:r>
      <w:r>
        <w:t xml:space="preserve"> </w:t>
      </w:r>
      <w:r>
        <w:rPr>
          <w:bCs/>
          <w:b/>
        </w:rPr>
        <w:t xml:space="preserve">адміністратор системи</w:t>
      </w:r>
      <w:r>
        <w:t xml:space="preserve">. Проєкти інших людей, до яких вас не залучено, у вашому списку не з’являться — це не помилка. Те саме стосується задач усередині таких проєктів. Якщо вам потрібен доступ до якогось проєкту — попросіть його автора, відповідального чи адміністратора додати вас учасником.</w:t>
      </w:r>
    </w:p>
    <w:p>
      <w:pPr>
        <w:pStyle w:val="FirstParagraph"/>
      </w:pPr>
      <w:r>
        <w:t xml:space="preserve">Натисніть на назву проєкту, щоб побачити всі його</w:t>
      </w:r>
      <w:r>
        <w:t xml:space="preserve"> </w:t>
      </w:r>
      <w:r>
        <w:rPr>
          <w:bCs/>
          <w:b/>
        </w:rPr>
        <w:t xml:space="preserve">незакриті</w:t>
      </w:r>
      <w:r>
        <w:t xml:space="preserve"> </w:t>
      </w:r>
      <w:r>
        <w:t xml:space="preserve">задачі та відповідального — закриті задачі прибрані з цієї таблиці (як і скрізь) і зібрані окремо на сторінці «Архів» (розділ 9 нижче); Канбан-дошка та діаграма Ганта проєкту, на відміну від цієї таблиці, показують задачі всіх статусів, включно із закритими.</w:t>
      </w:r>
    </w:p>
    <w:p>
      <w:pPr>
        <w:pStyle w:val="BodyText"/>
      </w:pPr>
      <w:r>
        <w:t xml:space="preserve">Кольоровий бейдж на картці проєкту показує його статус:</w:t>
      </w:r>
      <w:r>
        <w:t xml:space="preserve"> </w:t>
      </w:r>
      <w:r>
        <w:rPr>
          <w:bCs/>
          <w:b/>
        </w:rPr>
        <w:t xml:space="preserve">зелений</w:t>
      </w:r>
      <w:r>
        <w:t xml:space="preserve"> </w:t>
      </w:r>
      <w:r>
        <w:t xml:space="preserve">— активний,</w:t>
      </w:r>
      <w:r>
        <w:t xml:space="preserve"> </w:t>
      </w:r>
      <w:r>
        <w:rPr>
          <w:bCs/>
          <w:b/>
        </w:rPr>
        <w:t xml:space="preserve">сірий</w:t>
      </w:r>
      <w:r>
        <w:t xml:space="preserve"> </w:t>
      </w:r>
      <w:r>
        <w:t xml:space="preserve">— архівний. Змінити статус може лише адміністратор системи (через адмін-панель) — самому це зробити не можна.</w:t>
      </w:r>
      <w:r>
        <w:t xml:space="preserve"> </w:t>
      </w:r>
      <w:r>
        <w:rPr>
          <w:bCs/>
          <w:b/>
        </w:rPr>
        <w:t xml:space="preserve">Закриті</w:t>
      </w:r>
      <w:r>
        <w:t xml:space="preserve"> </w:t>
      </w:r>
      <w:r>
        <w:t xml:space="preserve">проєкти в цьому списку не показуються — вони зібрані окремо на сторінці</w:t>
      </w:r>
      <w:r>
        <w:t xml:space="preserve"> </w:t>
      </w:r>
      <w:r>
        <w:rPr>
          <w:bCs/>
          <w:b/>
        </w:rPr>
        <w:t xml:space="preserve">«Архів»</w:t>
      </w:r>
      <w:r>
        <w:t xml:space="preserve"> </w:t>
      </w:r>
      <w:r>
        <w:t xml:space="preserve">(розділ 9 нижче).</w:t>
      </w:r>
    </w:p>
    <w:p>
      <w:pPr>
        <w:pStyle w:val="BodyText"/>
      </w:pPr>
      <w:r>
        <w:t xml:space="preserve">Якщо у проєкту є підпроєкти, на картці з’явиться ще один бейдж — «📁 N підпроєктів» (рахуються лише незакриті).</w:t>
      </w:r>
    </w:p>
    <w:bookmarkStart w:id="22" w:name="підпроєкти"/>
    <w:p>
      <w:pPr>
        <w:pStyle w:val="Heading3"/>
      </w:pPr>
      <w:r>
        <w:t xml:space="preserve">Підпроєкти</w:t>
      </w:r>
    </w:p>
    <w:p>
      <w:pPr>
        <w:pStyle w:val="FirstParagraph"/>
      </w:pPr>
      <w:r>
        <w:t xml:space="preserve">На сторінці проєкту кнопка</w:t>
      </w:r>
      <w:r>
        <w:t xml:space="preserve"> </w:t>
      </w:r>
      <w:r>
        <w:rPr>
          <w:bCs/>
          <w:b/>
        </w:rPr>
        <w:t xml:space="preserve">«+ Підпроєкт»</w:t>
      </w:r>
      <w:r>
        <w:t xml:space="preserve"> </w:t>
      </w:r>
      <w:r>
        <w:t xml:space="preserve">створює новий проєкт, прив’язаний до цього як до основного — зі своєю видимістю, відповідальним і власними задачами, повністю окремими від задач основного проєкту.</w:t>
      </w:r>
    </w:p>
    <w:p>
      <w:pPr>
        <w:pStyle w:val="BodyText"/>
      </w:pPr>
      <w:r>
        <w:t xml:space="preserve">Підпроєкти показуються картками</w:t>
      </w:r>
      <w:r>
        <w:t xml:space="preserve"> </w:t>
      </w:r>
      <w:r>
        <w:rPr>
          <w:bCs/>
          <w:b/>
        </w:rPr>
        <w:t xml:space="preserve">вгорі сторінки основного проєкту</w:t>
      </w:r>
      <w:r>
        <w:t xml:space="preserve">, над описом — а не в загальному списку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(щоб не перевантажувати його). Щоб знайти конкретний підпроєкт, відкрийте його основний проєкт і оберіть картку.</w:t>
      </w:r>
      <w:r>
        <w:t xml:space="preserve"> </w:t>
      </w:r>
      <w:r>
        <w:rPr>
          <w:bCs/>
          <w:b/>
        </w:rPr>
        <w:t xml:space="preserve">Виняток:</w:t>
      </w:r>
      <w:r>
        <w:t xml:space="preserve"> </w:t>
      </w:r>
      <w:r>
        <w:t xml:space="preserve">якщо вам надали доступ до підпроєкту, а до його основного проєкту — ні, такий підпроєкт з’явиться у вашому списку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із позначкою «Підпроєкт · назва основного проєкту». На сторінці самого підпроєкту зверху є посилання назад на основний проєкт.</w:t>
      </w:r>
    </w:p>
    <w:p>
      <w:pPr>
        <w:pStyle w:val="BlockText"/>
      </w:pPr>
      <w:r>
        <w:t xml:space="preserve">Створити підпроєкт можуть ті самі ролі, що й звичайний проєкт (розділ нижче), і лише для проєкту, до якого вони мають доступ.</w:t>
      </w:r>
    </w:p>
    <w:p>
      <w:pPr>
        <w:pStyle w:val="BlockText"/>
      </w:pPr>
      <w:r>
        <w:t xml:space="preserve">Створювати нові проєкти та призначати/змінювати відповідального можуть лише ролі «Адміністратор системи» та «Керівник ІТ-підрозділу». Якщо потрібен новий проєкт або зміна відповідального — попросіть їх.</w:t>
      </w:r>
    </w:p>
    <w:bookmarkEnd w:id="22"/>
    <w:bookmarkStart w:id="23" w:name="доступ-до-проєкту-учасники"/>
    <w:p>
      <w:pPr>
        <w:pStyle w:val="Heading3"/>
      </w:pPr>
      <w:r>
        <w:t xml:space="preserve">Доступ до проєкту (учасники)</w:t>
      </w:r>
    </w:p>
    <w:p>
      <w:pPr>
        <w:pStyle w:val="FirstParagraph"/>
      </w:pPr>
      <w:r>
        <w:t xml:space="preserve">Крім автора й відповідального, проєкт можна</w:t>
      </w:r>
      <w:r>
        <w:t xml:space="preserve"> </w:t>
      </w:r>
      <w:r>
        <w:rPr>
          <w:bCs/>
          <w:b/>
        </w:rPr>
        <w:t xml:space="preserve">відкрити для інших людей</w:t>
      </w:r>
      <w:r>
        <w:t xml:space="preserve"> </w:t>
      </w:r>
      <w:r>
        <w:t xml:space="preserve">— вони стають його</w:t>
      </w:r>
      <w:r>
        <w:t xml:space="preserve"> </w:t>
      </w:r>
      <w:r>
        <w:rPr>
          <w:bCs/>
          <w:b/>
        </w:rPr>
        <w:t xml:space="preserve">учасниками</w:t>
      </w:r>
      <w:r>
        <w:t xml:space="preserve">. На сторінці проєкту є блок</w:t>
      </w:r>
      <w:r>
        <w:t xml:space="preserve"> </w:t>
      </w:r>
      <w:r>
        <w:rPr>
          <w:bCs/>
          <w:b/>
        </w:rPr>
        <w:t xml:space="preserve">«🔑 Доступ до проєкту»</w:t>
      </w:r>
      <w:r>
        <w:t xml:space="preserve">: у ньому видно, хто має доступ (ім’я, email, коли й ким надано).</w:t>
      </w:r>
    </w:p>
    <w:p>
      <w:pPr>
        <w:pStyle w:val="BodyText"/>
      </w:pPr>
      <w:r>
        <w:rPr>
          <w:bCs/>
          <w:b/>
        </w:rPr>
        <w:t xml:space="preserve">Якщо вас додали учасником:</w:t>
      </w:r>
      <w:r>
        <w:t xml:space="preserve"> </w:t>
      </w:r>
      <w:r>
        <w:t xml:space="preserve">проєкт з’явиться у вашому списку, ви побачите всі його задачі (також у загальному списку задач, календарі, на канбан-дошці й діаграмі Ганта проєкту) і зможете працювати з ними так само, як автор чи відповідальний: створювати задачі, коментувати, змінювати статус, вести облік часу, додавати файли. Про доступ вам може прийти лист «Вам надано доступ до проєкту «…»» — якщо адміністратор увімкнув сповіщення про проєкти. Не можна лише керувати складом учасників, змінювати відповідального чи статус проєкту.</w:t>
      </w:r>
    </w:p>
    <w:p>
      <w:pPr>
        <w:pStyle w:val="BodyText"/>
      </w:pPr>
      <w:r>
        <w:rPr>
          <w:bCs/>
          <w:b/>
        </w:rPr>
        <w:t xml:space="preserve">Якщо ви автор чи відповідальний за проєкт</w:t>
      </w:r>
      <w:r>
        <w:t xml:space="preserve"> </w:t>
      </w:r>
      <w:r>
        <w:t xml:space="preserve">(навіть якщо ви оператор, а не керівник) — ви можете давати й забирати доступ самі:</w:t>
      </w:r>
      <w:r>
        <w:t xml:space="preserve"> </w:t>
      </w:r>
      <w:r>
        <w:t xml:space="preserve">1. Відкрийте проєкт і знайдіть блок «Доступ до проєкту».</w:t>
      </w:r>
      <w:r>
        <w:t xml:space="preserve"> </w:t>
      </w:r>
      <w:r>
        <w:t xml:space="preserve">2. У полі</w:t>
      </w:r>
      <w:r>
        <w:t xml:space="preserve"> </w:t>
      </w:r>
      <w:r>
        <w:rPr>
          <w:bCs/>
          <w:b/>
        </w:rPr>
        <w:t xml:space="preserve">«Надати доступ користувачу»</w:t>
      </w:r>
      <w:r>
        <w:t xml:space="preserve"> </w:t>
      </w:r>
      <w:r>
        <w:t xml:space="preserve">клацніть і почніть набирати ім’я — список звузиться; оберіть людину.</w:t>
      </w:r>
      <w:r>
        <w:t xml:space="preserve"> </w:t>
      </w:r>
      <w:r>
        <w:t xml:space="preserve">3. Натисніть</w:t>
      </w:r>
      <w:r>
        <w:t xml:space="preserve"> </w:t>
      </w:r>
      <w:r>
        <w:rPr>
          <w:bCs/>
          <w:b/>
        </w:rPr>
        <w:t xml:space="preserve">«Надати доступ»</w:t>
      </w:r>
      <w:r>
        <w:t xml:space="preserve">. Щоб забрати доступ — кнопка</w:t>
      </w:r>
      <w:r>
        <w:t xml:space="preserve"> </w:t>
      </w:r>
      <w:r>
        <w:rPr>
          <w:bCs/>
          <w:b/>
        </w:rPr>
        <w:t xml:space="preserve">«Забрати доступ»</w:t>
      </w:r>
      <w:r>
        <w:t xml:space="preserve"> </w:t>
      </w:r>
      <w:r>
        <w:t xml:space="preserve">біля людини (з підтвердженням).</w:t>
      </w:r>
    </w:p>
    <w:p>
      <w:pPr>
        <w:pStyle w:val="BodyText"/>
      </w:pPr>
      <w:r>
        <w:rPr>
          <w:bCs/>
          <w:b/>
        </w:rPr>
        <w:t xml:space="preserve">Вийти з проєкту.</w:t>
      </w:r>
      <w:r>
        <w:t xml:space="preserve"> </w:t>
      </w:r>
      <w:r>
        <w:t xml:space="preserve">Якщо вас додали учасником, але проєкт вам більше не потрібен, натисніть</w:t>
      </w:r>
      <w:r>
        <w:t xml:space="preserve"> </w:t>
      </w:r>
      <w:r>
        <w:rPr>
          <w:bCs/>
          <w:b/>
        </w:rPr>
        <w:t xml:space="preserve">«Вийти з проєкту»</w:t>
      </w:r>
      <w:r>
        <w:t xml:space="preserve"> </w:t>
      </w:r>
      <w:r>
        <w:t xml:space="preserve">у блоці «Доступ до проєкту» — проєкт, його задачі й підпроєкти зникнуть у вас; повернути доступ зможе автор, відповідальний чи адміністратор. Автор і відповідальний вийти не можуть.</w:t>
      </w:r>
    </w:p>
    <w:p>
      <w:pPr>
        <w:pStyle w:val="BodyText"/>
      </w:pPr>
      <w:r>
        <w:t xml:space="preserve">Добре знати: автору й відповідальному доступ дається завжди, додавати їх не потрібно; додати можна лише активного користувача;</w:t>
      </w:r>
      <w:r>
        <w:t xml:space="preserve"> </w:t>
      </w:r>
      <w:r>
        <w:rPr>
          <w:bCs/>
          <w:b/>
        </w:rPr>
        <w:t xml:space="preserve">підпроєкти успадковують доступ</w:t>
      </w:r>
      <w:r>
        <w:t xml:space="preserve"> </w:t>
      </w:r>
      <w:r>
        <w:t xml:space="preserve">— хто має доступ до проєкту, бачить і всі його підпроєкти (доступ лише до підпроєкту батьківський проєкт не відкриває). Коли в людини забирають доступ, проєкт і його задачі зникають у неї одразу, навіть із тих, що створила чи виконувала вона сама.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задачі"/>
    <w:p>
      <w:pPr>
        <w:pStyle w:val="Heading2"/>
      </w:pPr>
      <w:r>
        <w:t xml:space="preserve">4. Задачі</w:t>
      </w:r>
    </w:p>
    <w:bookmarkStart w:id="25" w:name="створення-задачі"/>
    <w:p>
      <w:pPr>
        <w:pStyle w:val="Heading3"/>
      </w:pPr>
      <w:r>
        <w:t xml:space="preserve">4.1 Створення задачі</w:t>
      </w:r>
    </w:p>
    <w:p>
      <w:pPr>
        <w:pStyle w:val="FirstParagraph"/>
      </w:pPr>
      <w:r>
        <w:t xml:space="preserve">Усередині проєкту натисніть</w:t>
      </w:r>
      <w:r>
        <w:t xml:space="preserve"> </w:t>
      </w:r>
      <w:r>
        <w:rPr>
          <w:bCs/>
          <w:b/>
        </w:rPr>
        <w:t xml:space="preserve">«+ Нова задача»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Назва</w:t>
      </w:r>
      <w:r>
        <w:t xml:space="preserve"> </w:t>
      </w:r>
      <w:r>
        <w:t xml:space="preserve">та</w:t>
      </w:r>
      <w:r>
        <w:t xml:space="preserve"> </w:t>
      </w:r>
      <w:r>
        <w:rPr>
          <w:bCs/>
          <w:b/>
        </w:rPr>
        <w:t xml:space="preserve">опис</w:t>
      </w:r>
      <w:r>
        <w:t xml:space="preserve"> </w:t>
      </w:r>
      <w:r>
        <w:t xml:space="preserve">— обов’язково опишіть суть.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Тип</w:t>
      </w:r>
      <w:r>
        <w:t xml:space="preserve">: інцидент, запит на обслуговування, проблема або планове завдання.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Пріоритет</w:t>
      </w:r>
      <w:r>
        <w:t xml:space="preserve">: низький / звичайний / високий / критичний.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Дата початку</w:t>
      </w:r>
      <w:r>
        <w:t xml:space="preserve"> </w:t>
      </w:r>
      <w:r>
        <w:t xml:space="preserve">та</w:t>
      </w:r>
      <w:r>
        <w:t xml:space="preserve"> </w:t>
      </w:r>
      <w:r>
        <w:rPr>
          <w:bCs/>
          <w:b/>
        </w:rPr>
        <w:t xml:space="preserve">термін виконання</w:t>
      </w:r>
      <w:r>
        <w:t xml:space="preserve"> </w:t>
      </w:r>
      <w:r>
        <w:t xml:space="preserve">— за потреби (обидва поля необов’язкові, але потрібні, якщо плануєте бачити задачу на діаграмі Ганта чи в календарі з конкретними датами).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Виконавець</w:t>
      </w:r>
      <w:r>
        <w:t xml:space="preserve"> </w:t>
      </w:r>
      <w:r>
        <w:t xml:space="preserve">— оберіть зі списку наявних користувачів, або залиште «— не призначено —», якщо ще не відомо, хто займатиметься. Це поле з</w:t>
      </w:r>
      <w:r>
        <w:t xml:space="preserve"> </w:t>
      </w:r>
      <w:r>
        <w:rPr>
          <w:bCs/>
          <w:b/>
        </w:rPr>
        <w:t xml:space="preserve">пошуком</w:t>
      </w:r>
      <w:r>
        <w:t xml:space="preserve">: клацніть у нього й почніть набирати ім’я — список одразу звузиться до тих, хто підходить (регістр не важливий, можна кілька слів у будь-якому порядку; збіги підсвічуються).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або клік обирає людину,</w:t>
      </w:r>
      <w:r>
        <w:t xml:space="preserve"> </w:t>
      </w:r>
      <w:r>
        <w:rPr>
          <w:bCs/>
          <w:b/>
        </w:rPr>
        <w:t xml:space="preserve">Esc</w:t>
      </w:r>
      <w:r>
        <w:t xml:space="preserve"> </w:t>
      </w:r>
      <w:r>
        <w:t xml:space="preserve">скасовує.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Етап</w:t>
      </w:r>
      <w:r>
        <w:t xml:space="preserve"> </w:t>
      </w:r>
      <w:r>
        <w:t xml:space="preserve">— прив’яжіть задачу до одного з етапів дорожньої карти проєкту (якщо вони вже створені), або залиште «— не прив’язано —».</w:t>
      </w:r>
    </w:p>
    <w:p>
      <w:pPr>
        <w:pStyle w:val="BodyText"/>
      </w:pPr>
      <w:r>
        <w:t xml:space="preserve">Новостворена задача автоматично отримує статус</w:t>
      </w:r>
      <w:r>
        <w:t xml:space="preserve"> </w:t>
      </w:r>
      <w:r>
        <w:rPr>
          <w:bCs/>
          <w:b/>
        </w:rPr>
        <w:t xml:space="preserve">«Нова»</w:t>
      </w:r>
      <w:r>
        <w:t xml:space="preserve">, а автором записуєтесь ви. Якщо адміністратор увімкнув email-сповіщення, і ви одразу обрали виконавця (не себе), цій людині прийде лист про призначення; те саме — якщо виконавця призначать пізніше на сторінці задачі. Ближче до терміну виконання, якщо він вказаний, виконавець отримає нагадування листом (за 2 дні, за 1 день і в день настання терміну).</w:t>
      </w:r>
    </w:p>
    <w:bookmarkEnd w:id="25"/>
    <w:bookmarkStart w:id="26" w:name="перегляд-і-редагування-задачі"/>
    <w:p>
      <w:pPr>
        <w:pStyle w:val="Heading3"/>
      </w:pPr>
      <w:r>
        <w:t xml:space="preserve">4.2 Перегляд і редагування задачі</w:t>
      </w:r>
    </w:p>
    <w:p>
      <w:pPr>
        <w:pStyle w:val="FirstParagraph"/>
      </w:pPr>
      <w:r>
        <w:t xml:space="preserve">На сторінці задачі відображаються всі деталі: тип, пріоритет, автор, термін, витрачені години.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Опис</w:t>
      </w:r>
      <w:r>
        <w:t xml:space="preserve"> </w:t>
      </w:r>
      <w:r>
        <w:t xml:space="preserve">редагується прямо на сторінці — змініть текст у полі й натисніть</w:t>
      </w:r>
      <w:r>
        <w:t xml:space="preserve"> </w:t>
      </w:r>
      <w:r>
        <w:rPr>
          <w:bCs/>
          <w:b/>
        </w:rPr>
        <w:t xml:space="preserve">«Зберегти опис»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Щоб призначити або змінити виконавця — клацніть у полі</w:t>
      </w:r>
      <w:r>
        <w:t xml:space="preserve"> </w:t>
      </w:r>
      <w:r>
        <w:rPr>
          <w:bCs/>
          <w:b/>
        </w:rPr>
        <w:t xml:space="preserve">«Виконавець»</w:t>
      </w:r>
      <w:r>
        <w:t xml:space="preserve">, оберіть потрібну людину зі списку (або почніть набирати ім’я, щоб знайти її швидко) і натисніть</w:t>
      </w:r>
      <w:r>
        <w:t xml:space="preserve"> </w:t>
      </w:r>
      <w:r>
        <w:rPr>
          <w:bCs/>
          <w:b/>
        </w:rPr>
        <w:t xml:space="preserve">«Призначити»</w:t>
      </w:r>
      <w:r>
        <w:t xml:space="preserve">. Це може зробити будь-який залогінений користувач (не лише керівник) — команда сама розподіляє задачі між собою.</w:t>
      </w:r>
    </w:p>
    <w:p>
      <w:pPr>
        <w:numPr>
          <w:ilvl w:val="0"/>
          <w:numId w:val="1002"/>
        </w:numPr>
        <w:pStyle w:val="Compact"/>
      </w:pPr>
      <w:r>
        <w:t xml:space="preserve">Щоб змінити статус (наприклад, узяти задачу в роботу) — оберіть новий статус у випадаючому списку і натисніть</w:t>
      </w:r>
      <w:r>
        <w:t xml:space="preserve"> </w:t>
      </w:r>
      <w:r>
        <w:rPr>
          <w:bCs/>
          <w:b/>
        </w:rPr>
        <w:t xml:space="preserve">«Оновити»</w:t>
      </w:r>
      <w:r>
        <w:t xml:space="preserve">. Доступні статуси: Нова → В роботі → Очікує → Вирішена → Закрита.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Перенесення в інший проєкт</w:t>
      </w:r>
      <w:r>
        <w:t xml:space="preserve"> </w:t>
      </w:r>
      <w:r>
        <w:t xml:space="preserve">— випадаючий список</w:t>
      </w:r>
      <w:r>
        <w:t xml:space="preserve"> </w:t>
      </w:r>
      <w:r>
        <w:rPr>
          <w:bCs/>
          <w:b/>
        </w:rPr>
        <w:t xml:space="preserve">«Проєкт»</w:t>
      </w:r>
      <w:r>
        <w:t xml:space="preserve"> </w:t>
      </w:r>
      <w:r>
        <w:t xml:space="preserve">показує всі проєкти, до яких у вас є доступ (основні й підпроєкти, не лише в межах поточного проєкту), натисніть</w:t>
      </w:r>
      <w:r>
        <w:t xml:space="preserve"> </w:t>
      </w:r>
      <w:r>
        <w:rPr>
          <w:bCs/>
          <w:b/>
        </w:rPr>
        <w:t xml:space="preserve">«Перенести»</w:t>
      </w:r>
      <w:r>
        <w:t xml:space="preserve">. Якщо задача була прив’язана до етапу дорожньої карти або мала залежність з іншою задачею, що лишається в старому проєкті, — ці прив’язки автоматично знімаються (залежність можлива лише між задачами одного проєкту).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Вкладення</w:t>
      </w:r>
      <w:r>
        <w:t xml:space="preserve"> </w:t>
      </w:r>
      <w:r>
        <w:t xml:space="preserve">— блок «Вкладення» нижче: скриншоти, фото, PDF (докладніше — розділ 4.9).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Видалення задачі</w:t>
      </w:r>
      <w:r>
        <w:t xml:space="preserve"> </w:t>
      </w:r>
      <w:r>
        <w:t xml:space="preserve">— кнопка</w:t>
      </w:r>
      <w:r>
        <w:t xml:space="preserve"> </w:t>
      </w:r>
      <w:r>
        <w:rPr>
          <w:bCs/>
          <w:b/>
        </w:rPr>
        <w:t xml:space="preserve">«🗑️ Видалити задачу»</w:t>
      </w:r>
      <w:r>
        <w:t xml:space="preserve"> </w:t>
      </w:r>
      <w:r>
        <w:t xml:space="preserve">внизу сторінки, з підтвердженням. Дія незворотна: коментарі, записи обліку часу й зв’язки з іншими задачами видаляються разом із нею.</w:t>
      </w:r>
    </w:p>
    <w:p>
      <w:pPr>
        <w:numPr>
          <w:ilvl w:val="0"/>
          <w:numId w:val="1002"/>
        </w:numPr>
        <w:pStyle w:val="Compact"/>
      </w:pPr>
      <w:r>
        <w:t xml:space="preserve">Якщо термін виконання минув, а задача ще не закрита — вгорі сторінки з’являється червоне попередження «Прострочено термін виконання». Той самий сигнал (бейдж «⚠️») видно й на Канбан-дошці, у таблиці задач проєкту та на дашборді — зникає одразу після закриття задачі.</w:t>
      </w:r>
    </w:p>
    <w:bookmarkEnd w:id="26"/>
    <w:bookmarkStart w:id="27" w:name="коментарі"/>
    <w:p>
      <w:pPr>
        <w:pStyle w:val="Heading3"/>
      </w:pPr>
      <w:r>
        <w:t xml:space="preserve">4.3 Коментарі</w:t>
      </w:r>
    </w:p>
    <w:p>
      <w:pPr>
        <w:pStyle w:val="FirstParagraph"/>
      </w:pPr>
      <w:r>
        <w:t xml:space="preserve">Внизу сторінки задачі — стрічка коментарів. Напишіть текст і натисніть</w:t>
      </w:r>
      <w:r>
        <w:t xml:space="preserve"> </w:t>
      </w:r>
      <w:r>
        <w:rPr>
          <w:bCs/>
          <w:b/>
        </w:rPr>
        <w:t xml:space="preserve">«Додати коментар»</w:t>
      </w:r>
      <w:r>
        <w:t xml:space="preserve">. Коментарі підтримують перенос рядків, але поки без розширеного форматування (Markdown, згадування</w:t>
      </w:r>
      <w:r>
        <w:t xml:space="preserve"> </w:t>
      </w:r>
      <w:r>
        <w:t xml:space="preserve">@користувача</w:t>
      </w:r>
      <w:r>
        <w:t xml:space="preserve"> </w:t>
      </w:r>
      <w:r>
        <w:t xml:space="preserve">— заплановано на майбутні версії).</w:t>
      </w:r>
    </w:p>
    <w:bookmarkEnd w:id="27"/>
    <w:bookmarkStart w:id="28" w:name="облік-часу"/>
    <w:p>
      <w:pPr>
        <w:pStyle w:val="Heading3"/>
      </w:pPr>
      <w:r>
        <w:t xml:space="preserve">4.4 Облік часу</w:t>
      </w:r>
    </w:p>
    <w:p>
      <w:pPr>
        <w:pStyle w:val="FirstParagraph"/>
      </w:pPr>
      <w:r>
        <w:t xml:space="preserve">У блоці</w:t>
      </w:r>
      <w:r>
        <w:t xml:space="preserve"> </w:t>
      </w:r>
      <w:r>
        <w:rPr>
          <w:bCs/>
          <w:b/>
        </w:rPr>
        <w:t xml:space="preserve">«Облік часу»</w:t>
      </w:r>
      <w:r>
        <w:t xml:space="preserve"> </w:t>
      </w:r>
      <w:r>
        <w:t xml:space="preserve">на сторінці задачі вкажіть:</w:t>
      </w:r>
      <w:r>
        <w:t xml:space="preserve"> </w:t>
      </w:r>
      <w:r>
        <w:t xml:space="preserve">- кількість годин (можна дробову, наприклад</w:t>
      </w:r>
      <w:r>
        <w:t xml:space="preserve"> </w:t>
      </w:r>
      <w:r>
        <w:rPr>
          <w:rStyle w:val="VerbatimChar"/>
        </w:rPr>
        <w:t xml:space="preserve">1.5</w:t>
      </w:r>
      <w:r>
        <w:t xml:space="preserve">);</w:t>
      </w:r>
      <w:r>
        <w:t xml:space="preserve"> </w:t>
      </w:r>
      <w:r>
        <w:t xml:space="preserve">- дату (за замовчуванням — сьогодні);</w:t>
      </w:r>
      <w:r>
        <w:t xml:space="preserve"> </w:t>
      </w:r>
      <w:r>
        <w:t xml:space="preserve">- категорію активності (довільний текст, наприклад «діагностика», «переговори з постачальником»).</w:t>
      </w:r>
    </w:p>
    <w:p>
      <w:pPr>
        <w:pStyle w:val="BodyText"/>
      </w:pPr>
      <w:r>
        <w:t xml:space="preserve">Натисніть</w:t>
      </w:r>
      <w:r>
        <w:t xml:space="preserve"> </w:t>
      </w:r>
      <w:r>
        <w:rPr>
          <w:bCs/>
          <w:b/>
        </w:rPr>
        <w:t xml:space="preserve">«Додати»</w:t>
      </w:r>
      <w:r>
        <w:t xml:space="preserve"> </w:t>
      </w:r>
      <w:r>
        <w:t xml:space="preserve">— час додасться до загального лічильника витрачених годин по задачі, а сам запис з’явиться в таблиці нижче форми (дата, хто додав, скільки годин, категорія). Видалити чи виправити вже доданий запис часу поки не можна через інтерфейс — у разі помилки зверніться до адміністратора.</w:t>
      </w:r>
    </w:p>
    <w:bookmarkEnd w:id="28"/>
    <w:bookmarkStart w:id="29" w:name="канбан-дошка"/>
    <w:p>
      <w:pPr>
        <w:pStyle w:val="Heading3"/>
      </w:pPr>
      <w:r>
        <w:t xml:space="preserve">4.5 Канбан-дошка</w:t>
      </w:r>
    </w:p>
    <w:p>
      <w:pPr>
        <w:pStyle w:val="FirstParagraph"/>
      </w:pPr>
      <w:r>
        <w:t xml:space="preserve">На сторінці проєкту натисніть</w:t>
      </w:r>
      <w:r>
        <w:t xml:space="preserve"> </w:t>
      </w:r>
      <w:r>
        <w:rPr>
          <w:bCs/>
          <w:b/>
        </w:rPr>
        <w:t xml:space="preserve">«📋 Канбан-дошка»</w:t>
      </w:r>
      <w:r>
        <w:t xml:space="preserve"> </w:t>
      </w:r>
      <w:r>
        <w:t xml:space="preserve">— задачі показані колонками за статусом (Нова, В роботі, Очікує, Вирішена, Закрита). Перетягніть картку задачі мишкою в іншу колонку — статус зміниться одразу, без відкриття самої задачі. Якщо перетягування не спрацювало (наприклад, пропало з’єднання) — з’явиться повідомлення про помилку, а картка повернеться на своє місце.</w:t>
      </w:r>
    </w:p>
    <w:bookmarkEnd w:id="29"/>
    <w:bookmarkStart w:id="30" w:name="діаграма-ганта"/>
    <w:p>
      <w:pPr>
        <w:pStyle w:val="Heading3"/>
      </w:pPr>
      <w:r>
        <w:t xml:space="preserve">4.6 Діаграма Ганта</w:t>
      </w:r>
    </w:p>
    <w:p>
      <w:pPr>
        <w:pStyle w:val="FirstParagraph"/>
      </w:pPr>
      <w:r>
        <w:t xml:space="preserve">На сторінці проєкту натисніть</w:t>
      </w:r>
      <w:r>
        <w:t xml:space="preserve"> </w:t>
      </w:r>
      <w:r>
        <w:rPr>
          <w:bCs/>
          <w:b/>
        </w:rPr>
        <w:t xml:space="preserve">«📊 Діаграма Ганта»</w:t>
      </w:r>
      <w:r>
        <w:t xml:space="preserve"> </w:t>
      </w:r>
      <w:r>
        <w:t xml:space="preserve">— усі задачі проєкту показані смугами вздовж часової шкали. При відкритті сторінка одразу прокручується так, щоб</w:t>
      </w:r>
      <w:r>
        <w:t xml:space="preserve"> </w:t>
      </w:r>
      <w:r>
        <w:rPr>
          <w:bCs/>
          <w:b/>
        </w:rPr>
        <w:t xml:space="preserve">сьогоднішня дата була біля лівого краю</w:t>
      </w:r>
      <w:r>
        <w:t xml:space="preserve"> </w:t>
      </w:r>
      <w:r>
        <w:t xml:space="preserve">— щоб не гортати вручну в пошуках поточного моменту серед задач.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Зміна термінів</w:t>
      </w:r>
      <w:r>
        <w:t xml:space="preserve">: перетягніть смугу вліво/вправо, щоб змінити обидві дати одразу, або розтягніть за край, щоб змінити лише дату початку чи завершення. Зміна зберігається автоматично, без окремої кнопки «Зберегти».</w:t>
      </w:r>
    </w:p>
    <w:p>
      <w:pPr>
        <w:numPr>
          <w:ilvl w:val="0"/>
          <w:numId w:val="1003"/>
        </w:numPr>
        <w:pStyle w:val="Compact"/>
      </w:pPr>
      <w:r>
        <w:t xml:space="preserve">Задачі, для яких дати ще не вказані, показані орієнтовно (за датою створення) — щойно ви їх перетягнете, з’являться справжні дати.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Колір смуги</w:t>
      </w:r>
      <w:r>
        <w:t xml:space="preserve"> </w:t>
      </w:r>
      <w:r>
        <w:t xml:space="preserve">відповідає пріоритету задачі (як і в календарі); закриті задачі — сірі.</w:t>
      </w:r>
    </w:p>
    <w:p>
      <w:pPr>
        <w:numPr>
          <w:ilvl w:val="0"/>
          <w:numId w:val="1003"/>
        </w:numPr>
        <w:pStyle w:val="Compact"/>
      </w:pPr>
      <w:r>
        <w:t xml:space="preserve">Натисніть на смугу, щоб відкрити саму задачу.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Залежності між задачами</w:t>
      </w:r>
      <w:r>
        <w:t xml:space="preserve"> </w:t>
      </w:r>
      <w:r>
        <w:t xml:space="preserve">показані стрілками. Щоб додати залежність — унизу сторінки оберіть дві задачі та тип зв’язку («залежить від», «блокує», «пов’язана з», «дублює») і натисніть «Додати». У таблиці нижче кожен уже створений зв’язок можна</w:t>
      </w:r>
      <w:r>
        <w:t xml:space="preserve"> </w:t>
      </w:r>
      <w:r>
        <w:rPr>
          <w:bCs/>
          <w:b/>
        </w:rPr>
        <w:t xml:space="preserve">змінити</w:t>
      </w:r>
      <w:r>
        <w:t xml:space="preserve"> </w:t>
      </w:r>
      <w:r>
        <w:t xml:space="preserve">(виберіть інший тип у випадаючому списку — зберігається одразу) або</w:t>
      </w:r>
      <w:r>
        <w:t xml:space="preserve"> </w:t>
      </w:r>
      <w:r>
        <w:rPr>
          <w:bCs/>
          <w:b/>
        </w:rPr>
        <w:t xml:space="preserve">видалити</w:t>
      </w:r>
      <w:r>
        <w:t xml:space="preserve"> </w:t>
      </w:r>
      <w:r>
        <w:t xml:space="preserve">кнопкою «Видалити» (з підтвердженням).</w:t>
      </w:r>
    </w:p>
    <w:bookmarkEnd w:id="30"/>
    <w:bookmarkStart w:id="31" w:name="дорожня-карта"/>
    <w:p>
      <w:pPr>
        <w:pStyle w:val="Heading3"/>
      </w:pPr>
      <w:r>
        <w:t xml:space="preserve">4.7 Дорожня карта</w:t>
      </w:r>
    </w:p>
    <w:p>
      <w:pPr>
        <w:pStyle w:val="FirstParagraph"/>
      </w:pPr>
      <w:r>
        <w:t xml:space="preserve">На сторінці проєкту натисніть</w:t>
      </w:r>
      <w:r>
        <w:t xml:space="preserve"> </w:t>
      </w:r>
      <w:r>
        <w:rPr>
          <w:bCs/>
          <w:b/>
        </w:rPr>
        <w:t xml:space="preserve">«🗺️ Дорожня карта»</w:t>
      </w:r>
      <w:r>
        <w:t xml:space="preserve"> </w:t>
      </w:r>
      <w:r>
        <w:t xml:space="preserve">— етапи (контрольні точки) проєкту у вигляді карток, кожна з:</w:t>
      </w:r>
      <w:r>
        <w:t xml:space="preserve"> </w:t>
      </w:r>
      <w:r>
        <w:t xml:space="preserve">- статусом (заплановано / у процесі / завершено / затримується) — змінюється одразу у випадаючому списку;</w:t>
      </w:r>
      <w:r>
        <w:t xml:space="preserve"> </w:t>
      </w:r>
      <w:r>
        <w:t xml:space="preserve">- цільовою датою (якщо вказана) — якщо вона в минулому, а етап ще не завершено, поруч автоматично з’являється бейдж «⚠️ Прострочено» (незалежно від того, чи хтось вручну обрав статус «затримується»);</w:t>
      </w:r>
      <w:r>
        <w:t xml:space="preserve"> </w:t>
      </w:r>
      <w:r>
        <w:t xml:space="preserve">- прогрес-баром і лічильником задач («N з M задач закрито») — рахується автоматично на основі задач, прив’язаних до цього етапу;</w:t>
      </w:r>
      <w:r>
        <w:t xml:space="preserve"> </w:t>
      </w:r>
      <w:r>
        <w:t xml:space="preserve">- списком самих прив’язаних задач (закриті — перекреслені).</w:t>
      </w:r>
    </w:p>
    <w:p>
      <w:pPr>
        <w:pStyle w:val="BlockText"/>
      </w:pPr>
      <w:r>
        <w:t xml:space="preserve">Створювати та видаляти етапи можуть лише ролі «Адміністратор системи» та «Керівник ІТ-підрозділу». Змінювати статус уже створеного етапу може будь-хто з доступом до проєкту. Видалення етапу</w:t>
      </w:r>
      <w:r>
        <w:t xml:space="preserve"> </w:t>
      </w:r>
      <w:r>
        <w:rPr>
          <w:bCs/>
          <w:b/>
        </w:rPr>
        <w:t xml:space="preserve">не видаляє</w:t>
      </w:r>
      <w:r>
        <w:t xml:space="preserve"> </w:t>
      </w:r>
      <w:r>
        <w:t xml:space="preserve">прив’язані задачі — вони просто втрачають прив’язку до цього етапу і лишаються в проєкті.</w:t>
      </w:r>
    </w:p>
    <w:p>
      <w:pPr>
        <w:pStyle w:val="FirstParagraph"/>
      </w:pPr>
      <w:r>
        <w:t xml:space="preserve">Прив’язати задачу до етапу можна при її створенні (розділ 4.1) або пізніше на сторінці самої задачі — там же можна й зняти прив’язку, обравши «— не прив’язано —».</w:t>
      </w:r>
    </w:p>
    <w:p>
      <w:pPr>
        <w:pStyle w:val="BodyText"/>
      </w:pPr>
      <w:r>
        <w:t xml:space="preserve">Проєкт із хоча б одним простроченим етапом позначається бейджем «⚠️ Прострочено етап» на картці в списку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і на сторінці самого проєкту.</w:t>
      </w:r>
    </w:p>
    <w:bookmarkEnd w:id="31"/>
    <w:bookmarkStart w:id="32" w:name="облік-часу-по-проєкту"/>
    <w:p>
      <w:pPr>
        <w:pStyle w:val="Heading3"/>
      </w:pPr>
      <w:r>
        <w:t xml:space="preserve">4.8 Облік часу по проєкту</w:t>
      </w:r>
    </w:p>
    <w:p>
      <w:pPr>
        <w:pStyle w:val="FirstParagraph"/>
      </w:pPr>
      <w:r>
        <w:t xml:space="preserve">На сторінці проєкту натисніть</w:t>
      </w:r>
      <w:r>
        <w:t xml:space="preserve"> </w:t>
      </w:r>
      <w:r>
        <w:rPr>
          <w:bCs/>
          <w:b/>
        </w:rPr>
        <w:t xml:space="preserve">«⏱️ Облік часу»</w:t>
      </w:r>
      <w:r>
        <w:t xml:space="preserve"> </w:t>
      </w:r>
      <w:r>
        <w:t xml:space="preserve">— зведена сторінка з чотирьох частин: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Загальна сума годин</w:t>
      </w:r>
      <w:r>
        <w:t xml:space="preserve"> </w:t>
      </w:r>
      <w:r>
        <w:t xml:space="preserve">по всьому проєкту одразу.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Розбивка за період</w:t>
      </w:r>
      <w:r>
        <w:t xml:space="preserve"> </w:t>
      </w:r>
      <w:r>
        <w:t xml:space="preserve">— три вкладки: «По днях», «По тижнях» (тиждень рахується за ISO 8601, з понеділка), «По місяцях». У кожній — дві таблиці поруч: скільки годин витрачено в кожен конкретний день/тиждень/місяць загалом, і скільки — з розбивкою по кожному учаснику окремо (та сама сума, тільки по особах).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Розбивка по учасниках</w:t>
      </w:r>
      <w:r>
        <w:t xml:space="preserve"> </w:t>
      </w:r>
      <w:r>
        <w:t xml:space="preserve">— хто скільки годин витратив, від найбільшого до найменшого.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Повний список усіх записів</w:t>
      </w:r>
      <w:r>
        <w:t xml:space="preserve"> </w:t>
      </w:r>
      <w:r>
        <w:t xml:space="preserve">по всіх задачах проєкту — дата, задача (з посиланням), хто, скільки годин, категорія.</w:t>
      </w:r>
    </w:p>
    <w:p>
      <w:pPr>
        <w:pStyle w:val="BodyText"/>
      </w:pPr>
      <w:r>
        <w:t xml:space="preserve">Це те саме, що й окремі записи на сторінках задач (розділ 4.4), лише зібрані і згруповані в одному місці для проєкту в цілому.</w:t>
      </w:r>
    </w:p>
    <w:bookmarkEnd w:id="32"/>
    <w:bookmarkStart w:id="33" w:name="вкладення-до-задачі"/>
    <w:p>
      <w:pPr>
        <w:pStyle w:val="Heading3"/>
      </w:pPr>
      <w:r>
        <w:t xml:space="preserve">4.9 Вкладення до задачі</w:t>
      </w:r>
    </w:p>
    <w:p>
      <w:pPr>
        <w:pStyle w:val="FirstParagraph"/>
      </w:pPr>
      <w:r>
        <w:t xml:space="preserve">На сторінці задачі є блок</w:t>
      </w:r>
      <w:r>
        <w:t xml:space="preserve"> </w:t>
      </w:r>
      <w:r>
        <w:rPr>
          <w:bCs/>
          <w:b/>
        </w:rPr>
        <w:t xml:space="preserve">«Вкладення»</w:t>
      </w:r>
      <w:r>
        <w:t xml:space="preserve"> </w:t>
      </w:r>
      <w:r>
        <w:t xml:space="preserve">— сюди можна прикріпити скриншот помилки, фото, PDF-документ чи інструкцію, щоб усе потрібне для роботи було в самій задачі.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Які файли:</w:t>
      </w:r>
      <w:r>
        <w:t xml:space="preserve"> </w:t>
      </w:r>
      <w:r>
        <w:t xml:space="preserve">JPG, PNG і PDF. Інші формати (Word, Excel, архіви тощо) не приймаються.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Як прикріпити:</w:t>
      </w:r>
      <w:r>
        <w:t xml:space="preserve"> </w:t>
      </w:r>
      <w:r>
        <w:t xml:space="preserve">у нижній частині блоку натисніть «Вибрати файли», оберіть один чи кілька файлів (одразу до 10) і натисніть</w:t>
      </w:r>
      <w:r>
        <w:t xml:space="preserve"> </w:t>
      </w:r>
      <w:r>
        <w:rPr>
          <w:bCs/>
          <w:b/>
        </w:rPr>
        <w:t xml:space="preserve">«Прикріпити»</w:t>
      </w:r>
      <w:r>
        <w:t xml:space="preserve">. До однієї задачі можна прикріпити до 30 файлів.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Розмір:</w:t>
      </w:r>
      <w:r>
        <w:t xml:space="preserve"> </w:t>
      </w:r>
      <w:r>
        <w:t xml:space="preserve">під полем вибору написано, скільки можна — зазвичай до 10 МБ на файл; точне значення залежить від налаштувань сервера.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Як переглянути:</w:t>
      </w:r>
      <w:r>
        <w:t xml:space="preserve"> </w:t>
      </w:r>
      <w:r>
        <w:t xml:space="preserve">зображення мають мініатюри; клік по назві відкриває файл у новій вкладці, кнопка</w:t>
      </w:r>
      <w:r>
        <w:t xml:space="preserve"> </w:t>
      </w:r>
      <w:r>
        <w:rPr>
          <w:bCs/>
          <w:b/>
        </w:rPr>
        <w:t xml:space="preserve">«Завантажити»</w:t>
      </w:r>
      <w:r>
        <w:t xml:space="preserve"> </w:t>
      </w:r>
      <w:r>
        <w:t xml:space="preserve">зберігає його на комп’ютер.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Як видалити:</w:t>
      </w:r>
      <w:r>
        <w:t xml:space="preserve"> </w:t>
      </w:r>
      <w:r>
        <w:t xml:space="preserve">кнопка «Видалити» (з підтвердженням) — свої файли може видалити їхній автор, а адміністратор — будь-які. Файл зникає назавжди.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Хто бачить:</w:t>
      </w:r>
      <w:r>
        <w:t xml:space="preserve"> </w:t>
      </w:r>
      <w:r>
        <w:t xml:space="preserve">усі, хто має доступ до проєкту цієї задачі. Той, хто доступу до проєкту не має, не відкриє навіть пряме посилання на файл.</w:t>
      </w:r>
    </w:p>
    <w:p>
      <w:pPr>
        <w:numPr>
          <w:ilvl w:val="0"/>
          <w:numId w:val="1004"/>
        </w:numPr>
        <w:pStyle w:val="Compact"/>
      </w:pPr>
      <w:r>
        <w:t xml:space="preserve">Якщо частину файлів не прийнято (не той формат, завеликий, пошкоджений), система напише,</w:t>
      </w:r>
      <w:r>
        <w:t xml:space="preserve"> </w:t>
      </w:r>
      <w:r>
        <w:rPr>
          <w:bCs/>
          <w:b/>
        </w:rPr>
        <w:t xml:space="preserve">які саме й чому</w:t>
      </w:r>
      <w:r>
        <w:t xml:space="preserve">, а решту все одно прикріпить.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календар"/>
    <w:p>
      <w:pPr>
        <w:pStyle w:val="Heading2"/>
      </w:pPr>
      <w:r>
        <w:t xml:space="preserve">5. Календар</w:t>
      </w:r>
    </w:p>
    <w:p>
      <w:pPr>
        <w:pStyle w:val="FirstParagraph"/>
      </w:pPr>
      <w:r>
        <w:t xml:space="preserve">Пункт меню</w:t>
      </w:r>
      <w:r>
        <w:t xml:space="preserve"> </w:t>
      </w:r>
      <w:r>
        <w:rPr>
          <w:bCs/>
          <w:b/>
        </w:rPr>
        <w:t xml:space="preserve">«Календар»</w:t>
      </w:r>
      <w:r>
        <w:t xml:space="preserve"> </w:t>
      </w:r>
      <w:r>
        <w:t xml:space="preserve">показує місячну сітку з задачами (з проєктів, до яких у вас є доступ).</w:t>
      </w:r>
    </w:p>
    <w:p>
      <w:pPr>
        <w:numPr>
          <w:ilvl w:val="0"/>
          <w:numId w:val="1005"/>
        </w:numPr>
        <w:pStyle w:val="Compact"/>
      </w:pPr>
      <w:r>
        <w:t xml:space="preserve">Якщо в задачі вказані</w:t>
      </w:r>
      <w:r>
        <w:t xml:space="preserve"> </w:t>
      </w:r>
      <w:r>
        <w:rPr>
          <w:bCs/>
          <w:b/>
        </w:rPr>
        <w:t xml:space="preserve">і дата початку, і термін виконання</w:t>
      </w:r>
      <w:r>
        <w:t xml:space="preserve"> </w:t>
      </w:r>
      <w:r>
        <w:t xml:space="preserve">— вона показується</w:t>
      </w:r>
      <w:r>
        <w:t xml:space="preserve"> </w:t>
      </w:r>
      <w:r>
        <w:rPr>
          <w:bCs/>
          <w:b/>
        </w:rPr>
        <w:t xml:space="preserve">лише двічі</w:t>
      </w:r>
      <w:r>
        <w:t xml:space="preserve">: у день початку (з «▶» перед назвою) і в день терміну виконання (з «◀» після назви). Дні між ними лишаються порожніми — це зроблено свідомо, щоб не захаращувати календар довгими задачами. Якщо вказана лише одна дата — задача показується один раз, без стрілок.</w:t>
      </w:r>
    </w:p>
    <w:p>
      <w:pPr>
        <w:numPr>
          <w:ilvl w:val="0"/>
          <w:numId w:val="1005"/>
        </w:numPr>
        <w:pStyle w:val="Compact"/>
      </w:pPr>
      <w:r>
        <w:t xml:space="preserve">Кожна картка кольорова за пріоритетом: червона — критичний, помаранчева — високий, синя — звичайний, сіра — низький.</w:t>
      </w:r>
    </w:p>
    <w:p>
      <w:pPr>
        <w:numPr>
          <w:ilvl w:val="0"/>
          <w:numId w:val="1005"/>
        </w:numPr>
        <w:pStyle w:val="Compact"/>
      </w:pPr>
      <w:r>
        <w:t xml:space="preserve">Закриті задачі показані перекресленими та сірими — щоб не плутати з активними термінами.</w:t>
      </w:r>
    </w:p>
    <w:p>
      <w:pPr>
        <w:numPr>
          <w:ilvl w:val="0"/>
          <w:numId w:val="1005"/>
        </w:numPr>
        <w:pStyle w:val="Compact"/>
      </w:pPr>
      <w:r>
        <w:t xml:space="preserve">Натисніть на картку задачі, щоб відкрити її.</w:t>
      </w:r>
    </w:p>
    <w:p>
      <w:pPr>
        <w:numPr>
          <w:ilvl w:val="0"/>
          <w:numId w:val="1005"/>
        </w:numPr>
        <w:pStyle w:val="Compact"/>
      </w:pPr>
      <w:r>
        <w:t xml:space="preserve">Кнопками</w:t>
      </w:r>
      <w:r>
        <w:t xml:space="preserve"> </w:t>
      </w:r>
      <w:r>
        <w:rPr>
          <w:bCs/>
          <w:b/>
        </w:rPr>
        <w:t xml:space="preserve">«← Попередній» / «Наступний →»</w:t>
      </w:r>
      <w:r>
        <w:t xml:space="preserve"> </w:t>
      </w:r>
      <w:r>
        <w:t xml:space="preserve">гортайте місяці,</w:t>
      </w:r>
      <w:r>
        <w:t xml:space="preserve"> </w:t>
      </w:r>
      <w:r>
        <w:rPr>
          <w:bCs/>
          <w:b/>
        </w:rPr>
        <w:t xml:space="preserve">«Сьогодні»</w:t>
      </w:r>
      <w:r>
        <w:t xml:space="preserve"> </w:t>
      </w:r>
      <w:r>
        <w:t xml:space="preserve">— повернутися до поточного місяця. Задача, що триває через межу місяця, покаже «▶» в місяці початку і «◀» в місяці завершення — кожне окремо.</w:t>
      </w:r>
    </w:p>
    <w:p>
      <w:r>
        <w:pict>
          <v:rect style="width:0;height:1.5pt" o:hralign="center" o:hrstd="t" o:hr="t"/>
        </w:pict>
      </w:r>
    </w:p>
    <w:bookmarkEnd w:id="35"/>
    <w:bookmarkStart w:id="36" w:name="звіти"/>
    <w:p>
      <w:pPr>
        <w:pStyle w:val="Heading2"/>
      </w:pPr>
      <w:r>
        <w:t xml:space="preserve">6. Звіти</w:t>
      </w:r>
    </w:p>
    <w:p>
      <w:pPr>
        <w:pStyle w:val="FirstParagraph"/>
      </w:pPr>
      <w:r>
        <w:t xml:space="preserve">Кнопка</w:t>
      </w:r>
      <w:r>
        <w:t xml:space="preserve"> </w:t>
      </w:r>
      <w:r>
        <w:rPr>
          <w:bCs/>
          <w:b/>
        </w:rPr>
        <w:t xml:space="preserve">«📄 Сформувати звіт»</w:t>
      </w:r>
      <w:r>
        <w:t xml:space="preserve"> </w:t>
      </w:r>
      <w:r>
        <w:t xml:space="preserve">на сторінці обліку часу (розділ 4.8 — обліку часу проєкту, або сторінка обліку часу всієї системи для адміністратора) відкриває форму PDF-звіту. Якщо перейти за цією кнопкою зі сторінки конкретного проєкту — цей проєкт одразу буде обраний у формі. Форма формує PDF-файл з обліком часу за обраний період: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Період</w:t>
      </w:r>
      <w:r>
        <w:t xml:space="preserve"> </w:t>
      </w:r>
      <w:r>
        <w:t xml:space="preserve">— оберіть «Тиждень» або «Місяць», потім вкажіть рік і конкретний тиждень/місяць у списках поруч (звичайні випадаючі списки — за замовчуванням підставляється поточний тиждень/місяць).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Проєкт</w:t>
      </w:r>
      <w:r>
        <w:t xml:space="preserve"> </w:t>
      </w:r>
      <w:r>
        <w:t xml:space="preserve">(необов’язково) — залиште «усі доступні проєкти» або оберіть один конкретний. Список містить лише проєкти, до яких у вас є доступ. Якщо обраний проєкт має підпроєкти — їхні записи автоматично потрапляють у звіт теж, кожен своєю окремою секцією в таблиці (див. нижче).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Користувач</w:t>
      </w:r>
      <w:r>
        <w:t xml:space="preserve"> </w:t>
      </w:r>
      <w:r>
        <w:t xml:space="preserve">(необов’язково) — щоб побачити облік часу лише однієї людини.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Категорія активності</w:t>
      </w:r>
      <w:r>
        <w:t xml:space="preserve"> </w:t>
      </w:r>
      <w:r>
        <w:t xml:space="preserve">(необов’язково) — текстове поле з підказками вже використаних категорій; шукає за частковим збігом.</w:t>
      </w:r>
    </w:p>
    <w:p>
      <w:pPr>
        <w:pStyle w:val="FirstParagraph"/>
      </w:pPr>
      <w:r>
        <w:t xml:space="preserve">Натисніть</w:t>
      </w:r>
      <w:r>
        <w:t xml:space="preserve"> </w:t>
      </w:r>
      <w:r>
        <w:rPr>
          <w:bCs/>
          <w:b/>
        </w:rPr>
        <w:t xml:space="preserve">«Сформувати PDF»</w:t>
      </w:r>
      <w:r>
        <w:t xml:space="preserve"> </w:t>
      </w:r>
      <w:r>
        <w:t xml:space="preserve">— файл відкриється в новій вкладці й одразу почне завантажуватись. Звіт складається з трьох частин: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Діаграма</w:t>
      </w:r>
      <w:r>
        <w:t xml:space="preserve"> </w:t>
      </w:r>
      <w:r>
        <w:t xml:space="preserve">у шапці — горизонтальні смуги, по одній на кожного користувача, чиї записи потрапили у звіт; довжина смуги пропорційна кількості годин, поруч — точна сума.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Таблиця</w:t>
      </w:r>
      <w:r>
        <w:t xml:space="preserve">, розбита на розділи</w:t>
      </w:r>
      <w:r>
        <w:t xml:space="preserve"> </w:t>
      </w:r>
      <w:r>
        <w:rPr>
          <w:bCs/>
          <w:b/>
        </w:rPr>
        <w:t xml:space="preserve">по проєктах</w:t>
      </w:r>
      <w:r>
        <w:t xml:space="preserve"> </w:t>
      </w:r>
      <w:r>
        <w:t xml:space="preserve">— кожен проєкт своєю плашкою, під нею лише його задачі (дата, задача, користувач, категорія, години), і рядок «Витрачено на опрацювання проєкту» з підсумком. Проєкти показані від найбільшої кількості витрачених годин до найменшої.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Загальний підсумок</w:t>
      </w:r>
      <w:r>
        <w:t xml:space="preserve"> </w:t>
      </w:r>
      <w:r>
        <w:t xml:space="preserve">(«Разом: … год.») унизу — сума по всіх проєктах.</w:t>
      </w:r>
    </w:p>
    <w:p>
      <w:pPr>
        <w:pStyle w:val="BodyText"/>
      </w:pPr>
      <w:r>
        <w:t xml:space="preserve">Якщо нічого не знайдено за обраними фільтрами — звіт так і повідомить, замість порожньої таблиці.</w:t>
      </w:r>
    </w:p>
    <w:p>
      <w:r>
        <w:pict>
          <v:rect style="width:0;height:1.5pt" o:hralign="center" o:hrstd="t" o:hr="t"/>
        </w:pict>
      </w:r>
    </w:p>
    <w:bookmarkEnd w:id="36"/>
    <w:bookmarkStart w:id="42" w:name="тікети-звернення-до-іт-підтримки"/>
    <w:p>
      <w:pPr>
        <w:pStyle w:val="Heading2"/>
      </w:pPr>
      <w:r>
        <w:t xml:space="preserve">7. Тікети (звернення до ІТ-підтримки)</w:t>
      </w:r>
    </w:p>
    <w:p>
      <w:pPr>
        <w:pStyle w:val="FirstParagraph"/>
      </w:pPr>
      <w:r>
        <w:t xml:space="preserve">Пункт меню</w:t>
      </w:r>
      <w:r>
        <w:t xml:space="preserve"> </w:t>
      </w:r>
      <w:r>
        <w:rPr>
          <w:bCs/>
          <w:b/>
        </w:rPr>
        <w:t xml:space="preserve">«Тікети»</w:t>
      </w:r>
      <w:r>
        <w:t xml:space="preserve"> </w:t>
      </w:r>
      <w:r>
        <w:t xml:space="preserve">— окремо від проєктів і задач, для швидких звернень (наприклад, «не працює принтер», «потрібен доступ до системи»). У списку показуються лише тікети, де ви заявник або призначений оператор — чужі тікети не відображаються.</w:t>
      </w:r>
      <w:r>
        <w:t xml:space="preserve"> </w:t>
      </w:r>
      <w:r>
        <w:rPr>
          <w:bCs/>
          <w:b/>
        </w:rPr>
        <w:t xml:space="preserve">Виняток</w:t>
      </w:r>
      <w:r>
        <w:t xml:space="preserve">: якщо ваша роль — «Оператор служби підтримки» чи «Керівник ІТ-підрозділу», ви також бачите тут усі ще нікому не призначені тікети (позначені бейджем «Непризначено»), незалежно від того, хто їх створив, — щоб було з чого обирати роботу. Щойно хтось призначить себе (чи буде призначений) оператором такого тікета, він лишається видимим лише заявнику й новопризначеному оператору. Закриті тікети в цьому списку теж не показуються — вони зібрані окремо на сторінці</w:t>
      </w:r>
      <w:r>
        <w:t xml:space="preserve"> </w:t>
      </w:r>
      <w:r>
        <w:rPr>
          <w:bCs/>
          <w:b/>
        </w:rPr>
        <w:t xml:space="preserve">«Архів»</w:t>
      </w:r>
      <w:r>
        <w:t xml:space="preserve"> </w:t>
      </w:r>
      <w:r>
        <w:t xml:space="preserve">(розділ 9 нижче).</w:t>
      </w:r>
    </w:p>
    <w:p>
      <w:pPr>
        <w:pStyle w:val="BlockText"/>
      </w:pPr>
      <w:r>
        <w:t xml:space="preserve">Колезі без облікового запису не обов’язково створювати його заради одного звернення — сторінка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 </w:t>
      </w:r>
      <w:r>
        <w:t xml:space="preserve">(посилання на сторінці входу) дозволяє подати тікет анонімно, без пароля.</w:t>
      </w:r>
    </w:p>
    <w:p>
      <w:pPr>
        <w:pStyle w:val="BlockText"/>
      </w:pPr>
      <w:r>
        <w:t xml:space="preserve">Скриншоти й фото (PNG/JPG), додані до листа</w:t>
      </w:r>
      <w:r>
        <w:t xml:space="preserve"> </w:t>
      </w:r>
      <w:r>
        <w:rPr>
          <w:bCs/>
          <w:b/>
        </w:rPr>
        <w:t xml:space="preserve">або вставлені прямо в його текст</w:t>
      </w:r>
      <w:r>
        <w:t xml:space="preserve">, теж потраплять до тікета як вкладення — окремо їх прикріплювати не треба. Інші вкладення листа (PDF, документи) до системи не потрапляють.</w:t>
      </w:r>
    </w:p>
    <w:p>
      <w:pPr>
        <w:pStyle w:val="BlockText"/>
      </w:pPr>
      <w:r>
        <w:t xml:space="preserve">Звернення можна також надіслати</w:t>
      </w:r>
      <w:r>
        <w:t xml:space="preserve"> </w:t>
      </w:r>
      <w:r>
        <w:rPr>
          <w:bCs/>
          <w:b/>
        </w:rPr>
        <w:t xml:space="preserve">листом</w:t>
      </w:r>
      <w:r>
        <w:t xml:space="preserve"> </w:t>
      </w:r>
      <w:r>
        <w:t xml:space="preserve">на адресу поштової скриньки підтримки (адресу повідомить адміністратор системи) — лист автоматично стане тікетом: тема листа — темою, текст — описом. Якщо ви пишете з тієї самої адреси, що вказана у вашому обліковому записі, тікет з’явиться у вашому списку «Тікети». Відповідь у тій самій гілці листування додається коментарем до цього тікета (можна також вказати в темі номер:</w:t>
      </w:r>
      <w:r>
        <w:t xml:space="preserve"> </w:t>
      </w:r>
      <w:r>
        <w:rPr>
          <w:rStyle w:val="VerbatimChar"/>
        </w:rPr>
        <w:t xml:space="preserve">[#123]</w:t>
      </w:r>
      <w:r>
        <w:t xml:space="preserve">). Зберігаються лише зображення PNG/JPG (див. нижче); решта вкладень листа до тікета не потрапляє. Якщо адміністратор увімкнув автовідповідь, у відповідь на такий лист прийде підтвердження з посиланням для відстеження статусу — навіть якщо у вас немає облікового запису в системі.</w:t>
      </w:r>
    </w:p>
    <w:bookmarkStart w:id="37" w:name="створення-тікета"/>
    <w:p>
      <w:pPr>
        <w:pStyle w:val="Heading3"/>
      </w:pPr>
      <w:r>
        <w:t xml:space="preserve">7.1 Створення тікета</w:t>
      </w:r>
    </w:p>
    <w:p>
      <w:pPr>
        <w:pStyle w:val="FirstParagraph"/>
      </w:pPr>
      <w:r>
        <w:t xml:space="preserve">Натисніть</w:t>
      </w:r>
      <w:r>
        <w:t xml:space="preserve"> </w:t>
      </w:r>
      <w:r>
        <w:rPr>
          <w:bCs/>
          <w:b/>
        </w:rPr>
        <w:t xml:space="preserve">«+ Нове звернення»</w:t>
      </w:r>
      <w:r>
        <w:t xml:space="preserve">, оберіть чергу, вкажіть тему та опис, натисніть</w:t>
      </w:r>
      <w:r>
        <w:t xml:space="preserve"> </w:t>
      </w:r>
      <w:r>
        <w:rPr>
          <w:bCs/>
          <w:b/>
        </w:rPr>
        <w:t xml:space="preserve">«Надіслати звернення»</w:t>
      </w:r>
      <w:r>
        <w:t xml:space="preserve">. Заявником автоматично записується ваш обліковий запис.</w:t>
      </w:r>
    </w:p>
    <w:p>
      <w:pPr>
        <w:pStyle w:val="BodyText"/>
      </w:pPr>
      <w:r>
        <w:t xml:space="preserve">У формі є необов’язкове поле</w:t>
      </w:r>
      <w:r>
        <w:t xml:space="preserve"> </w:t>
      </w:r>
      <w:r>
        <w:rPr>
          <w:bCs/>
          <w:b/>
        </w:rPr>
        <w:t xml:space="preserve">«Зображення»</w:t>
      </w:r>
      <w:r>
        <w:t xml:space="preserve"> </w:t>
      </w:r>
      <w:r>
        <w:t xml:space="preserve">(PNG або JPG, до 10 файлів) — для скриншота помилки чи фото, що допоможуть оператору зрозуміти проблему без зайвих запитань. Додати можна двома способами: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вибрати файли</w:t>
      </w:r>
      <w:r>
        <w:t xml:space="preserve"> </w:t>
      </w:r>
      <w:r>
        <w:t xml:space="preserve">кнопкою «Вибрати файли»;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вставити скриншот з буфера обміну</w:t>
      </w:r>
      <w:r>
        <w:t xml:space="preserve"> </w:t>
      </w:r>
      <w:r>
        <w:t xml:space="preserve">— зробіть знімок екрана так, щоб він потрапив у буфер (у Windows —</w:t>
      </w:r>
      <w:r>
        <w:t xml:space="preserve"> </w:t>
      </w:r>
      <w:r>
        <w:rPr>
          <w:rStyle w:val="VerbatimChar"/>
        </w:rPr>
        <w:t xml:space="preserve">Win</w:t>
      </w:r>
      <w:r>
        <w:t xml:space="preserve">+</w:t>
      </w:r>
      <w:r>
        <w:rPr>
          <w:rStyle w:val="VerbatimChar"/>
        </w:rPr>
        <w:t xml:space="preserve">Shift</w:t>
      </w:r>
      <w:r>
        <w:t xml:space="preserve">+</w:t>
      </w:r>
      <w:r>
        <w:rPr>
          <w:rStyle w:val="VerbatimChar"/>
        </w:rPr>
        <w:t xml:space="preserve">S</w:t>
      </w:r>
      <w:r>
        <w:t xml:space="preserve">, на Mac —</w:t>
      </w:r>
      <w:r>
        <w:t xml:space="preserve"> </w:t>
      </w:r>
      <w:r>
        <w:rPr>
          <w:rStyle w:val="VerbatimChar"/>
        </w:rPr>
        <w:t xml:space="preserve">Cmd</w:t>
      </w:r>
      <w:r>
        <w:t xml:space="preserve">+</w:t>
      </w:r>
      <w:r>
        <w:rPr>
          <w:rStyle w:val="VerbatimChar"/>
        </w:rPr>
        <w:t xml:space="preserve">Ctrl</w:t>
      </w:r>
      <w:r>
        <w:t xml:space="preserve">+</w:t>
      </w:r>
      <w:r>
        <w:rPr>
          <w:rStyle w:val="VerbatimChar"/>
        </w:rPr>
        <w:t xml:space="preserve">Shift</w:t>
      </w:r>
      <w:r>
        <w:t xml:space="preserve">+</w:t>
      </w:r>
      <w:r>
        <w:rPr>
          <w:rStyle w:val="VerbatimChar"/>
        </w:rPr>
        <w:t xml:space="preserve">4</w:t>
      </w:r>
      <w:r>
        <w:t xml:space="preserve">), клацніть у форму (наприклад, у поле «Опис») і натисніть</w:t>
      </w:r>
      <w:r>
        <w:t xml:space="preserve"> </w:t>
      </w:r>
      <w:r>
        <w:rPr>
          <w:rStyle w:val="VerbatimChar"/>
        </w:rPr>
        <w:t xml:space="preserve">Ctrl</w:t>
      </w:r>
      <w:r>
        <w:t xml:space="preserve">+</w:t>
      </w:r>
      <w:r>
        <w:rPr>
          <w:rStyle w:val="VerbatimChar"/>
        </w:rPr>
        <w:t xml:space="preserve">V</w:t>
      </w:r>
      <w:r>
        <w:t xml:space="preserve"> </w:t>
      </w:r>
      <w:r>
        <w:t xml:space="preserve">(на Mac —</w:t>
      </w:r>
      <w:r>
        <w:t xml:space="preserve"> </w:t>
      </w:r>
      <w:r>
        <w:rPr>
          <w:rStyle w:val="VerbatimChar"/>
        </w:rPr>
        <w:t xml:space="preserve">Cmd</w:t>
      </w:r>
      <w:r>
        <w:t xml:space="preserve">+</w:t>
      </w:r>
      <w:r>
        <w:rPr>
          <w:rStyle w:val="VerbatimChar"/>
        </w:rPr>
        <w:t xml:space="preserve">V</w:t>
      </w:r>
      <w:r>
        <w:t xml:space="preserve">). Скриншот з’явиться в списку.</w:t>
      </w:r>
    </w:p>
    <w:p>
      <w:pPr>
        <w:pStyle w:val="BodyText"/>
      </w:pPr>
      <w:r>
        <w:t xml:space="preserve">Усе вибране показується списком із мініатюрами; зайве можна прибрати кнопкою</w:t>
      </w:r>
      <w:r>
        <w:t xml:space="preserve"> </w:t>
      </w:r>
      <w:r>
        <w:rPr>
          <w:bCs/>
          <w:b/>
        </w:rPr>
        <w:t xml:space="preserve">«Прибрати»</w:t>
      </w:r>
      <w:r>
        <w:t xml:space="preserve">. Якщо якийсь файл не пройде перевірку (не той формат, завеликий),</w:t>
      </w:r>
      <w:r>
        <w:t xml:space="preserve"> </w:t>
      </w:r>
      <w:r>
        <w:rPr>
          <w:bCs/>
          <w:b/>
        </w:rPr>
        <w:t xml:space="preserve">тікет усе одно створиться</w:t>
      </w:r>
      <w:r>
        <w:t xml:space="preserve">, а на його сторінці буде написано, що саме не прикріпилось і чому. Звичайна вставка тексту (</w:t>
      </w:r>
      <w:r>
        <w:rPr>
          <w:rStyle w:val="VerbatimChar"/>
        </w:rPr>
        <w:t xml:space="preserve">Ctrl</w:t>
      </w:r>
      <w:r>
        <w:t xml:space="preserve">+</w:t>
      </w:r>
      <w:r>
        <w:rPr>
          <w:rStyle w:val="VerbatimChar"/>
        </w:rPr>
        <w:t xml:space="preserve">V</w:t>
      </w:r>
      <w:r>
        <w:t xml:space="preserve"> </w:t>
      </w:r>
      <w:r>
        <w:t xml:space="preserve">із текстом) працює як завжди; зображення додається лише тоді, коли воно справді є в буфері обміну (якщо там і текст, і картинка, вставиться і текст, і додасться картинка). PDF у формі створення не приймається — додайте його на сторінці вже створеного тікета (розділ 7.5).</w:t>
      </w:r>
    </w:p>
    <w:p>
      <w:pPr>
        <w:pStyle w:val="BodyText"/>
      </w:pPr>
      <w:r>
        <w:t xml:space="preserve">За бажанням можна прив’язати тікет до проєкту (список показує лише ваші проєкти) — зручно, коли звернення стосується конкретної роботи над проєктом, а не загального ІТ-запиту. Якщо перейти за кнопкою</w:t>
      </w:r>
      <w:r>
        <w:t xml:space="preserve"> </w:t>
      </w:r>
      <w:r>
        <w:rPr>
          <w:bCs/>
          <w:b/>
        </w:rPr>
        <w:t xml:space="preserve">«+ Тікет»</w:t>
      </w:r>
      <w:r>
        <w:t xml:space="preserve"> </w:t>
      </w:r>
      <w:r>
        <w:t xml:space="preserve">зі сторінки самого проєкту — він одразу буде обраний у формі.</w:t>
      </w:r>
    </w:p>
    <w:bookmarkEnd w:id="37"/>
    <w:bookmarkStart w:id="38" w:name="перегляд-і-статус-тікета"/>
    <w:p>
      <w:pPr>
        <w:pStyle w:val="Heading3"/>
      </w:pPr>
      <w:r>
        <w:t xml:space="preserve">7.2 Перегляд і статус тікета</w:t>
      </w:r>
    </w:p>
    <w:p>
      <w:pPr>
        <w:pStyle w:val="FirstParagraph"/>
      </w:pPr>
      <w:r>
        <w:t xml:space="preserve">На сторінці тікета видно чергу, прив’язаний проєкт (якщо є), ваші дані як заявника та листування. Змінити статус (наприклад, позначити як вирішений) можна там само у випадаючому списку. Якщо адміністратор увімкнув email-сповіщення, про зміну статусу листом дізнається заявник і призначений оператор (крім того, хто саме цю зміну зробив).</w:t>
      </w:r>
    </w:p>
    <w:p>
      <w:pPr>
        <w:pStyle w:val="BlockText"/>
      </w:pPr>
      <w:r>
        <w:t xml:space="preserve">Призначати оператора (виконавця) тікета можуть лише керівник ІТ-підрозділу, адміністратор системи або оператор служби підтримки — рядовий користувач лише бачить, хто вже призначений.</w:t>
      </w:r>
    </w:p>
    <w:bookmarkEnd w:id="38"/>
    <w:bookmarkStart w:id="39" w:name="листування"/>
    <w:p>
      <w:pPr>
        <w:pStyle w:val="Heading3"/>
      </w:pPr>
      <w:r>
        <w:t xml:space="preserve">7.3 Листування</w:t>
      </w:r>
    </w:p>
    <w:p>
      <w:pPr>
        <w:pStyle w:val="FirstParagraph"/>
      </w:pPr>
      <w:r>
        <w:t xml:space="preserve">Внизу сторінки тікета — стрічка повідомлень. Напишіть відповідь і натисніть</w:t>
      </w:r>
      <w:r>
        <w:t xml:space="preserve"> </w:t>
      </w:r>
      <w:r>
        <w:rPr>
          <w:bCs/>
          <w:b/>
        </w:rPr>
        <w:t xml:space="preserve">«Надіслати»</w:t>
      </w:r>
      <w:r>
        <w:t xml:space="preserve"> </w:t>
      </w:r>
      <w:r>
        <w:t xml:space="preserve">— вона додасться до листування з позначкою, від оператора вона чи від заявника. Якщо email-сповіщення увімкнені, про нове повідомлення листом дізнається інша сторона — відповідь оператора надійде заявнику, відповідь заявника — призначеному оператору.</w:t>
      </w:r>
    </w:p>
    <w:bookmarkEnd w:id="39"/>
    <w:bookmarkStart w:id="40" w:name="оцінка-вирішення-csat"/>
    <w:p>
      <w:pPr>
        <w:pStyle w:val="Heading3"/>
      </w:pPr>
      <w:r>
        <w:t xml:space="preserve">7.4 Оцінка вирішення (CSAT)</w:t>
      </w:r>
    </w:p>
    <w:p>
      <w:pPr>
        <w:pStyle w:val="FirstParagraph"/>
      </w:pPr>
      <w:r>
        <w:t xml:space="preserve">Коли ваше звернення має статус</w:t>
      </w:r>
      <w:r>
        <w:t xml:space="preserve"> </w:t>
      </w:r>
      <w:r>
        <w:rPr>
          <w:bCs/>
          <w:b/>
        </w:rPr>
        <w:t xml:space="preserve">«Вирішено»</w:t>
      </w:r>
      <w:r>
        <w:t xml:space="preserve"> </w:t>
      </w:r>
      <w:r>
        <w:t xml:space="preserve">або</w:t>
      </w:r>
      <w:r>
        <w:t xml:space="preserve"> </w:t>
      </w:r>
      <w:r>
        <w:rPr>
          <w:bCs/>
          <w:b/>
        </w:rPr>
        <w:t xml:space="preserve">«Закрито»</w:t>
      </w:r>
      <w:r>
        <w:t xml:space="preserve">, внизу сторінки тікета, під листуванням, з’являється запитання</w:t>
      </w:r>
      <w:r>
        <w:t xml:space="preserve"> </w:t>
      </w:r>
      <w:r>
        <w:rPr>
          <w:bCs/>
          <w:b/>
        </w:rPr>
        <w:t xml:space="preserve">«Наскільки ви задоволені вирішенням звернення?»</w:t>
      </w:r>
      <w:r>
        <w:t xml:space="preserve"> </w:t>
      </w:r>
      <w:r>
        <w:t xml:space="preserve">і п’ять кнопок від 1 до 5 (1 — незадовільно, 5 — відмінно). Натисніть потрібну — вгорі сторінки з’явиться «Дякуємо за оцінку!», а кнопки замінить напис «Дякуємо, ви вже оцінили це звернення: N з 5».</w:t>
      </w:r>
    </w:p>
    <w:p>
      <w:pPr>
        <w:numPr>
          <w:ilvl w:val="0"/>
          <w:numId w:val="1007"/>
        </w:numPr>
        <w:pStyle w:val="Compact"/>
      </w:pPr>
      <w:r>
        <w:t xml:space="preserve">Оцінити можна</w:t>
      </w:r>
      <w:r>
        <w:t xml:space="preserve"> </w:t>
      </w:r>
      <w:r>
        <w:rPr>
          <w:bCs/>
          <w:b/>
        </w:rPr>
        <w:t xml:space="preserve">лише один раз</w:t>
      </w:r>
      <w:r>
        <w:t xml:space="preserve"> </w:t>
      </w:r>
      <w:r>
        <w:t xml:space="preserve">— змінити її потім не можна.</w:t>
      </w:r>
    </w:p>
    <w:p>
      <w:pPr>
        <w:numPr>
          <w:ilvl w:val="0"/>
          <w:numId w:val="1007"/>
        </w:numPr>
        <w:pStyle w:val="Compact"/>
      </w:pPr>
      <w:r>
        <w:t xml:space="preserve">Оцінити може</w:t>
      </w:r>
      <w:r>
        <w:t xml:space="preserve"> </w:t>
      </w:r>
      <w:r>
        <w:rPr>
          <w:bCs/>
          <w:b/>
        </w:rPr>
        <w:t xml:space="preserve">лише заявник</w:t>
      </w:r>
      <w:r>
        <w:t xml:space="preserve"> </w:t>
      </w:r>
      <w:r>
        <w:t xml:space="preserve">— той, хто створив звернення. Оператор чи адміністратор, відкривши ваш тікет, оцінку лише бачать.</w:t>
      </w:r>
    </w:p>
    <w:p>
      <w:pPr>
        <w:numPr>
          <w:ilvl w:val="0"/>
          <w:numId w:val="1007"/>
        </w:numPr>
        <w:pStyle w:val="Compact"/>
      </w:pPr>
      <w:r>
        <w:t xml:space="preserve">Якщо звернення ще не вирішено (статуси «Новий», «В роботі», «Очікує відповіді»), кнопок немає.</w:t>
      </w:r>
    </w:p>
    <w:p>
      <w:pPr>
        <w:numPr>
          <w:ilvl w:val="0"/>
          <w:numId w:val="1007"/>
        </w:numPr>
        <w:pStyle w:val="Compact"/>
      </w:pPr>
      <w:r>
        <w:t xml:space="preserve">Оцінка допомагає ІТ-підрозділу бачити якість обслуговування: адміністратор переглядає середні оцінки по чергах і по операторах.</w:t>
      </w:r>
    </w:p>
    <w:p>
      <w:pPr>
        <w:pStyle w:val="FirstParagraph"/>
      </w:pPr>
      <w:r>
        <w:t xml:space="preserve">Те саме працює й для звернень, поданих через портал самообслуговування без входу в систему, — кнопки оцінки з’являються на сторінці відстеження за вашим персональним посиланням.</w:t>
      </w:r>
    </w:p>
    <w:bookmarkEnd w:id="40"/>
    <w:bookmarkStart w:id="41" w:name="вкладення-тікета"/>
    <w:p>
      <w:pPr>
        <w:pStyle w:val="Heading3"/>
      </w:pPr>
      <w:r>
        <w:t xml:space="preserve">7.5 Вкладення тікета</w:t>
      </w:r>
    </w:p>
    <w:p>
      <w:pPr>
        <w:pStyle w:val="FirstParagraph"/>
      </w:pPr>
      <w:r>
        <w:t xml:space="preserve">Файли можна прикріпити й</w:t>
      </w:r>
      <w:r>
        <w:t xml:space="preserve"> </w:t>
      </w:r>
      <w:r>
        <w:rPr>
          <w:bCs/>
          <w:b/>
        </w:rPr>
        <w:t xml:space="preserve">після</w:t>
      </w:r>
      <w:r>
        <w:t xml:space="preserve"> </w:t>
      </w:r>
      <w:r>
        <w:t xml:space="preserve">створення тікета: на його сторінці є блок</w:t>
      </w:r>
      <w:r>
        <w:t xml:space="preserve"> </w:t>
      </w:r>
      <w:r>
        <w:rPr>
          <w:bCs/>
          <w:b/>
        </w:rPr>
        <w:t xml:space="preserve">«Вкладення»</w:t>
      </w:r>
      <w:r>
        <w:t xml:space="preserve"> </w:t>
      </w:r>
      <w:r>
        <w:t xml:space="preserve">(над листуванням) — той самий, що й у задачах (розділ 4.9). Тут, на відміну від форми створення, приймаються</w:t>
      </w:r>
      <w:r>
        <w:t xml:space="preserve"> </w:t>
      </w:r>
      <w:r>
        <w:rPr>
          <w:bCs/>
          <w:b/>
        </w:rPr>
        <w:t xml:space="preserve">JPG, PNG і PDF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Прикріплювати файли можуть заявник, оператор і ті, хто бачить тікет; видаляти — лише автор файлу або адміністратор.</w:t>
      </w:r>
    </w:p>
    <w:p>
      <w:pPr>
        <w:numPr>
          <w:ilvl w:val="0"/>
          <w:numId w:val="1008"/>
        </w:numPr>
        <w:pStyle w:val="Compact"/>
      </w:pPr>
      <w:r>
        <w:t xml:space="preserve">Біля кожного файлу написано, хто його додав: ім’я користувача,</w:t>
      </w:r>
      <w:r>
        <w:t xml:space="preserve"> </w:t>
      </w:r>
      <w:r>
        <w:rPr>
          <w:bCs/>
          <w:b/>
        </w:rPr>
        <w:t xml:space="preserve">«заявник (портал)»</w:t>
      </w:r>
      <w:r>
        <w:t xml:space="preserve"> </w:t>
      </w:r>
      <w:r>
        <w:t xml:space="preserve">(якщо тікет подано без входу в систему) або</w:t>
      </w:r>
      <w:r>
        <w:t xml:space="preserve"> </w:t>
      </w:r>
      <w:r>
        <w:rPr>
          <w:bCs/>
          <w:b/>
        </w:rPr>
        <w:t xml:space="preserve">«з електронного листа»</w:t>
      </w:r>
      <w:r>
        <w:t xml:space="preserve"> </w:t>
      </w:r>
      <w:r>
        <w:t xml:space="preserve">(картинки з листа).</w:t>
      </w:r>
    </w:p>
    <w:p>
      <w:pPr>
        <w:numPr>
          <w:ilvl w:val="0"/>
          <w:numId w:val="1008"/>
        </w:numPr>
        <w:pStyle w:val="Compact"/>
      </w:pPr>
      <w:r>
        <w:t xml:space="preserve">Якщо ви подали тікет через портал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 </w:t>
      </w:r>
      <w:r>
        <w:t xml:space="preserve">без входу, свої файли ви бачите на сторінці відстеження в блоці</w:t>
      </w:r>
      <w:r>
        <w:t xml:space="preserve"> </w:t>
      </w:r>
      <w:r>
        <w:rPr>
          <w:bCs/>
          <w:b/>
        </w:rPr>
        <w:t xml:space="preserve">«Ваші вкладення»</w:t>
      </w:r>
      <w:r>
        <w:t xml:space="preserve"> </w:t>
      </w:r>
      <w:r>
        <w:t xml:space="preserve">(мініатюри, відкриття, завантаження) — за тим самим посиланням, яке ви отримали після подання звернення. Файли, додані співробітниками, там не показуються.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мій-профіль-і-пароль"/>
    <w:p>
      <w:pPr>
        <w:pStyle w:val="Heading2"/>
      </w:pPr>
      <w:r>
        <w:t xml:space="preserve">8. Мій профіль і пароль</w:t>
      </w:r>
    </w:p>
    <w:p>
      <w:pPr>
        <w:pStyle w:val="FirstParagraph"/>
      </w:pPr>
      <w:r>
        <w:t xml:space="preserve">Натисніть на своє ім’я у верхньому правому куті (поруч із кнопкою «Вийти») — відкриється сторінка</w:t>
      </w:r>
      <w:r>
        <w:t xml:space="preserve"> </w:t>
      </w:r>
      <w:r>
        <w:rPr>
          <w:bCs/>
          <w:b/>
        </w:rPr>
        <w:t xml:space="preserve">«Мій профіль»</w:t>
      </w:r>
      <w:r>
        <w:t xml:space="preserve"> </w:t>
      </w:r>
      <w:r>
        <w:t xml:space="preserve">з двома блоками (а коли адміністратор увімкнув REST API — ще й третім, «Токени доступу до API», див. нижче):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Дані облікового запису</w:t>
      </w:r>
      <w:r>
        <w:t xml:space="preserve"> </w:t>
      </w:r>
      <w:r>
        <w:t xml:space="preserve">— ім’я, email, роль, тип автентифікації (тільки для перегляду).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Зміна пароля</w:t>
      </w:r>
      <w:r>
        <w:t xml:space="preserve"> </w:t>
      </w:r>
      <w:r>
        <w:t xml:space="preserve">— вкажіть поточний пароль, новий пароль (щонайменше 8 символів) і підтвердження нового пароля, натисніть</w:t>
      </w:r>
      <w:r>
        <w:t xml:space="preserve"> </w:t>
      </w:r>
      <w:r>
        <w:rPr>
          <w:bCs/>
          <w:b/>
        </w:rPr>
        <w:t xml:space="preserve">«Змінити пароль»</w:t>
      </w:r>
      <w:r>
        <w:t xml:space="preserve">.</w:t>
      </w:r>
    </w:p>
    <w:p>
      <w:pPr>
        <w:pStyle w:val="FirstParagraph"/>
      </w:pPr>
      <w:r>
        <w:t xml:space="preserve">Якщо ваш обліковий запис автентифікується через Active Directory — блоку зміни пароля не буде: пароль для таких облікових записів керується самим AD (змінюйте його в Windows, як зазвичай), а не тут.</w:t>
      </w:r>
    </w:p>
    <w:bookmarkStart w:id="43" w:name="Xd3547e8f2b045db79a7bffed1b32dc045dd5781"/>
    <w:p>
      <w:pPr>
        <w:pStyle w:val="Heading3"/>
      </w:pPr>
      <w:r>
        <w:t xml:space="preserve">Токени доступу до API (для тих, хто пише скрипти й інтеграції)</w:t>
      </w:r>
    </w:p>
    <w:p>
      <w:pPr>
        <w:pStyle w:val="FirstParagraph"/>
      </w:pPr>
      <w:r>
        <w:t xml:space="preserve">Звичайним користувачам цей блок не потрібен. Він з’являється, лише коли адміністратор</w:t>
      </w:r>
      <w:r>
        <w:t xml:space="preserve"> </w:t>
      </w:r>
      <w:r>
        <w:rPr>
          <w:bCs/>
          <w:b/>
        </w:rPr>
        <w:t xml:space="preserve">увімкнув REST API</w:t>
      </w:r>
      <w:r>
        <w:t xml:space="preserve">, і дозволяє програмі чи скрипту працювати в системі</w:t>
      </w:r>
      <w:r>
        <w:t xml:space="preserve"> </w:t>
      </w:r>
      <w:r>
        <w:rPr>
          <w:bCs/>
          <w:b/>
        </w:rPr>
        <w:t xml:space="preserve">від вашого імені</w:t>
      </w:r>
      <w:r>
        <w:t xml:space="preserve"> </w:t>
      </w:r>
      <w:r>
        <w:t xml:space="preserve">— наприклад, автоматично створювати тікети чи читати список ваших задач. Документація для розробників —</w:t>
      </w:r>
      <w:r>
        <w:t xml:space="preserve"> </w:t>
      </w:r>
      <w:r>
        <w:rPr>
          <w:rStyle w:val="VerbatimChar"/>
        </w:rPr>
        <w:t xml:space="preserve">docs/API_GUIDE.md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У блоці «Токени доступу до API» вкажіть</w:t>
      </w:r>
      <w:r>
        <w:t xml:space="preserve"> </w:t>
      </w:r>
      <w:r>
        <w:rPr>
          <w:bCs/>
          <w:b/>
        </w:rPr>
        <w:t xml:space="preserve">назву</w:t>
      </w:r>
      <w:r>
        <w:t xml:space="preserve"> </w:t>
      </w:r>
      <w:r>
        <w:t xml:space="preserve">(щоб потім упізнати токен, наприклад «Мій скрипт»),</w:t>
      </w:r>
      <w:r>
        <w:t xml:space="preserve"> </w:t>
      </w:r>
      <w:r>
        <w:rPr>
          <w:bCs/>
          <w:b/>
        </w:rPr>
        <w:t xml:space="preserve">права</w:t>
      </w:r>
      <w:r>
        <w:t xml:space="preserve"> </w:t>
      </w:r>
      <w:r>
        <w:t xml:space="preserve">— «Лише читання» або «Читання й запис» (обирайте мінімально потрібні) і</w:t>
      </w:r>
      <w:r>
        <w:t xml:space="preserve"> </w:t>
      </w:r>
      <w:r>
        <w:rPr>
          <w:bCs/>
          <w:b/>
        </w:rPr>
        <w:t xml:space="preserve">термін дії</w:t>
      </w:r>
      <w:r>
        <w:t xml:space="preserve"> </w:t>
      </w:r>
      <w:r>
        <w:t xml:space="preserve">(30 днів, 90 днів, 1 рік чи без обмеження). Натисніть</w:t>
      </w:r>
      <w:r>
        <w:t xml:space="preserve"> </w:t>
      </w:r>
      <w:r>
        <w:rPr>
          <w:bCs/>
          <w:b/>
        </w:rPr>
        <w:t xml:space="preserve">«Створити»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Система покаже</w:t>
      </w:r>
      <w:r>
        <w:t xml:space="preserve"> </w:t>
      </w:r>
      <w:r>
        <w:rPr>
          <w:bCs/>
          <w:b/>
        </w:rPr>
        <w:t xml:space="preserve">повний токен</w:t>
      </w:r>
      <w:r>
        <w:t xml:space="preserve"> </w:t>
      </w:r>
      <w:r>
        <w:t xml:space="preserve">(</w:t>
      </w:r>
      <w:r>
        <w:rPr>
          <w:rStyle w:val="VerbatimChar"/>
        </w:rPr>
        <w:t xml:space="preserve">itsm_…</w:t>
      </w:r>
      <w:r>
        <w:t xml:space="preserve">) у зеленому блоці —</w:t>
      </w:r>
      <w:r>
        <w:t xml:space="preserve"> </w:t>
      </w:r>
      <w:r>
        <w:rPr>
          <w:bCs/>
          <w:b/>
        </w:rPr>
        <w:t xml:space="preserve">один раз</w:t>
      </w:r>
      <w:r>
        <w:t xml:space="preserve">. Скопіюйте його одразу й збережіть у надійному місці: після оновлення сторінки видно лише початок токена, а відновити його неможливо — доведеться створити новий.</w:t>
      </w:r>
    </w:p>
    <w:p>
      <w:pPr>
        <w:numPr>
          <w:ilvl w:val="0"/>
          <w:numId w:val="1010"/>
        </w:numPr>
        <w:pStyle w:val="Compact"/>
      </w:pPr>
      <w:r>
        <w:t xml:space="preserve">У таблиці нижче видно ваші токени: назву, початок, права, коли токен використовувався востаннє й до якої дати діє. Кнопка</w:t>
      </w:r>
      <w:r>
        <w:t xml:space="preserve"> </w:t>
      </w:r>
      <w:r>
        <w:rPr>
          <w:bCs/>
          <w:b/>
        </w:rPr>
        <w:t xml:space="preserve">«Відкликати»</w:t>
      </w:r>
      <w:r>
        <w:t xml:space="preserve"> </w:t>
      </w:r>
      <w:r>
        <w:t xml:space="preserve">(з підтвердженням) вимикає токен назавжди — програма, що ним користується, одразу перестає працювати.</w:t>
      </w:r>
    </w:p>
    <w:p>
      <w:pPr>
        <w:pStyle w:val="FirstParagraph"/>
      </w:pPr>
      <w:r>
        <w:t xml:space="preserve">Важливо знати:</w:t>
      </w:r>
      <w:r>
        <w:t xml:space="preserve"> </w:t>
      </w:r>
      <w:r>
        <w:t xml:space="preserve">- Токен</w:t>
      </w:r>
      <w:r>
        <w:t xml:space="preserve"> </w:t>
      </w:r>
      <w:r>
        <w:rPr>
          <w:bCs/>
          <w:b/>
        </w:rPr>
        <w:t xml:space="preserve">має ті самі права, що й ви</w:t>
      </w:r>
      <w:r>
        <w:t xml:space="preserve">: бачить ті самі проєкти, задачі й тікети й діє від вашого імені — усі дії записуються в журнал як ваші (з позначкою, що вони виконані через API). Тому поводьтесь із ним, як із паролем:</w:t>
      </w:r>
      <w:r>
        <w:t xml:space="preserve"> </w:t>
      </w:r>
      <w:r>
        <w:rPr>
          <w:bCs/>
          <w:b/>
        </w:rPr>
        <w:t xml:space="preserve">нікому не передавайте, не публікуйте в репозиторіях і чатах</w:t>
      </w:r>
      <w:r>
        <w:t xml:space="preserve">. Якщо токен міг потрапити до сторонніх — одразу відкличте його й створіть новий.</w:t>
      </w:r>
      <w:r>
        <w:t xml:space="preserve"> </w:t>
      </w:r>
      <w:r>
        <w:t xml:space="preserve">- Одночасно може діяти не більше 20 токенів. Прострочені й відкликані токени не враховуються.</w:t>
      </w:r>
      <w:r>
        <w:t xml:space="preserve"> </w:t>
      </w:r>
      <w:r>
        <w:t xml:space="preserve">- Для автоматизації, яка не повинна діяти від імені конкретної людини (наприклад, моніторинг), попросіть адміністратора створити окремий службовий обліковий запис і видати токен йому.</w:t>
      </w:r>
      <w:r>
        <w:t xml:space="preserve"> </w:t>
      </w:r>
      <w:r>
        <w:t xml:space="preserve">- Токен перестає діяти, якщо вимкнути REST API чи деактивувати ваш обліковий запис.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архів"/>
    <w:p>
      <w:pPr>
        <w:pStyle w:val="Heading2"/>
      </w:pPr>
      <w:r>
        <w:t xml:space="preserve">9. Архів</w:t>
      </w:r>
    </w:p>
    <w:p>
      <w:pPr>
        <w:pStyle w:val="FirstParagraph"/>
      </w:pPr>
      <w:r>
        <w:t xml:space="preserve">Пункт меню</w:t>
      </w:r>
      <w:r>
        <w:t xml:space="preserve"> </w:t>
      </w:r>
      <w:r>
        <w:rPr>
          <w:bCs/>
          <w:b/>
        </w:rPr>
        <w:t xml:space="preserve">«Архів»</w:t>
      </w:r>
      <w:r>
        <w:t xml:space="preserve"> </w:t>
      </w:r>
      <w:r>
        <w:t xml:space="preserve">збирає в одному місці все закрите, до чого у вас є доступ, — закриті проєкти, тікети (статус «Закрито») і задачі — саме те, що прибрано з головних списків (</w:t>
      </w:r>
      <w:r>
        <w:rPr>
          <w:rStyle w:val="VerbatimChar"/>
        </w:rPr>
        <w:t xml:space="preserve">/projects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/tickets</w:t>
      </w:r>
      <w:r>
        <w:t xml:space="preserve">, таблиці задач на сторінці проєкту), щоб ті показували лише актуальну роботу. Видимість тут та сама, що й скрізь: адміністратор бачить усе, решта — лише своє.</w:t>
      </w:r>
    </w:p>
    <w:p>
      <w:pPr>
        <w:pStyle w:val="BodyText"/>
      </w:pPr>
      <w:r>
        <w:t xml:space="preserve">Кожен рядок — посилання на саму сутність (проєкт, тікет чи задачу); закритий підпроєкт додатково підписаний назвою свого основного проєкту.</w:t>
      </w:r>
    </w:p>
    <w:p>
      <w:r>
        <w:pict>
          <v:rect style="width:0;height:1.5pt" o:hralign="center" o:hrstd="t" o:hr="t"/>
        </w:pict>
      </w:r>
    </w:p>
    <w:bookmarkEnd w:id="45"/>
    <w:bookmarkStart w:id="46" w:name="вікі"/>
    <w:p>
      <w:pPr>
        <w:pStyle w:val="Heading2"/>
      </w:pPr>
      <w:r>
        <w:t xml:space="preserve">10. Вікі</w:t>
      </w:r>
    </w:p>
    <w:p>
      <w:pPr>
        <w:pStyle w:val="FirstParagraph"/>
      </w:pPr>
      <w:r>
        <w:t xml:space="preserve">Пункт меню</w:t>
      </w:r>
      <w:r>
        <w:t xml:space="preserve"> </w:t>
      </w:r>
      <w:r>
        <w:rPr>
          <w:bCs/>
          <w:b/>
        </w:rPr>
        <w:t xml:space="preserve">«Вікі»</w:t>
      </w:r>
      <w:r>
        <w:t xml:space="preserve"> </w:t>
      </w:r>
      <w:r>
        <w:t xml:space="preserve">— база знань: інструкції, регламенти й відповіді на типові запитання. Зокрема, тут можна прочитати цей гайд у зручному вигляді зі змістом і пошуком (сторінка «Гайд користувача»).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Список сторінок і пошук</w:t>
      </w:r>
      <w:r>
        <w:t xml:space="preserve"> </w:t>
      </w:r>
      <w:r>
        <w:t xml:space="preserve">— ліворуч. Рядок «Пошук у вікі» шукає за назвою й текстом (від 2 символів, регістр не важливий) і показує фрагмент зі знайденим словом. Бачите ви лише ті сторінки, що призначені для вашої ролі; якщо колега згадує сторінку, якої у вас немає, — вона не для вашої ролі.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Зміст</w:t>
      </w:r>
      <w:r>
        <w:t xml:space="preserve"> </w:t>
      </w:r>
      <w:r>
        <w:t xml:space="preserve">— угорі великої сторінки: клік по пункту переносить до розділу. Якщо розділів багато, зміст згорнуто — клацніть «Зміст», щоб розгорнути.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Історія</w:t>
      </w:r>
      <w:r>
        <w:t xml:space="preserve"> </w:t>
      </w:r>
      <w:r>
        <w:t xml:space="preserve">— кнопка на сторінці показує, як вона змінювалась: хто й коли зберіг кожну версію; будь-яку можна переглянути.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Посилання між сторінками</w:t>
      </w:r>
      <w:r>
        <w:t xml:space="preserve"> </w:t>
      </w:r>
      <w:r>
        <w:t xml:space="preserve">— у тексті сторінок можуть бути посилання на інші сторінки вікі; червоне посилання означає, що такої сторінки ще немає.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Вкладені сторінки (ієрархія)</w:t>
      </w:r>
      <w:r>
        <w:t xml:space="preserve"> </w:t>
      </w:r>
      <w:r>
        <w:t xml:space="preserve">— сторінки можуть бути «підсторінками» інших: у меню ліворуч вони показані з відступом під своєю батьківською сторінкою, угорі сторінки є шлях («Вікі / Інфраструктура / Мережа»), а внизу — список її підсторінок. Якщо батьківська сторінка призначена не для вашої ролі, вона у вашому шляху не показується, а підсторінка стоїть у меню на верхньому рівні.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Зображення й файли на сторінці</w:t>
      </w:r>
      <w:r>
        <w:t xml:space="preserve"> </w:t>
      </w:r>
      <w:r>
        <w:t xml:space="preserve">— у тексті можуть бути картинки (клік по картинці відкриває її в повному розмірі), а внизу сторінки — блок «Вкладення» з файлами, які можна відкрити чи завантажити. Файли бачать ті, хто бачить саму сторінку.</w:t>
      </w:r>
    </w:p>
    <w:p>
      <w:pPr>
        <w:pStyle w:val="FirstParagraph"/>
      </w:pPr>
      <w:r>
        <w:rPr>
          <w:bCs/>
          <w:b/>
        </w:rPr>
        <w:t xml:space="preserve">Створювати й редагувати сторінки можуть лише адміністратор системи та керівник ІТ-підрозділу</w:t>
      </w:r>
      <w:r>
        <w:t xml:space="preserve"> </w:t>
      </w:r>
      <w:r>
        <w:t xml:space="preserve">— для всіх інших вікі працює на читання. Якщо ви помітили помилку чи застарілий пункт, повідомте одного з них. Якщо ви один із них, див. розділ 14 гайда адміністратора (розмітка, версії, видимість сторінок, підсторінки, зображення й вкладення).</w:t>
      </w:r>
    </w:p>
    <w:p>
      <w:r>
        <w:pict>
          <v:rect style="width:0;height:1.5pt" o:hralign="center" o:hrstd="t" o:hr="t"/>
        </w:pict>
      </w:r>
    </w:p>
    <w:bookmarkEnd w:id="46"/>
    <w:bookmarkStart w:id="47" w:name="документи-бібліотека-файлів"/>
    <w:p>
      <w:pPr>
        <w:pStyle w:val="Heading2"/>
      </w:pPr>
      <w:r>
        <w:t xml:space="preserve">11. Документи (бібліотека файлів)</w:t>
      </w:r>
    </w:p>
    <w:p>
      <w:pPr>
        <w:pStyle w:val="FirstParagraph"/>
      </w:pPr>
      <w:r>
        <w:t xml:space="preserve">Пункт меню</w:t>
      </w:r>
      <w:r>
        <w:t xml:space="preserve"> </w:t>
      </w:r>
      <w:r>
        <w:rPr>
          <w:bCs/>
          <w:b/>
        </w:rPr>
        <w:t xml:space="preserve">«Документи»</w:t>
      </w:r>
      <w:r>
        <w:t xml:space="preserve"> </w:t>
      </w:r>
      <w:r>
        <w:t xml:space="preserve">— спільна бібліотека файлів, не прив’язаних до тікета чи задачі: регламенти, інструкції, форми, шаблони.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Розділи</w:t>
      </w:r>
      <w:r>
        <w:t xml:space="preserve"> </w:t>
      </w:r>
      <w:r>
        <w:t xml:space="preserve">— ліворуч; біля кожного — кількість документів. Рядок</w:t>
      </w:r>
      <w:r>
        <w:t xml:space="preserve"> </w:t>
      </w:r>
      <w:r>
        <w:rPr>
          <w:bCs/>
          <w:b/>
        </w:rPr>
        <w:t xml:space="preserve">«Пошук документів»</w:t>
      </w:r>
      <w:r>
        <w:t xml:space="preserve"> </w:t>
      </w:r>
      <w:r>
        <w:t xml:space="preserve">шукає за назвою й описом (регістр не важливий) і працює в межах обраного розділу.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Документ</w:t>
      </w:r>
      <w:r>
        <w:t xml:space="preserve"> </w:t>
      </w:r>
      <w:r>
        <w:t xml:space="preserve">— це назва, опис і один чи кілька файлів-</w:t>
      </w:r>
      <w:r>
        <w:rPr>
          <w:bCs/>
          <w:b/>
        </w:rPr>
        <w:t xml:space="preserve">версій</w:t>
      </w:r>
      <w:r>
        <w:t xml:space="preserve">. Кнопка завантаження на сторінці документа віддає</w:t>
      </w:r>
      <w:r>
        <w:t xml:space="preserve"> </w:t>
      </w:r>
      <w:r>
        <w:rPr>
          <w:bCs/>
          <w:b/>
        </w:rPr>
        <w:t xml:space="preserve">найновішу</w:t>
      </w:r>
      <w:r>
        <w:t xml:space="preserve"> </w:t>
      </w:r>
      <w:r>
        <w:t xml:space="preserve">версію; на сторінці документа видно всі версії (хто й коли додав, розмір) і кожну можна завантажити окремо — наприклад, попередню редакцію регламенту.</w:t>
      </w:r>
    </w:p>
    <w:p>
      <w:pPr>
        <w:numPr>
          <w:ilvl w:val="0"/>
          <w:numId w:val="1012"/>
        </w:numPr>
        <w:pStyle w:val="Compact"/>
      </w:pPr>
      <w:r>
        <w:t xml:space="preserve">PDF і зображення (JPG, PNG) браузер відкриває прямо у вкладці; решту файлів (документи Office, OpenDocument, TXT, CSV) завантажує на диск.</w:t>
      </w:r>
    </w:p>
    <w:p>
      <w:pPr>
        <w:numPr>
          <w:ilvl w:val="0"/>
          <w:numId w:val="1012"/>
        </w:numPr>
        <w:pStyle w:val="Compact"/>
      </w:pPr>
      <w:r>
        <w:t xml:space="preserve">Бачите ви лише ті документи, що призначені для вашої ролі. Якщо колега посилається на документ, якого у вас немає, — він не для вашої ролі (система відповідає «не знайдено»).</w:t>
      </w:r>
    </w:p>
    <w:p>
      <w:pPr>
        <w:pStyle w:val="FirstParagraph"/>
      </w:pPr>
      <w:r>
        <w:t xml:space="preserve">Зображення в бібліотеці та картинки на сторінках вікі показуються зменшеними мініатюрами — клік відкриває повний файл.</w:t>
      </w:r>
    </w:p>
    <w:p>
      <w:pPr>
        <w:pStyle w:val="BodyText"/>
      </w:pPr>
      <w:r>
        <w:rPr>
          <w:bCs/>
          <w:b/>
        </w:rPr>
        <w:t xml:space="preserve">Додавати документи, нові версії й розділи можуть лише адміністратор системи та керівник ІТ-підрозділу</w:t>
      </w:r>
      <w:r>
        <w:t xml:space="preserve">; для решти бібліотека працює на читання. Видалити документ чи версію може адміністратор або той редактор, що створив документ. Якщо ви один із них, див. розділ 20 гайда адміністратора.</w:t>
      </w:r>
    </w:p>
    <w:p>
      <w:pPr>
        <w:pStyle w:val="BodyText"/>
      </w:pPr>
      <w:r>
        <w:t xml:space="preserve">Дозволені формати: PDF, JPG, PNG, DOCX, XLSX, PPTX, ODT, ODS, ODP, TXT, CSV (файли з макросами, архіви, виконувані файли та HTML не приймаються).</w:t>
      </w:r>
    </w:p>
    <w:p>
      <w:r>
        <w:pict>
          <v:rect style="width:0;height:1.5pt" o:hralign="center" o:hrstd="t" o:hr="t"/>
        </w:pict>
      </w:r>
    </w:p>
    <w:bookmarkEnd w:id="47"/>
    <w:bookmarkStart w:id="48" w:name="форум"/>
    <w:p>
      <w:pPr>
        <w:pStyle w:val="Heading2"/>
      </w:pPr>
      <w:r>
        <w:t xml:space="preserve">12. Форум</w:t>
      </w:r>
    </w:p>
    <w:p>
      <w:pPr>
        <w:pStyle w:val="FirstParagraph"/>
      </w:pPr>
      <w:r>
        <w:t xml:space="preserve">Пункт меню</w:t>
      </w:r>
      <w:r>
        <w:t xml:space="preserve"> </w:t>
      </w:r>
      <w:r>
        <w:rPr>
          <w:bCs/>
          <w:b/>
        </w:rPr>
        <w:t xml:space="preserve">«Форум»</w:t>
      </w:r>
      <w:r>
        <w:t xml:space="preserve"> </w:t>
      </w:r>
      <w:r>
        <w:t xml:space="preserve">— обговорення між співробітниками: питання, поради, оголошення. Форум складається з</w:t>
      </w:r>
      <w:r>
        <w:t xml:space="preserve"> </w:t>
      </w:r>
      <w:r>
        <w:rPr>
          <w:bCs/>
          <w:b/>
        </w:rPr>
        <w:t xml:space="preserve">розділів</w:t>
      </w:r>
      <w:r>
        <w:t xml:space="preserve">, у розділах —</w:t>
      </w:r>
      <w:r>
        <w:t xml:space="preserve"> </w:t>
      </w:r>
      <w:r>
        <w:rPr>
          <w:bCs/>
          <w:b/>
        </w:rPr>
        <w:t xml:space="preserve">теми</w:t>
      </w:r>
      <w:r>
        <w:t xml:space="preserve">, у темах —</w:t>
      </w:r>
      <w:r>
        <w:t xml:space="preserve"> </w:t>
      </w:r>
      <w:r>
        <w:rPr>
          <w:bCs/>
          <w:b/>
        </w:rPr>
        <w:t xml:space="preserve">повідомлення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Читати</w:t>
      </w:r>
      <w:r>
        <w:t xml:space="preserve"> </w:t>
      </w:r>
      <w:r>
        <w:t xml:space="preserve">можуть усі, хто бачить розділ (кожен розділ призначений для певних ролей — як і сторінки вікі). Розділ чи тему, не призначені для вашої ролі, система показує як неіснуючі.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Нова тема</w:t>
      </w:r>
      <w:r>
        <w:t xml:space="preserve"> </w:t>
      </w:r>
      <w:r>
        <w:t xml:space="preserve">— кнопка в розділі: заголовок і текст.</w:t>
      </w:r>
      <w:r>
        <w:t xml:space="preserve"> </w:t>
      </w:r>
      <w:r>
        <w:rPr>
          <w:bCs/>
          <w:b/>
        </w:rPr>
        <w:t xml:space="preserve">Відповідь</w:t>
      </w:r>
      <w:r>
        <w:t xml:space="preserve"> </w:t>
      </w:r>
      <w:r>
        <w:t xml:space="preserve">— форма внизу теми. Текст пишеться в Markdown (</w:t>
      </w:r>
      <w:r>
        <w:rPr>
          <w:bCs/>
          <w:b/>
        </w:rPr>
        <w:t xml:space="preserve">жирний</w:t>
      </w:r>
      <w:r>
        <w:t xml:space="preserve">,</w:t>
      </w:r>
      <w:r>
        <w:t xml:space="preserve"> </w:t>
      </w:r>
      <w:r>
        <w:rPr>
          <w:iCs/>
          <w:i/>
        </w:rPr>
        <w:t xml:space="preserve">курсив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код</w:t>
      </w:r>
      <w:r>
        <w:t xml:space="preserve">, списки, &gt; цитата, посилання; картинок у тексті й сирого HTML немає — як у вікі). Кнопка</w:t>
      </w:r>
      <w:r>
        <w:t xml:space="preserve"> </w:t>
      </w:r>
      <w:r>
        <w:rPr>
          <w:bCs/>
          <w:b/>
        </w:rPr>
        <w:t xml:space="preserve">«Попередній перегляд»</w:t>
      </w:r>
      <w:r>
        <w:t xml:space="preserve"> </w:t>
      </w:r>
      <w:r>
        <w:t xml:space="preserve">під полем показує, як виглядатиме повідомлення. До повідомлення можна прикріпити до 5 файлів (PDF, JPG, PNG, DOCX, XLSX та ін.) полем «Файли»; вони показані під текстом, а під час редагування їх можна видалити. Файл можна вставити й у сам текст: кнопка</w:t>
      </w:r>
      <w:r>
        <w:t xml:space="preserve"> </w:t>
      </w:r>
      <w:r>
        <w:rPr>
          <w:bCs/>
          <w:b/>
        </w:rPr>
        <w:t xml:space="preserve">«Вставити»</w:t>
      </w:r>
      <w:r>
        <w:t xml:space="preserve"> </w:t>
      </w:r>
      <w:r>
        <w:t xml:space="preserve">біля файлу додає</w:t>
      </w:r>
      <w:r>
        <w:t xml:space="preserve"> </w:t>
      </w:r>
      <w:r>
        <w:rPr>
          <w:rStyle w:val="VerbatimChar"/>
        </w:rPr>
        <w:t xml:space="preserve">![опис](file:1)</w:t>
      </w:r>
      <w:r>
        <w:t xml:space="preserve"> </w:t>
      </w:r>
      <w:r>
        <w:t xml:space="preserve">(картинка для JPG/PNG) або</w:t>
      </w:r>
      <w:r>
        <w:t xml:space="preserve"> </w:t>
      </w:r>
      <w:r>
        <w:rPr>
          <w:rStyle w:val="VerbatimChar"/>
        </w:rPr>
        <w:t xml:space="preserve">[текст](file:1)</w:t>
      </w:r>
      <w:r>
        <w:t xml:space="preserve"> </w:t>
      </w:r>
      <w:r>
        <w:t xml:space="preserve">(посилання); число — номер файлу в повідомленні за порядком (1 — перший).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Редагувати й видаляти свої повідомлення</w:t>
      </w:r>
      <w:r>
        <w:t xml:space="preserve"> </w:t>
      </w:r>
      <w:r>
        <w:t xml:space="preserve">можна, поки тему не закрито. Якщо видалити перше повідомлення, видаляється вся тема з відповідями (система спитає підтвердження). Біля змінених повідомлень стоїть позначка «змінено».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Закріплені теми</w:t>
      </w:r>
      <w:r>
        <w:t xml:space="preserve"> </w:t>
      </w:r>
      <w:r>
        <w:t xml:space="preserve">(📌) стоять угорі розділу,</w:t>
      </w:r>
      <w:r>
        <w:t xml:space="preserve"> </w:t>
      </w:r>
      <w:r>
        <w:rPr>
          <w:bCs/>
          <w:b/>
        </w:rPr>
        <w:t xml:space="preserve">закриті</w:t>
      </w:r>
      <w:r>
        <w:t xml:space="preserve"> </w:t>
      </w:r>
      <w:r>
        <w:t xml:space="preserve">(🔒) — читаються, але відповісти в них не можна.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Пошук на форумі</w:t>
      </w:r>
      <w:r>
        <w:t xml:space="preserve"> </w:t>
      </w:r>
      <w:r>
        <w:t xml:space="preserve">— рядок угорі; шукає за заголовками й текстом лише в тих розділах, що вам доступні.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Обмеження частоти:</w:t>
      </w:r>
      <w:r>
        <w:t xml:space="preserve"> </w:t>
      </w:r>
      <w:r>
        <w:t xml:space="preserve">щоб форум не засмічували, можна надсилати не більше 10 тем і відповідей за 5 хвилин (і 100 за добу). Якщо ліміт вичерпано, система напише, через скільки спробувати знову; текст у формі лишається.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Непрочитане.</w:t>
      </w:r>
      <w:r>
        <w:t xml:space="preserve"> </w:t>
      </w:r>
      <w:r>
        <w:t xml:space="preserve">Теми з новими повідомленнями (не вашими) показано жирним із бейджем «нове», а біля розділу на головній — «N нових». Тема перестає бути новою, коли ви відкриєте її</w:t>
      </w:r>
      <w:r>
        <w:t xml:space="preserve"> </w:t>
      </w:r>
      <w:r>
        <w:rPr>
          <w:bCs/>
          <w:b/>
        </w:rPr>
        <w:t xml:space="preserve">останню сторінку</w:t>
      </w:r>
      <w:r>
        <w:t xml:space="preserve">. Кнопка</w:t>
      </w:r>
      <w:r>
        <w:t xml:space="preserve"> </w:t>
      </w:r>
      <w:r>
        <w:rPr>
          <w:bCs/>
          <w:b/>
        </w:rPr>
        <w:t xml:space="preserve">«Позначити все прочитаним»</w:t>
      </w:r>
      <w:r>
        <w:t xml:space="preserve"> </w:t>
      </w:r>
      <w:r>
        <w:t xml:space="preserve">на головній сторінці форуму скидає все одразу.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Не хочете листів про окрему тему?</w:t>
      </w:r>
      <w:r>
        <w:t xml:space="preserve"> </w:t>
      </w:r>
      <w:r>
        <w:t xml:space="preserve">На сторінці теми натисніть</w:t>
      </w:r>
      <w:r>
        <w:t xml:space="preserve"> </w:t>
      </w:r>
      <w:r>
        <w:rPr>
          <w:bCs/>
          <w:b/>
        </w:rPr>
        <w:t xml:space="preserve">«🔕 Не сповіщати про цю тему»</w:t>
      </w:r>
      <w:r>
        <w:t xml:space="preserve"> </w:t>
      </w:r>
      <w:r>
        <w:t xml:space="preserve">(або перейдіть за посиланням «Відпишіться» в листі). Кнопка перетвориться на «🔔 … увімкнути» — нею листи можна повернути.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Email-сповіщення.</w:t>
      </w:r>
      <w:r>
        <w:t xml:space="preserve"> </w:t>
      </w:r>
      <w:r>
        <w:t xml:space="preserve">Якщо адміністратор увімкнув сповіщення про форум, ви отримаєте лист, коли хтось відповість у темі, яку ви створили або в якій писали (себе ви не сповіщаєте). Щоб отримувати лист про</w:t>
      </w:r>
      <w:r>
        <w:t xml:space="preserve"> </w:t>
      </w:r>
      <w:r>
        <w:rPr>
          <w:bCs/>
          <w:b/>
        </w:rPr>
        <w:t xml:space="preserve">кожну нову тему</w:t>
      </w:r>
      <w:r>
        <w:t xml:space="preserve"> </w:t>
      </w:r>
      <w:r>
        <w:t xml:space="preserve">розділу, відкрийте розділ і натисніть</w:t>
      </w:r>
      <w:r>
        <w:t xml:space="preserve"> </w:t>
      </w:r>
      <w:r>
        <w:rPr>
          <w:bCs/>
          <w:b/>
        </w:rPr>
        <w:t xml:space="preserve">«Підписатися на нові теми»</w:t>
      </w:r>
      <w:r>
        <w:t xml:space="preserve"> </w:t>
      </w:r>
      <w:r>
        <w:t xml:space="preserve">(кнопка стане «🔔 Ви підписані»; ще раз натисніть, щоб скасувати). Листи про власні теми не приходять.</w:t>
      </w:r>
    </w:p>
    <w:p>
      <w:pPr>
        <w:pStyle w:val="FirstParagraph"/>
      </w:pPr>
      <w:r>
        <w:rPr>
          <w:bCs/>
          <w:b/>
        </w:rPr>
        <w:t xml:space="preserve">Модерація</w:t>
      </w:r>
      <w:r>
        <w:t xml:space="preserve"> </w:t>
      </w:r>
      <w:r>
        <w:t xml:space="preserve">(адміністратор і керівник ІТ-підрозділу): створення, зміна й видалення розділів, закріплення, закриття, перенесення в інший розділ, видалення будь-яких тем і повідомлень. Деталі — розділ 21 гайда адміністратора.</w:t>
      </w:r>
    </w:p>
    <w:p>
      <w:r>
        <w:pict>
          <v:rect style="width:0;height:1.5pt" o:hralign="center" o:hrstd="t" o:hr="t"/>
        </w:pict>
      </w:r>
    </w:p>
    <w:bookmarkEnd w:id="48"/>
    <w:bookmarkStart w:id="49" w:name="чого-в-системі-поки-немає"/>
    <w:p>
      <w:pPr>
        <w:pStyle w:val="Heading2"/>
      </w:pPr>
      <w:r>
        <w:t xml:space="preserve">13. Чого в системі поки немає</w:t>
      </w:r>
    </w:p>
    <w:p>
      <w:pPr>
        <w:numPr>
          <w:ilvl w:val="0"/>
          <w:numId w:val="1014"/>
        </w:numPr>
        <w:pStyle w:val="Compact"/>
      </w:pPr>
      <w:r>
        <w:t xml:space="preserve">Вкладення до коментарів і до самих проєктів: файли прикріплюються до тікетів і задач (розділи 4.9 і 7.5), повідомлень форуму (поле «Файли»), сторінок вікі (розділ 10) та як окремі документи в бібліотеці (розділ 11).</w:t>
      </w:r>
    </w:p>
    <w:p>
      <w:pPr>
        <w:pStyle w:val="FirstParagraph"/>
      </w:pPr>
      <w:r>
        <w:t xml:space="preserve">Якщо у вас є пропозиції чи ви очікували побачити функціонал, якого немає, — повідомте адміністратора системи: перелік того, що заплановано, є в</w:t>
      </w:r>
      <w:r>
        <w:t xml:space="preserve"> </w:t>
      </w:r>
      <w:r>
        <w:rPr>
          <w:rStyle w:val="VerbatimChar"/>
        </w:rPr>
        <w:t xml:space="preserve">docs/ADMIN_GUIDE.md</w:t>
      </w:r>
      <w:r>
        <w:t xml:space="preserve"> </w:t>
      </w:r>
      <w:r>
        <w:t xml:space="preserve">(розділ 15).</w:t>
      </w:r>
    </w:p>
    <w:p>
      <w:r>
        <w:pict>
          <v:rect style="width:0;height:1.5pt" o:hralign="center" o:hrstd="t" o:hr="t"/>
        </w:pict>
      </w:r>
    </w:p>
    <w:bookmarkEnd w:id="49"/>
    <w:bookmarkStart w:id="50" w:name="якщо-сторінка-показала-помилку"/>
    <w:p>
      <w:pPr>
        <w:pStyle w:val="Heading2"/>
      </w:pPr>
      <w:r>
        <w:t xml:space="preserve">14. Якщо сторінка показала помилку</w:t>
      </w:r>
    </w:p>
    <w:p>
      <w:pPr>
        <w:pStyle w:val="FirstParagraph"/>
      </w:pPr>
      <w:r>
        <w:t xml:space="preserve">Якщо замість сторінки з’явилося повідомлення</w:t>
      </w:r>
      <w:r>
        <w:t xml:space="preserve"> </w:t>
      </w:r>
      <w:r>
        <w:rPr>
          <w:bCs/>
          <w:b/>
        </w:rPr>
        <w:t xml:space="preserve">«Сталася внутрішня помилка»</w:t>
      </w:r>
      <w:r>
        <w:t xml:space="preserve"> </w:t>
      </w:r>
      <w:r>
        <w:t xml:space="preserve">з кодом із 8 символів (наприклад,</w:t>
      </w:r>
      <w:r>
        <w:t xml:space="preserve"> </w:t>
      </w:r>
      <w:r>
        <w:rPr>
          <w:rStyle w:val="VerbatimChar"/>
        </w:rPr>
        <w:t xml:space="preserve">28D228AD</w:t>
      </w:r>
      <w:r>
        <w:t xml:space="preserve">) — це збій на сервері, а не ваша помилка.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Запишіть код</w:t>
      </w:r>
      <w:r>
        <w:t xml:space="preserve"> </w:t>
      </w:r>
      <w:r>
        <w:t xml:space="preserve">і повідомте його адміністратору системи — за ним він одразу знайде причину.</w:t>
      </w:r>
    </w:p>
    <w:p>
      <w:pPr>
        <w:numPr>
          <w:ilvl w:val="0"/>
          <w:numId w:val="1015"/>
        </w:numPr>
        <w:pStyle w:val="Compact"/>
      </w:pPr>
      <w:r>
        <w:t xml:space="preserve">Спробуйте оновити сторінку чи повернутися на головну (кнопка «← На головну» на сторінці помилки). Якщо помилка повторюється на одній і тій самій дії — не натискайте її знову й кілька разів, а передайте адміністратору код і що саме ви робили.</w:t>
      </w:r>
    </w:p>
    <w:p>
      <w:pPr>
        <w:numPr>
          <w:ilvl w:val="0"/>
          <w:numId w:val="1015"/>
        </w:numPr>
        <w:pStyle w:val="Compact"/>
      </w:pPr>
      <w:r>
        <w:t xml:space="preserve">Не повторюйте дію «про всяк випадок»: якщо помилка сталася під час збереження, спершу перевірте на відповідній сторінці, чи не збереглось уже — інакше можна створити дублікат.</w:t>
      </w:r>
    </w:p>
    <w:p>
      <w:pPr>
        <w:pStyle w:val="BlockText"/>
      </w:pPr>
      <w:r>
        <w:t xml:space="preserve">Повідомлення на кшталт «Доступ обмежено», «Сторінку не знайдено», «Недостатньо прав» чи червоні підказки у формах — це не збої, а нормальні відповіді системи (немає доступу, невірні дані тощо); для них код не потрібен.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2026-10-13T04:01:48Z</dcterms:created>
  <dcterms:modified xsi:type="dcterms:W3CDTF">2026-10-13T04:01:48Z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