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sz w:val="96"/>
          <w:szCs w:val="96"/>
        </w:rPr>
        <w:t xml:space="preserve">🔍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B91C1C"/>
          <w:sz w:val="72"/>
          <w:szCs w:val="72"/>
        </w:rPr>
        <w:t xml:space="preserve">ScanXSS</w:t>
      </w:r>
    </w:p>
    <w:p>
      <w:pPr>
        <w:spacing w:after="60"/>
        <w:jc w:val="center"/>
      </w:pPr>
      <w:r>
        <w:rPr>
          <w:rFonts w:ascii="Arial" w:cs="Arial" w:eastAsia="Arial" w:hAnsi="Arial"/>
          <w:color w:val="64748B"/>
          <w:sz w:val="36"/>
          <w:szCs w:val="36"/>
        </w:rPr>
        <w:t xml:space="preserve">Web Vulnerability Scanner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color w:val="1D4ED8"/>
          <w:sz w:val="28"/>
          <w:szCs w:val="28"/>
        </w:rPr>
        <w:t xml:space="preserve">v1.3.1.1</w:t>
      </w:r>
    </w:p>
    <w:p>
      <w:pPr>
        <w:pBdr>
          <w:bottom w:val="single" w:color="B91C1C" w:sz="8" w:space="1"/>
        </w:pBdr>
        <w:spacing w:after="48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Технічна документація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/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1.3.1.1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Ліцензія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GPL-2.0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Платформи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Linux, macOS, Windows 11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Мова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C99 (GCC 10+, Clang 12+)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libcurl 7.68+ / WinHttp (Windows)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SMTP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Нативний STARTTLS клієнт (OpenSSL)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SQLite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3.45.1 (bundled)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root_bsd@itprof.net.ua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GitHub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https://github.com/ROOT-BSD/scanxss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1. Огляд системи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ScanXSS — автоматизований сканер вразливостей веб-застосунків з відкритим кодом. Написаний на C99. Підтримує Linux, macOS та Windows 11. Версія 1.3.1.1 додає нативний SMTP-клієнт з STARTTLS для автоматичної відправки звітів.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1.1 Можливості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Функція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Crawler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BFS, O(1) hash-set, non-HTML link extraction, depth/scope/rate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Модулі атак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XSS, SQLi, LFI, RCE, SSRF, Open Redirect, CRLF — 7 модулів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Email-звіти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STARTTLS, будь-який SMTP, інтерактивне меню, --setup-email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Режими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Full, Resume, Rescan, Retarget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База даних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SQLite — цілі, сканування, URL, форми, знахідки (per scan_id)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Звіти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HTML (OWASP/CWE посилання), TXT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macOS GUI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Cocoa, темна тема, NSTask, ~/Desktop/report/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Windows GUI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Win32, DPI-aware, Desktop\\REPORT\\, цифровий підпис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AV bypass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Split-string payloads — складаються в runtime (PX_STR)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CI/CD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Коди повернення 0/1/2 для pipeline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1.2 Архітектура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src/main.c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CLI, email-меню, --setup-email, config_load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src/crawler.c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BFS crawler, O(1) hash, non-HTML links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src/attack.c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Оркестрація модулів атак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src/http.c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libcurl: gzip, SSL, redirects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src/email.c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SMTP клієнт: TCP + STARTTLS + AUTH LOGIN + MIME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src/config.c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Парсер scanxss.conf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src/session.c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SQLite сесія (per scan_id)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src/report.c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HTML + TXT генерація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src/db.c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База даних: targets/scans/urls/forms/findings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modules/mod_xss.c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XSS: probe-reflect + 8 payload-ів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modules/mod_sqli.c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SQLi: error-based, 6 payload-ів, 8 патернів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modules/mod_misc.c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LFI, RCE, CRLF, Open Redirect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modules/mod_ssrf.c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SSRF з baseline comparison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2. Встановлення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2.1 Linux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sudo apt install build-essential libcurl4-openssl-dev libssl-dev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linux &amp;&amp; make &amp;&amp; make test   # 26/26 ✅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https://target.com/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2.2 macOS (GUI + CLI)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macos &amp;&amp; sudo bash INSTALL.sh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INSTALL.sh автоматично: встановлює Homebrew + залежності, компілює бінарник, створює /Applications/ScanXSS.app, додає scanxss в PATH.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Звіти зберігаються в ~/Desktop/report/&lt;host&gt;/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2.3 Windows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Запустити windows/installer/scanxss-setup.exe від Адміністратора. Інсталятор: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Встановлює RootBSD-CA.cer до Trusted Root Certification Authorities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Копіює scanxss-gui.exe (підписаний) до C:\\Program Files\\ScanXSS\\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Створює ярлик на Desktop та в меню Пуск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Якщо Defender блокує до запуску: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certutil -addstore -f "Root" "windows\\installer\\RootBSD-CA.cer"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Звіти автоматично зберігаються на Desktop\\REPORT\\&lt;host&gt;\\ після кожного сканування.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2.4 Шляхи файлів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638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</w:t>
            </w:r>
          </w:p>
        </w:tc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БД</w:t>
            </w:r>
          </w:p>
        </w:tc>
        <w:tc>
          <w:tcPr>
            <w:tcW w:type="dxa" w:w="4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Звіти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Linux/BSD</w:t>
            </w:r>
          </w:p>
        </w:tc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../DB_SCAN/scan.db</w:t>
            </w:r>
          </w:p>
        </w:tc>
        <w:tc>
          <w:tcPr>
            <w:tcW w:type="dxa" w:w="4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../report/&lt;host&gt;/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macOS</w:t>
            </w:r>
          </w:p>
        </w:tc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4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~/Desktop/report/&lt;host&gt;/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Windows</w:t>
            </w:r>
          </w:p>
        </w:tc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поряд з .exe</w:t>
            </w:r>
          </w:p>
        </w:tc>
        <w:tc>
          <w:tcPr>
            <w:tcW w:type="dxa" w:w="4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Desktop\\REPORT\\&lt;host&gt;\\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3. Цифровий підпис та AV bypass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3.1 Самопідписний сертифікат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Обидва Windows EXE підписані self-signed сертифікатом: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/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CN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ScanXSS Web Vulnerability Scanner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root_bsd Security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root_bsd@itprof.net.ua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ExtendedKeyUsage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codeSigning (1.3.6.1.5.5.7.3.3)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Термін дії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2026–2036 (10 років)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CA файл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windows/installer/RootBSD-CA.cer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PFX файл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windows/installer/codesign.pfx (pass: scanxss2026)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3.2 Підписання нових версій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osslsigncode sign \\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-pkcs12 installer/codesign.pfx -pass scanxss2026 \\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-n "ScanXSS Web Vulnerability Scanner" \\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-i "https://github.com/ROOT-BSD/scanxss" \\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-in scanxss-gui.exe -out scanxss-gui-signed.exe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3.3 AV bypass — Split-string payloads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Payload-и зберігаються як фрагменти і складаються через PX_STR() макрос у runtime. Жоден повний payload не існує у PE-файлі як статичний рядок.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case 0: return PX_STR("&lt;sc","ript&gt;","aler","t(1)","&lt;/sc","ript&gt;");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Попередня версія (XOR+ASLR) давала неправильне розшифрування при зміні базової адреси. Виправлено в v1.3.1.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4. Модулі атак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1500"/>
        <w:gridCol w:w="1500"/>
        <w:gridCol w:w="2638"/>
      </w:tblGrid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CWE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CVSS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rce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Remote Code Execution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CWE-78, CWE-94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sqli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CWE-89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lfi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Local File Inclusion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CWE-22, CWE-98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ssrf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Server-Side Request Forgery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High 4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CWE-918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xss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Cross-Site Scripting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High 4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CWE-79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redirect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Open Redirect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Medium 3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CWE-601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6.1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crlf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CRLF Injection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Medium 3</w:t>
            </w:r>
          </w:p>
        </w:tc>
        <w:tc>
          <w:tcPr>
            <w:tcW w:type="dxa" w:w="1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CWE-93</w:t>
            </w:r>
          </w:p>
        </w:tc>
        <w:tc>
          <w:tcPr>
            <w:tcW w:type="dxa" w:w="2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6.1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4.1 XSS (probe-reflect)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Probe: надсилаємо SXSS_PROBE_XY9 — перевірка рефлексії параметра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Якщо рефлектує: 8 payload-ів (script, img onerror, svg onload, input onfocus...)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Для POST-форм: тестуємо всі payload-и незалежно від probe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4.2 SQLi (error-based)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6 payload-ів: ', ", OR 1=1, UNION SELECT NULL...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8 патернів помилок: MySQL, MSSQL, Oracle, PostgreSQL, SQLite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4.3 LFI (path traversal)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 payload-ів: ../../../../etc/passwd, URL-encoded, PHP filter, ....//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маркери: root:x:0:0:, daemon:x:, [boot loader], [extensions]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4.4 RCE (command injection)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 payload-ів: ; id, | id, `id`, $(id), ; whoami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маркери: uid=, root, www-data, daemon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4.5 SSRF (baseline comparison)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Baseline запит без payload → порівняння з probe-відповіддю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3 тестові адреси: 127.0.0.1, 169.254.169.254 (AWS metadata), 192.168.1.1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Детектує: зміна розміру &gt;30%, connection refused, AWS маркери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5. Email-відправка звітів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ScanXSS v1.3.1.1 містить нативний SMTP-клієнт з підтримкою STARTTLS. Реалізовано в двох файлах: email.c (SMTP протокол) та config.c (парсер конфігурації).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5.1 Конфігураційний файл scanxss.conf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Файл шукається в такому порядку: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./scanxss.conf — поточна директорія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~/.scanxss/scanxss.conf — домашня директорія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/etc/scanxss/scanxss.conf — системний конфіг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email_enabled    = true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smtp_host        = mail.company.com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smtp_port        = 587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smtp_tls         = true        # STARTTLS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smtp_user        = scanxss@company.com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smtp_pass        = password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email_to         = security@company.com, ciso@company.com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email_from       = scanxss@company.com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email_only_vulns = true        # тільки при вразливостях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email_attach_html = true       # HTML як вкладення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email_subject    = [ScanXSS] Report: %h — %v vuln(s) (%d)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default_depth    = 3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default_rate     = 10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5.2 Підтримувані SMTP сервери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00"/>
        <w:gridCol w:w="2838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Сервер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smtp_host</w:t>
            </w:r>
          </w:p>
        </w:tc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smtp_port</w:t>
            </w:r>
          </w:p>
        </w:tc>
        <w:tc>
          <w:tcPr>
            <w:tcW w:type="dxa" w:w="2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smtp_tls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Postfix / Dovecot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mail.company.ua</w:t>
            </w:r>
          </w:p>
        </w:tc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587</w:t>
            </w:r>
          </w:p>
        </w:tc>
        <w:tc>
          <w:tcPr>
            <w:tcW w:type="dxa" w:w="2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Office 365 / Exchange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smtp.office365.com</w:t>
            </w:r>
          </w:p>
        </w:tc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587</w:t>
            </w:r>
          </w:p>
        </w:tc>
        <w:tc>
          <w:tcPr>
            <w:tcW w:type="dxa" w:w="2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SendGrid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smtp.sendgrid.net</w:t>
            </w:r>
          </w:p>
        </w:tc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587</w:t>
            </w:r>
          </w:p>
        </w:tc>
        <w:tc>
          <w:tcPr>
            <w:tcW w:type="dxa" w:w="2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true (smtp_user=apikey)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Локальний relay (без auth)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25</w:t>
            </w:r>
          </w:p>
        </w:tc>
        <w:tc>
          <w:tcPr>
            <w:tcW w:type="dxa" w:w="2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false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5.3 Протокол STARTTLS (email.c)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TCP connect з таймаутом SO_RCVTIMEO = 30 секунд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SMTP greeting (220) + EHLO scanxss.local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STARTTLS команда + SSL_connect (TLS 1.2+, SNI)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Re-EHLO після handshake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AUTH LOGIN з Base64 (власна реалізація, без залежностей)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MAIL FROM + RCPT TO (кілька отримувачів через кому)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DATA: multipart/mixed MIME — text/plain + HTML attachment (base64)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Dot-stuffing RFC 2822, QUIT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5.4 Майстер налаштування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--setup-email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Запитує параметри SMTP в інтерактивному режимі і зберігає в ~/.scanxss/scanxss.conf. Після налаштування пропонує одразу відправити тестовий звіт.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5.5 Інтерактивне меню після сканування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При знайдених вразливостях автоматично з'являється меню: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╔════════════════════════════╗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║     Відправка звіту на e-mail      ║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╚════════════════════════════╝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[1] Відправити звіт на e-mail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[2] Налаштувати поштовий сервер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[3] Пропустити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Користувач вводить адресу отримувача прямо в консолі. Якщо SMTP не налаштований — автоматично запускається майстер.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6. База даних та звіти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6.1 Схема БД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838"/>
      </w:tblGrid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Таблиця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Поля</w:t>
            </w:r>
          </w:p>
        </w:tc>
        <w:tc>
          <w:tcPr>
            <w:tcW w:type="dxa" w:w="3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targets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id, url, first_seen, last_seen</w:t>
            </w:r>
          </w:p>
        </w:tc>
        <w:tc>
          <w:tcPr>
            <w:tcW w:type="dxa" w:w="3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Унікальні цілі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scans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id, target_id, mode, modules, started_at, finished_at, status</w:t>
            </w:r>
          </w:p>
        </w:tc>
        <w:tc>
          <w:tcPr>
            <w:tcW w:type="dxa" w:w="3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Кожний запуск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urls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id, scan_id, url</w:t>
            </w:r>
          </w:p>
        </w:tc>
        <w:tc>
          <w:tcPr>
            <w:tcW w:type="dxa" w:w="3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Знайдені URL (пер scan_id)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forms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id, scan_id, url, method, fields</w:t>
            </w:r>
          </w:p>
        </w:tc>
        <w:tc>
          <w:tcPr>
            <w:tcW w:type="dxa" w:w="3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Знайдені форми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findings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id, scan_id, type, url, parameter, payload, evidence, severity, confirmed</w:t>
            </w:r>
          </w:p>
        </w:tc>
        <w:tc>
          <w:tcPr>
            <w:tcW w:type="dxa" w:w="3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Вразливості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6.2 Важливо: session_url_visited по scan_id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До v1.3.1 функція session_url_visited перевіряла всі URL з усіх попередніх сканувань. Після кількох сканувань одного сайту всі URL вже були "відвідані", crawler знаходив 1 сторінку. Виправлено: запит фільтрується по поточному scan_id.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6.3 HTML звіт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Для Critical та High вразливостей генерується розгортана картка з описом, впливом, рекомендаціями та посиланнями OWASP/CWE.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7. macOS .app Bundle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7.1 Структура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ScanXSS.app/Contents/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MacOS/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ScanXSS-gui    ← Cocoa GUI (Objective-C)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scanxss        ← CLI scanner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Resources/AppIcon.icns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Info.plist</w:t>
      </w:r>
    </w:p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7.2 Поведінка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GUI запускає CLI через NSTask, читає stdout/stderr в реальному часі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Звіти: ~/Desktop/report/&lt;host&gt;/ (не в прихованій ~./scanxss/)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Після сканування браузер відкривається автоматично (NSWorkspace)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--no-browser передається щоб уникнути подвійного відкриття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8. Коди повернення та CI/CD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5438"/>
      </w:tblGrid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  <w:tc>
          <w:tcPr>
            <w:tcW w:type="dxa" w:w="5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1E293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Використання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0</w:t>
            </w:r>
          </w:p>
        </w:tc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Вразливостей не знайдено</w:t>
            </w:r>
          </w:p>
        </w:tc>
        <w:tc>
          <w:tcPr>
            <w:tcW w:type="dxa" w:w="5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CI/CD: deploy allowed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Помилка</w:t>
            </w:r>
          </w:p>
        </w:tc>
        <w:tc>
          <w:tcPr>
            <w:tcW w:type="dxa" w:w="5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CI/CD: pipeline error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Знайдено вразливості</w:t>
            </w:r>
          </w:p>
        </w:tc>
        <w:tc>
          <w:tcPr>
            <w:tcW w:type="dxa" w:w="5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CI/CD: block deploy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https://staging.example.com/ -m xss,sqli,lfi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 $? -eq 2 ] &amp;&amp; echo "VULNERABILITIES FOUND" &amp;&amp; exit 1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9. Ліцензія та контакти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/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Проект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ScanXSS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1.3.1.1 (Production-ready · 26/26 тестів ✅)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Ліцензія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GPL-2.0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Автор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root_bsd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root_bsd@itprof.net.ua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GitHub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https://github.com/ROOT-BSD/scanxss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ВАЖЛИВО: Цей інструмент призначений ТІЛЬКИ для авторизованого тестування безпеки.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spacing w:before="120"/>
    </w:pPr>
    <w:r>
      <w:rPr>
        <w:rFonts w:ascii="Arial" w:cs="Arial" w:eastAsia="Arial" w:hAnsi="Arial"/>
        <w:color w:val="64748B"/>
        <w:sz w:val="16"/>
        <w:szCs w:val="16"/>
      </w:rPr>
      <w:t xml:space="preserve">ScanXSS v1.3.1.1  |  Технічна документація  |  © 2026 root_bsd  |  github.com/ROOT-BSD/scanxss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B91C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1D4ED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ScanXSS v1.3.1.1 — Технічна документація</dc:title>
  <dc:creator>root_bsd</dc:creator>
  <cp:lastModifiedBy>Un-named</cp:lastModifiedBy>
  <cp:revision>1</cp:revision>
  <dcterms:created xsi:type="dcterms:W3CDTF">2026-04-13T10:51:04.713Z</dcterms:created>
  <dcterms:modified xsi:type="dcterms:W3CDTF">2026-04-13T10:51:04.714Z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