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Calibri" w:cs="Calibri" w:eastAsia="Calibri" w:hAnsi="Calibri"/>
          <w:b/>
          <w:bCs/>
          <w:color w:val="7C3AED"/>
          <w:sz w:val="56"/>
          <w:szCs w:val="56"/>
        </w:rPr>
        <w:t xml:space="preserve">CSE1907 Comprehensive Exam — Theory Revision</w:t>
      </w:r>
    </w:p>
    <w:p>
      <w:pPr>
        <w:spacing w:after="500"/>
        <w:jc w:val="center"/>
      </w:pPr>
      <w:r>
        <w:rPr>
          <w:color w:val="4B5563"/>
          <w:sz w:val="24"/>
          <w:szCs w:val="24"/>
        </w:rPr>
        <w:t xml:space="preserve">Oct 19, 2026 · @Rohith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CONTENTS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2"/>
          <w:insideV w:val="none" w:color="FFFFFF" w:sz="0"/>
        </w:tblBorders>
      </w:tblPr>
      <w:tblGrid>
        <w:gridCol w:w="900"/>
        <w:gridCol w:w="9006"/>
      </w:tblGrid>
      <w:tr>
        <w:tc>
          <w:tcPr>
            <w:tcW w:type="dxa" w:w="900"/>
            <w:shd w:fill="7C3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★</w:t>
            </w:r>
          </w:p>
        </w:tc>
        <w:tc>
          <w:tcPr>
            <w:tcW w:type="dxa" w:w="9006"/>
            <w:shd w:fill="F3E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7C3AED"/>
                <w:sz w:val="23"/>
                <w:szCs w:val="23"/>
              </w:rPr>
              <w:t xml:space="preserve">How to use this sheet</w:t>
            </w:r>
          </w:p>
          <w:p>
            <w:r>
              <w:rPr>
                <w:color w:val="4B5563"/>
                <w:sz w:val="18"/>
                <w:szCs w:val="18"/>
              </w:rPr>
              <w:t xml:space="preserve">Read order, legend and exam-day checklist</w:t>
            </w:r>
          </w:p>
        </w:tc>
      </w:tr>
      <w:tr>
        <w:tc>
          <w:tcPr>
            <w:tcW w:type="dxa" w:w="900"/>
            <w:shd w:fill="DB277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006"/>
            <w:shd w:fill="FCE7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DB2777"/>
                <w:sz w:val="23"/>
                <w:szCs w:val="23"/>
              </w:rPr>
              <w:t xml:space="preserve">Digital Logic &amp; Computer Organization</w:t>
            </w:r>
          </w:p>
          <w:p>
            <w:r>
              <w:rPr>
                <w:color w:val="4B5563"/>
                <w:sz w:val="18"/>
                <w:szCs w:val="18"/>
              </w:rPr>
              <w:t xml:space="preserve">Boolean algebra and K-maps • Combinational circuits (no memory) • Sequential circuits (flip-flops, counters) • Data representation • CPU, memory transfer and control unit • Instructions and addressing modes • Pipelining • Memory hierarchy, cache, virtual memory • I/O, DMA, interrupts, RAID</w:t>
            </w:r>
          </w:p>
        </w:tc>
      </w:tr>
      <w:tr>
        <w:tc>
          <w:tcPr>
            <w:tcW w:type="dxa" w:w="900"/>
            <w:shd w:fill="EA58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006"/>
            <w:shd w:fill="FFED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EA580C"/>
                <w:sz w:val="23"/>
                <w:szCs w:val="23"/>
              </w:rPr>
              <w:t xml:space="preserve">Programming, Data Structures &amp; Algorithms</w:t>
            </w:r>
          </w:p>
          <w:p>
            <w:r>
              <w:rPr>
                <w:color w:val="4B5563"/>
                <w:sz w:val="18"/>
                <w:szCs w:val="18"/>
              </w:rPr>
              <w:t xml:space="preserve">C: pointers, arrays, strings, storage • Algorithm analysis and recursion • Stack • Queue, circular queue, deque • Arrays and linked lists • Sorting and searching • Trees, BST, AVL • Graphs and Dijkstra</w:t>
            </w:r>
          </w:p>
        </w:tc>
      </w:tr>
      <w:tr>
        <w:tc>
          <w:tcPr>
            <w:tcW w:type="dxa" w:w="900"/>
            <w:shd w:fill="0891B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006"/>
            <w:shd w:fill="CFFA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891B2"/>
                <w:sz w:val="23"/>
                <w:szCs w:val="23"/>
              </w:rPr>
              <w:t xml:space="preserve">Operating Systems</w:t>
            </w:r>
          </w:p>
          <w:p>
            <w:r>
              <w:rPr>
                <w:color w:val="4B5563"/>
                <w:sz w:val="18"/>
                <w:szCs w:val="18"/>
              </w:rPr>
              <w:t xml:space="preserve">Basics • Processes and schedulers • Threads and IPC • CPU scheduling • Synchronisation • Deadlocks • Memory, virtual memory, files</w:t>
            </w:r>
          </w:p>
        </w:tc>
      </w:tr>
      <w:tr>
        <w:tc>
          <w:tcPr>
            <w:tcW w:type="dxa" w:w="900"/>
            <w:shd w:fill="2563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9006"/>
            <w:shd w:fill="DBEA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563EB"/>
                <w:sz w:val="23"/>
                <w:szCs w:val="23"/>
              </w:rPr>
              <w:t xml:space="preserve">Database Management Systems</w:t>
            </w:r>
          </w:p>
          <w:p>
            <w:r>
              <w:rPr>
                <w:color w:val="4B5563"/>
                <w:sz w:val="18"/>
                <w:szCs w:val="18"/>
              </w:rPr>
              <w:t xml:space="preserve">Concepts, users, architecture • ER model • Relational model and relational algebra • SQL • Functional dependencies and normalisation • Indexing and B/B+ trees • Transactions, concurrency, recovery • NoSQL</w:t>
            </w:r>
          </w:p>
        </w:tc>
      </w:tr>
      <w:tr>
        <w:tc>
          <w:tcPr>
            <w:tcW w:type="dxa" w:w="900"/>
            <w:shd w:fill="05966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9006"/>
            <w:shd w:fill="D1FA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59669"/>
                <w:sz w:val="23"/>
                <w:szCs w:val="23"/>
              </w:rPr>
              <w:t xml:space="preserve">Computer Networks &amp; Cryptography</w:t>
            </w:r>
          </w:p>
          <w:p>
            <w:r>
              <w:rPr>
                <w:color w:val="4B5563"/>
                <w:sz w:val="18"/>
                <w:szCs w:val="18"/>
              </w:rPr>
              <w:t xml:space="preserve">Switching, Frame Relay, ATM • Models, topologies, devices, signals • Error detection and correction • IP addressing and routing • Transport, sockets, congestion, applications • Cryptography • Signatures, keys, authentication, security protocols</w:t>
            </w:r>
          </w:p>
        </w:tc>
      </w:tr>
      <w:tr>
        <w:tc>
          <w:tcPr>
            <w:tcW w:type="dxa" w:w="900"/>
            <w:shd w:fill="D9770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9006"/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D97706"/>
                <w:sz w:val="23"/>
                <w:szCs w:val="23"/>
              </w:rPr>
              <w:t xml:space="preserve">Machine &amp; Deep Learning</w:t>
            </w:r>
          </w:p>
          <w:p>
            <w:r>
              <w:rPr>
                <w:color w:val="4B5563"/>
                <w:sz w:val="18"/>
                <w:szCs w:val="18"/>
              </w:rPr>
              <w:t xml:space="preserve">Linear and logistic regression • SVM and kernels • kNN • Clustering and SOM • Trees, ensembles, Naive Bayes • Semi-supervised and unsupervised learning • CNNs and detection • Reinforcement learning and DQN</w:t>
            </w:r>
          </w:p>
        </w:tc>
      </w:tr>
      <w:tr>
        <w:tc>
          <w:tcPr>
            <w:tcW w:type="dxa" w:w="9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9006"/>
            <w:shd w:fill="E0E7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4F46E5"/>
                <w:sz w:val="23"/>
                <w:szCs w:val="23"/>
              </w:rPr>
              <w:t xml:space="preserve">Data Science &amp; Business Analytics</w:t>
            </w:r>
          </w:p>
          <w:p>
            <w:r>
              <w:rPr>
                <w:color w:val="4B5563"/>
                <w:sz w:val="18"/>
                <w:szCs w:val="18"/>
              </w:rPr>
              <w:t xml:space="preserve">Methodology and competing on analytics • Visualisation • Regression and linear optimisation • NumPy • Pandas and JSON • Probability and EDA</w:t>
            </w:r>
          </w:p>
        </w:tc>
      </w:tr>
      <w:tr>
        <w:tc>
          <w:tcPr>
            <w:tcW w:type="dxa" w:w="900"/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9006"/>
            <w:shd w:fill="CCFB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766E"/>
                <w:sz w:val="23"/>
                <w:szCs w:val="23"/>
              </w:rPr>
              <w:t xml:space="preserve">Big Data Computing &amp; Business Analytics</w:t>
            </w:r>
          </w:p>
          <w:p>
            <w:r>
              <w:rPr>
                <w:color w:val="4B5563"/>
                <w:sz w:val="18"/>
                <w:szCs w:val="18"/>
              </w:rPr>
              <w:t xml:space="preserve">Architecture and Hadoop • MapReduce • Spark, SparkContext, RDDs • Analytics lifecycle and KDD • Association and sequence rules • Graph analytics and social network metrics</w:t>
            </w:r>
          </w:p>
        </w:tc>
      </w:tr>
      <w:tr>
        <w:tc>
          <w:tcPr>
            <w:tcW w:type="dxa" w:w="900"/>
            <w:shd w:fill="B9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9</w:t>
            </w:r>
          </w:p>
        </w:tc>
        <w:tc>
          <w:tcPr>
            <w:tcW w:type="dxa" w:w="9006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91C1C"/>
                <w:sz w:val="23"/>
                <w:szCs w:val="23"/>
              </w:rPr>
              <w:t xml:space="preserve">Bank answer-key traps</w:t>
            </w:r>
          </w:p>
          <w:p>
            <w:r>
              <w:rPr>
                <w:color w:val="4B5563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06"/>
      </w:tblGrid>
      <w:tr>
        <w:tc>
          <w:tcPr>
            <w:tcW w:type="dxa" w:w="1100"/>
            <w:shd w:fill="7C3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★</w:t>
            </w:r>
          </w:p>
        </w:tc>
        <w:tc>
          <w:tcPr>
            <w:tcW w:type="dxa" w:w="8806"/>
            <w:shd w:fill="7C3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Heading1"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How to use this sheet</w:t>
            </w:r>
          </w:p>
          <w:p>
            <w:r>
              <w:rPr>
                <w:color w:val="FFFFFF"/>
                <w:sz w:val="19"/>
                <w:szCs w:val="19"/>
              </w:rPr>
              <w:t xml:space="preserve">Read order, legend and exam-day checklist</w:t>
            </w:r>
          </w:p>
        </w:tc>
      </w:tr>
    </w:tbl>
    <w:p>
      <w:pPr>
        <w:spacing w:after="80"/>
      </w:pPr>
      <w:r>
        <w:t xml:space="preserve">One read of each subject covers every question in the 2022/2023 bank plus the syllabus topics the bank skipped. Each subject is about 10 minutes; the whole sheet is one evening.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7C3AED"/>
        </w:rPr>
        <w:t xml:space="preserve">Bold</w:t>
      </w:r>
      <w:r>
        <w:t xml:space="preserve"> = the exact word or number the MCQ hinges 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"Bank key:" = the answer the question bank marks when it differs from the textbook. In the exam, match the bank key; the full list is in the last section.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Formulas and worked numbers are the ones the bank reuses; learn the pattern, not just the answer.</w:t>
      </w:r>
    </w:p>
    <w:p>
      <w:pPr>
        <w:spacing w:after="80"/>
      </w:pPr>
      <w:r>
        <w:t xml:space="preserve">Exam-day checklist (100 MCQs, 8 subjects, about 12 each):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Night before: read the last section (bank-key traps) and every subject's formulas.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the hall: first pass answers every question you know in under 30 seconds; second pass does the numericals.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Numericals: draw the Gantt chart, closure, precedence graph or K-map on rough paper; never do them in your head.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"All of the above" is the bank's answer far more often than chance when every option is individually true.</w:t>
      </w:r>
    </w:p>
    <w:p>
      <w:r>
        <w:br w:type="pag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06"/>
      </w:tblGrid>
      <w:tr>
        <w:tc>
          <w:tcPr>
            <w:tcW w:type="dxa" w:w="1100"/>
            <w:shd w:fill="DB277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8806"/>
            <w:shd w:fill="DB277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Heading1"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Digital Logic &amp; Computer Organization</w:t>
            </w:r>
          </w:p>
          <w:p>
            <w:r>
              <w:rPr>
                <w:color w:val="FFFFFF"/>
                <w:sz w:val="19"/>
                <w:szCs w:val="19"/>
              </w:rPr>
              <w:t xml:space="preserve">Boolean algebra and K-maps • Combinational circuits (no memory) • Sequential circuits (flip-flops, counters) • Data representation • CPU, memory transfer and control unit • Instructions and addressing modes • Pipelining • Memory hierarchy, cache, virtual memory • I/O, DMA, interrupts, RAID</w:t>
            </w:r>
          </w:p>
        </w:tc>
      </w:tr>
    </w:tbl>
    <w:p>
      <w:pPr>
        <w:pStyle w:val="Heading2"/>
        <w:pBdr>
          <w:bottom w:val="single" w:color="DB2777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B2777"/>
          <w:sz w:val="26"/>
          <w:szCs w:val="26"/>
        </w:rPr>
        <w:t xml:space="preserve">Boolean algebra and K-maps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variables → </w:t>
      </w:r>
      <w:r>
        <w:rPr>
          <w:b/>
          <w:bCs/>
          <w:color w:val="DB2777"/>
        </w:rPr>
        <w:t xml:space="preserve">2ⁿ minterms</w:t>
      </w:r>
      <w:r>
        <w:t xml:space="preserve"> (2 vars → 4, 3 → 8, 4 → 16). Minterm m5 of (A,B,C) = 101 = AB'C.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Absorption: </w:t>
      </w:r>
      <w:r>
        <w:rPr>
          <w:b/>
          <w:bCs/>
          <w:color w:val="DB2777"/>
        </w:rPr>
        <w:t xml:space="preserve">A + AB = A</w:t>
      </w:r>
      <w:r>
        <w:t xml:space="preserve">, A(A + B) = A; A + A'B = A + B. So X + XY' + XY'Z = X → </w:t>
      </w:r>
      <w:r>
        <w:rPr>
          <w:b/>
          <w:bCs/>
          <w:color w:val="DB2777"/>
        </w:rPr>
        <w:t xml:space="preserve">zero gates</w:t>
      </w:r>
      <w:r>
        <w:t xml:space="preserve"> ("None of the options").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 Morgan: (A + B)' = A'B', (AB)' = A' + B'. </w:t>
      </w:r>
      <w:r>
        <w:rPr>
          <w:b/>
          <w:bCs/>
          <w:color w:val="DB2777"/>
        </w:rPr>
        <w:t xml:space="preserve">NAND and NOR are universal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K-map cells are labelled in </w:t>
      </w:r>
      <w:r>
        <w:rPr>
          <w:b/>
          <w:bCs/>
          <w:color w:val="DB2777"/>
        </w:rPr>
        <w:t xml:space="preserve">Gray code</w:t>
      </w:r>
      <w:r>
        <w:t xml:space="preserve"> (00, 01, 11, 10). Groups are powers of 2; a group of 2ᵏ removes k variables. Don't-cares are used only if they help.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Tabulation (Quine–McCluskey) starts from the minterms written as numbers. Bank key: </w:t>
      </w:r>
      <w:r>
        <w:rPr>
          <w:b/>
          <w:bCs/>
          <w:color w:val="DB2777"/>
        </w:rPr>
        <w:t xml:space="preserve">"List of integers"</w:t>
      </w:r>
      <w:r>
        <w:t xml:space="preserve">. Group by the number of 1s.</w:t>
      </w:r>
    </w:p>
    <w:p>
      <w:pPr>
        <w:pStyle w:val="Heading2"/>
        <w:pBdr>
          <w:bottom w:val="single" w:color="DB2777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B2777"/>
          <w:sz w:val="26"/>
          <w:szCs w:val="26"/>
        </w:rPr>
        <w:t xml:space="preserve">Combinational circuits (no memory)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Half adder: Sum = A ⊕ B, Carry = AB. Full adder = </w:t>
      </w:r>
      <w:r>
        <w:rPr>
          <w:b/>
          <w:bCs/>
          <w:color w:val="DB2777"/>
        </w:rPr>
        <w:t xml:space="preserve">2 half adders + 1 OR</w:t>
      </w:r>
      <w:r>
        <w:t xml:space="preserve">; Sum = A ⊕ B ⊕ Cin. Half-subtractor Borrow = A'B.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Decoder: n inputs → 2ⁿ outputs (converts binary to a specific output line). 1-of-32 from 3-to-8 decoders → </w:t>
      </w:r>
      <w:r>
        <w:rPr>
          <w:b/>
          <w:bCs/>
          <w:color w:val="DB2777"/>
        </w:rPr>
        <w:t xml:space="preserve">4</w:t>
      </w:r>
      <w:r>
        <w:t xml:space="preserve">; 4-to-16 from 2-to-4 → 5.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Encoder = 2ⁿ → n; priority encoder takes the highest input. MUX: 2ⁿ inputs need n select lines (data selector); DEMUX = distributor.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Selecting 1 of 8 doors → log₂8 = </w:t>
      </w:r>
      <w:r>
        <w:rPr>
          <w:b/>
          <w:bCs/>
          <w:color w:val="DB2777"/>
        </w:rPr>
        <w:t xml:space="preserve">3 switches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Parity generation/checking → </w:t>
      </w:r>
      <w:r>
        <w:rPr>
          <w:b/>
          <w:bCs/>
          <w:color w:val="DB2777"/>
        </w:rPr>
        <w:t xml:space="preserve">XOR/XNOR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2-bit comparator: A &gt; B in </w:t>
      </w:r>
      <w:r>
        <w:rPr>
          <w:b/>
          <w:bCs/>
          <w:color w:val="DB2777"/>
        </w:rPr>
        <w:t xml:space="preserve">6</w:t>
      </w:r>
      <w:r>
        <w:t xml:space="preserve"> of 16 cases (formula (4ⁿ − 2ⁿ)/2; 3-bit → 28). Only one of A&gt;B, A=B, A&lt;B is 1 (1011 vs 1010 → A&gt;B = 1, others 0).</w:t>
      </w:r>
    </w:p>
    <w:p>
      <w:pPr>
        <w:pStyle w:val="Heading2"/>
        <w:pBdr>
          <w:bottom w:val="single" w:color="DB2777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B2777"/>
          <w:sz w:val="26"/>
          <w:szCs w:val="26"/>
        </w:rPr>
        <w:t xml:space="preserve">Sequential circuits (flip-flops, counters)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SR latch: S=1 set, R=1 reset, 00 hold, 11 invalid (active-LOW NAND latch: 00 invalid). S=0,R=1 then R→0 → stays </w:t>
      </w:r>
      <w:r>
        <w:rPr>
          <w:b/>
          <w:bCs/>
          <w:color w:val="DB2777"/>
        </w:rPr>
        <w:t xml:space="preserve">RESET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JK: 00 hold, 10 set, 01 reset, </w:t>
      </w:r>
      <w:r>
        <w:rPr>
          <w:b/>
          <w:bCs/>
          <w:color w:val="DB2777"/>
        </w:rPr>
        <w:t xml:space="preserve">11 toggle</w:t>
      </w:r>
      <w:r>
        <w:t xml:space="preserve">. Toggle halves the frequency: 20 kHz → </w:t>
      </w:r>
      <w:r>
        <w:rPr>
          <w:b/>
          <w:bCs/>
          <w:color w:val="DB2777"/>
        </w:rPr>
        <w:t xml:space="preserve">10 kHz</w:t>
      </w:r>
      <w:r>
        <w:t xml:space="preserve">. Tie J=K → T flip-flop; D from JK: J = D, K = D'.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Gated D: </w:t>
      </w:r>
      <w:r>
        <w:rPr>
          <w:b/>
          <w:bCs/>
          <w:color w:val="DB2777"/>
        </w:rPr>
        <w:t xml:space="preserve">Q follows D while enable is HIGH</w:t>
      </w:r>
      <w:r>
        <w:t xml:space="preserve"> (SET or RESET as soon as D changes).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Master–slave: </w:t>
      </w:r>
      <w:r>
        <w:rPr>
          <w:b/>
          <w:bCs/>
          <w:color w:val="DB2777"/>
        </w:rPr>
        <w:t xml:space="preserve">master enabled when clock HIGH</w:t>
      </w:r>
      <w:r>
        <w:t xml:space="preserve">, slave when LOW; cures race-around. Glitch caught while CLK is HIGH = </w:t>
      </w:r>
      <w:r>
        <w:rPr>
          <w:b/>
          <w:bCs/>
          <w:color w:val="DB2777"/>
        </w:rPr>
        <w:t xml:space="preserve">ones catching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Flip-flops needed = ⌈log₂N⌉: MOD-32 → </w:t>
      </w:r>
      <w:r>
        <w:rPr>
          <w:b/>
          <w:bCs/>
          <w:color w:val="DB2777"/>
        </w:rPr>
        <w:t xml:space="preserve">5</w:t>
      </w:r>
      <w:r>
        <w:t xml:space="preserve">, divide-by-128 → </w:t>
      </w:r>
      <w:r>
        <w:rPr>
          <w:b/>
          <w:bCs/>
          <w:color w:val="DB2777"/>
        </w:rPr>
        <w:t xml:space="preserve">7</w:t>
      </w:r>
      <w:r>
        <w:t xml:space="preserve">, MOD-10 → 4. Max count = 2ⁿ − 1.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Synchronous counter beats ripple delay because the </w:t>
      </w:r>
      <w:r>
        <w:rPr>
          <w:b/>
          <w:bCs/>
          <w:color w:val="DB2777"/>
        </w:rPr>
        <w:t xml:space="preserve">clock is applied to every stage simultaneously</w:t>
      </w:r>
      <w:r>
        <w:t xml:space="preserve">.</w:t>
      </w:r>
    </w:p>
    <w:p>
      <w:pPr>
        <w:pStyle w:val="Heading2"/>
        <w:pBdr>
          <w:bottom w:val="single" w:color="DB2777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B2777"/>
          <w:sz w:val="26"/>
          <w:szCs w:val="26"/>
        </w:rPr>
        <w:t xml:space="preserve">Data representation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2's complement = invert + 1: −5 → </w:t>
      </w:r>
      <w:r>
        <w:rPr>
          <w:b/>
          <w:bCs/>
          <w:color w:val="DB2777"/>
        </w:rPr>
        <w:t xml:space="preserve">FB</w:t>
      </w:r>
      <w:r>
        <w:t xml:space="preserve">; −1 → FF; −12 → F4. 8-bit ranges: 1's complement / sign-magnitude </w:t>
      </w:r>
      <w:r>
        <w:rPr>
          <w:b/>
          <w:bCs/>
          <w:color w:val="DB2777"/>
        </w:rPr>
        <w:t xml:space="preserve">−127 to 127</w:t>
      </w:r>
      <w:r>
        <w:t xml:space="preserve"> (two zeros); 2's complement </w:t>
      </w:r>
      <w:r>
        <w:rPr>
          <w:b/>
          <w:bCs/>
          <w:color w:val="DB2777"/>
        </w:rPr>
        <w:t xml:space="preserve">−128 to 127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Gray code = </w:t>
      </w:r>
      <w:r>
        <w:rPr>
          <w:b/>
          <w:bCs/>
          <w:color w:val="DB2777"/>
        </w:rPr>
        <w:t xml:space="preserve">reflected code</w:t>
      </w:r>
      <w:r>
        <w:t xml:space="preserve">; one bit changes per step. Binary 101011 → Gray </w:t>
      </w:r>
      <w:r>
        <w:rPr>
          <w:b/>
          <w:bCs/>
          <w:color w:val="DB2777"/>
        </w:rPr>
        <w:t xml:space="preserve">111110</w:t>
      </w:r>
      <w:r>
        <w:t xml:space="preserve"> (copy MSB, XOR neighbours).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BCD 0001 0010 0110 = 126 = </w:t>
      </w:r>
      <w:r>
        <w:rPr>
          <w:b/>
          <w:bCs/>
          <w:color w:val="DB2777"/>
        </w:rPr>
        <w:t xml:space="preserve">1111110</w:t>
      </w:r>
      <w:r>
        <w:t xml:space="preserve">. BCD digits only 0000–1001. Excess-3 = BCD + 3.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IEEE 754 single = 1 + 8 (bias 127) + 23; double = 1 + 11 (bias 1023) + 52.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DB2777"/>
        </w:rPr>
        <w:t xml:space="preserve">Booth's algorithm</w:t>
      </w:r>
      <w:r>
        <w:t xml:space="preserve"> multiplies signed 2's-complement numbers (10 → subtract, 01 → add).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Overflow: two same-sign operands give an opposite-sign result.</w:t>
      </w:r>
    </w:p>
    <w:p>
      <w:pPr>
        <w:pStyle w:val="Heading2"/>
        <w:pBdr>
          <w:bottom w:val="single" w:color="DB2777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B2777"/>
          <w:sz w:val="26"/>
          <w:szCs w:val="26"/>
        </w:rPr>
        <w:t xml:space="preserve">CPU, memory transfer and control unit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 = address, MDR/DR = data, PC = next instruction, IR = current instruction.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Memory transfer operations = </w:t>
      </w:r>
      <w:r>
        <w:rPr>
          <w:b/>
          <w:bCs/>
          <w:color w:val="DB2777"/>
        </w:rPr>
        <w:t xml:space="preserve">read and write</w:t>
      </w:r>
      <w:r>
        <w:t xml:space="preserve">. Read puts the address in </w:t>
      </w:r>
      <w:r>
        <w:rPr>
          <w:b/>
          <w:bCs/>
          <w:color w:val="DB2777"/>
        </w:rPr>
        <w:t xml:space="preserve">MAR</w:t>
      </w:r>
      <w:r>
        <w:t xml:space="preserve">. </w:t>
      </w:r>
      <w:r>
        <w:rPr>
          <w:b/>
          <w:bCs/>
          <w:color w:val="DB2777"/>
        </w:rPr>
        <w:t xml:space="preserve">Write</w:t>
      </w:r>
      <w:r>
        <w:t xml:space="preserve"> loads the address into AR and the data into DR.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location address is supplied by the </w:t>
      </w:r>
      <w:r>
        <w:rPr>
          <w:b/>
          <w:bCs/>
          <w:color w:val="DB2777"/>
        </w:rPr>
        <w:t xml:space="preserve">CPU</w:t>
      </w:r>
      <w:r>
        <w:t xml:space="preserve"> onto the address bus (bank key: CPU, not MAR). Memory bus = </w:t>
      </w:r>
      <w:r>
        <w:rPr>
          <w:b/>
          <w:bCs/>
          <w:color w:val="DB2777"/>
        </w:rPr>
        <w:t xml:space="preserve">data bus</w:t>
      </w:r>
      <w:r>
        <w:t xml:space="preserve"> (bank key).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DB2777"/>
        </w:rPr>
        <w:t xml:space="preserve">Instruction cycle</w:t>
      </w:r>
      <w:r>
        <w:t xml:space="preserve"> = fetch, decode, execute; the fetch starts with MAR ← PC.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 memory is a </w:t>
      </w:r>
      <w:r>
        <w:rPr>
          <w:b/>
          <w:bCs/>
          <w:color w:val="DB2777"/>
        </w:rPr>
        <w:t xml:space="preserve">ROM</w:t>
      </w:r>
      <w:r>
        <w:t xml:space="preserve">; microprograms are stored in </w:t>
      </w:r>
      <w:r>
        <w:rPr>
          <w:b/>
          <w:bCs/>
          <w:color w:val="DB2777"/>
        </w:rPr>
        <w:t xml:space="preserve">ROM</w:t>
      </w:r>
      <w:r>
        <w:t xml:space="preserve">. Hardwired = fast, rigid; microprogrammed = flexible.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Control-memory addresses have </w:t>
      </w:r>
      <w:r>
        <w:rPr>
          <w:b/>
          <w:bCs/>
          <w:color w:val="DB2777"/>
        </w:rPr>
        <w:t xml:space="preserve">2 modes: executive and task</w:t>
      </w:r>
      <w:r>
        <w:t xml:space="preserve">; interrupts run in </w:t>
      </w:r>
      <w:r>
        <w:rPr>
          <w:b/>
          <w:bCs/>
          <w:color w:val="DB2777"/>
        </w:rPr>
        <w:t xml:space="preserve">executive mode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SDRAM = Synchronous DRAM; DDR2 = Double Data Rate 2; IRET = Interrupt return. DRAM needs refresh (capacitors); SRAM doesn't.</w:t>
      </w:r>
    </w:p>
    <w:p>
      <w:pPr>
        <w:pStyle w:val="Heading2"/>
        <w:pBdr>
          <w:bottom w:val="single" w:color="DB2777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B2777"/>
          <w:sz w:val="26"/>
          <w:szCs w:val="26"/>
        </w:rPr>
        <w:t xml:space="preserve">Instructions and addressing modes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 instruction code specifies the opcode and the address of the </w:t>
      </w:r>
      <w:r>
        <w:rPr>
          <w:b/>
          <w:bCs/>
          <w:color w:val="DB2777"/>
        </w:rPr>
        <w:t xml:space="preserve">operand</w:t>
      </w:r>
      <w:r>
        <w:t xml:space="preserve">. Opcode of n bits → 2ⁿ operations.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0-address = stack; 1-address = accumulator; 3-address = ADD R1,R2,R3. RISC = simple fixed-length load/store.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DB2777"/>
        </w:rPr>
        <w:t xml:space="preserve">Immediate</w:t>
      </w:r>
      <w:r>
        <w:t xml:space="preserve">: operand inside the instruction (fastest). </w:t>
      </w:r>
      <w:r>
        <w:rPr>
          <w:b/>
          <w:bCs/>
          <w:color w:val="DB2777"/>
        </w:rPr>
        <w:t xml:space="preserve">Direct</w:t>
      </w:r>
      <w:r>
        <w:t xml:space="preserve">: simplest mode that fetches from memory. </w:t>
      </w:r>
      <w:r>
        <w:rPr>
          <w:b/>
          <w:bCs/>
          <w:color w:val="DB2777"/>
        </w:rPr>
        <w:t xml:space="preserve">Register</w:t>
      </w:r>
      <w:r>
        <w:t xml:space="preserve">: "a way of direct addressing". </w:t>
      </w:r>
      <w:r>
        <w:rPr>
          <w:b/>
          <w:bCs/>
          <w:color w:val="DB2777"/>
        </w:rPr>
        <w:t xml:space="preserve">Indirect</w:t>
      </w:r>
      <w:r>
        <w:t xml:space="preserve">: memory holds the effective address (2 accesses). Register indirect: @R0. Implied: CMA.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DB2777"/>
        </w:rPr>
        <w:t xml:space="preserve">Displacement</w:t>
      </w:r>
      <w:r>
        <w:t xml:space="preserve"> EA = A + (R) is the "extremely influential" mode: relative (PC), base, indexed.</w:t>
      </w:r>
    </w:p>
    <w:p>
      <w:pPr>
        <w:pStyle w:val="Heading2"/>
        <w:pBdr>
          <w:bottom w:val="single" w:color="DB2777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B2777"/>
          <w:sz w:val="26"/>
          <w:szCs w:val="26"/>
        </w:rPr>
        <w:t xml:space="preserve">Pipelining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Improves </w:t>
      </w:r>
      <w:r>
        <w:rPr>
          <w:b/>
          <w:bCs/>
          <w:color w:val="DB2777"/>
        </w:rPr>
        <w:t xml:space="preserve">throughput</w:t>
      </w:r>
      <w:r>
        <w:t xml:space="preserve">, not single-instruction latency. Time = (k + n − 1) cycles; speed-up = nk/(k + n − 1) → k. 5 stages, 100 instructions → 104 cycles.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Cycle time = slowest stage + latch delay. Hazards: structural (resource), data (RAW is the true dependency → forwarding), control (branches → prediction).</w:t>
      </w:r>
    </w:p>
    <w:p>
      <w:pPr>
        <w:pStyle w:val="Heading2"/>
        <w:pBdr>
          <w:bottom w:val="single" w:color="DB2777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B2777"/>
          <w:sz w:val="26"/>
          <w:szCs w:val="26"/>
        </w:rPr>
        <w:t xml:space="preserve">Memory hierarchy, cache, virtual memory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Registers &gt; cache &gt; RAM &gt; disk: going down = bigger, slower, cheaper. Temporal locality = same item again; spatial = neighbours.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Cache search method = </w:t>
      </w:r>
      <w:r>
        <w:rPr>
          <w:b/>
          <w:bCs/>
          <w:color w:val="DB2777"/>
        </w:rPr>
        <w:t xml:space="preserve">cache mapping</w:t>
      </w:r>
      <w:r>
        <w:t xml:space="preserve">. Direct: line = block mod lines (200 mod 64 = 8), no replacement policy needed. Fully associative: anywhere. Sets = lines / ways.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Hierarchical Tavg = hTc + (1 − h)(Tc + Tm): 0.9, 10, 100 → 20 ns. Simultaneous: hTc + (1 − h)Tm.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Write-through updates memory every time; write-back updates on eviction (dirty bit). Misses: compulsory, capacity, conflict.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Virtual memory: MMU translates; TLB caches translations; page fault = page not in RAM. EMAT = h(t + m) + (1 − h)(t + 2m).</w:t>
      </w:r>
    </w:p>
    <w:p>
      <w:pPr>
        <w:pStyle w:val="Heading2"/>
        <w:pBdr>
          <w:bottom w:val="single" w:color="DB2777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B2777"/>
          <w:sz w:val="26"/>
          <w:szCs w:val="26"/>
        </w:rPr>
        <w:t xml:space="preserve">I/O, DMA, interrupts, RAID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Programmed I/O = CPU polls (busy-wait); interrupt-driven; </w:t>
      </w:r>
      <w:r>
        <w:rPr>
          <w:b/>
          <w:bCs/>
          <w:color w:val="DB2777"/>
        </w:rPr>
        <w:t xml:space="preserve">DMA</w:t>
      </w:r>
      <w:r>
        <w:t xml:space="preserve"> = controller moves blocks, CPU only sets up (address, count) and gets an interrupt at the end. Cycle stealing vs burst.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DB2777"/>
        </w:rPr>
        <w:t xml:space="preserve">Priority interrupt</w:t>
      </w:r>
      <w:r>
        <w:t xml:space="preserve"> decides which request is served first; implemented by polling (software) or daisy chaining (hardware: nearest device = highest priority). NMI can't be masked; vectored = device supplies the ISR address.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RAID 0 striping (no redundancy); 1 mirroring; 2 Hamming; 3 byte + parity disk; 4 block + </w:t>
      </w:r>
      <w:r>
        <w:rPr>
          <w:b/>
          <w:bCs/>
          <w:color w:val="DB2777"/>
        </w:rPr>
        <w:t xml:space="preserve">dedicated</w:t>
      </w:r>
      <w:r>
        <w:t xml:space="preserve"> parity (bottleneck); 5 </w:t>
      </w:r>
      <w:r>
        <w:rPr>
          <w:b/>
          <w:bCs/>
          <w:color w:val="DB2777"/>
        </w:rPr>
        <w:t xml:space="preserve">distributed</w:t>
      </w:r>
      <w:r>
        <w:t xml:space="preserve"> parity (n − 1 usable); 6 double parity (n − 2, survives 2 failures); 10 = mirror + stripe.</w:t>
      </w:r>
    </w:p>
    <w:p>
      <w:r>
        <w:br w:type="pag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06"/>
      </w:tblGrid>
      <w:tr>
        <w:tc>
          <w:tcPr>
            <w:tcW w:type="dxa" w:w="1100"/>
            <w:shd w:fill="EA58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8806"/>
            <w:shd w:fill="EA58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Heading1"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Programming, Data Structures &amp; Algorithms</w:t>
            </w:r>
          </w:p>
          <w:p>
            <w:r>
              <w:rPr>
                <w:color w:val="FFFFFF"/>
                <w:sz w:val="19"/>
                <w:szCs w:val="19"/>
              </w:rPr>
              <w:t xml:space="preserve">C: pointers, arrays, strings, storage • Algorithm analysis and recursion • Stack • Queue, circular queue, deque • Arrays and linked lists • Sorting and searching • Trees, BST, AVL • Graphs and Dijkstra</w:t>
            </w:r>
          </w:p>
        </w:tc>
      </w:tr>
    </w:tbl>
    <w:p>
      <w:pPr>
        <w:pStyle w:val="Heading2"/>
        <w:pBdr>
          <w:bottom w:val="single" w:color="EA580C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EA580C"/>
          <w:sz w:val="26"/>
          <w:szCs w:val="26"/>
        </w:rPr>
        <w:t xml:space="preserve">C: pointers, arrays, strings, storage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Array name is a constant pointer: </w:t>
      </w:r>
      <w:r>
        <w:rPr>
          <w:rFonts w:ascii="Consolas" w:cs="Consolas" w:eastAsia="Consolas" w:hAnsi="Consolas"/>
        </w:rPr>
        <w:t xml:space="preserve">s++</w:t>
      </w:r>
      <w:r>
        <w:t xml:space="preserve">, </w:t>
      </w:r>
      <w:r>
        <w:rPr>
          <w:rFonts w:ascii="Consolas" w:cs="Consolas" w:eastAsia="Consolas" w:hAnsi="Consolas"/>
        </w:rPr>
        <w:t xml:space="preserve">++x</w:t>
      </w:r>
      <w:r>
        <w:t xml:space="preserve">, </w:t>
      </w:r>
      <w:r>
        <w:rPr>
          <w:rFonts w:ascii="Consolas" w:cs="Consolas" w:eastAsia="Consolas" w:hAnsi="Consolas"/>
        </w:rPr>
        <w:t xml:space="preserve">x = y</w:t>
      </w:r>
      <w:r>
        <w:t xml:space="preserve">, </w:t>
      </w:r>
      <w:r>
        <w:rPr>
          <w:rFonts w:ascii="Consolas" w:cs="Consolas" w:eastAsia="Consolas" w:hAnsi="Consolas"/>
        </w:rPr>
        <w:t xml:space="preserve">x*2</w:t>
      </w:r>
      <w:r>
        <w:t xml:space="preserve"> → </w:t>
      </w:r>
      <w:r>
        <w:rPr>
          <w:b/>
          <w:bCs/>
          <w:color w:val="EA580C"/>
        </w:rPr>
        <w:t xml:space="preserve">compile error</w:t>
      </w:r>
      <w:r>
        <w:t xml:space="preserve">; </w:t>
      </w:r>
      <w:r>
        <w:rPr>
          <w:rFonts w:ascii="Consolas" w:cs="Consolas" w:eastAsia="Consolas" w:hAnsi="Consolas"/>
        </w:rPr>
        <w:t xml:space="preserve">x + 1</w:t>
      </w:r>
      <w:r>
        <w:t xml:space="preserve"> is legal. Bank: illegal = </w:t>
      </w:r>
      <w:r>
        <w:rPr>
          <w:b/>
          <w:bCs/>
          <w:color w:val="EA580C"/>
        </w:rPr>
        <w:t xml:space="preserve">I, III, IV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int s[5]</w:t>
      </w:r>
      <w:r>
        <w:t xml:space="preserve"> at 1000, 4-byte int: </w:t>
      </w:r>
      <w:r>
        <w:rPr>
          <w:rFonts w:ascii="Consolas" w:cs="Consolas" w:eastAsia="Consolas" w:hAnsi="Consolas"/>
        </w:rPr>
        <w:t xml:space="preserve">s + 1</w:t>
      </w:r>
      <w:r>
        <w:t xml:space="preserve"> = </w:t>
      </w:r>
      <w:r>
        <w:rPr>
          <w:b/>
          <w:bCs/>
          <w:color w:val="EA580C"/>
        </w:rPr>
        <w:t xml:space="preserve">1004</w:t>
      </w:r>
      <w:r>
        <w:t xml:space="preserve">, </w:t>
      </w:r>
      <w:r>
        <w:rPr>
          <w:rFonts w:ascii="Consolas" w:cs="Consolas" w:eastAsia="Consolas" w:hAnsi="Consolas"/>
        </w:rPr>
        <w:t xml:space="preserve">&amp;s + 1</w:t>
      </w:r>
      <w:r>
        <w:t xml:space="preserve"> = </w:t>
      </w:r>
      <w:r>
        <w:rPr>
          <w:b/>
          <w:bCs/>
          <w:color w:val="EA580C"/>
        </w:rPr>
        <w:t xml:space="preserve">1020</w:t>
      </w:r>
      <w:r>
        <w:t xml:space="preserve">. </w:t>
      </w:r>
      <w:r>
        <w:rPr>
          <w:rFonts w:ascii="Consolas" w:cs="Consolas" w:eastAsia="Consolas" w:hAnsi="Consolas"/>
        </w:rPr>
        <w:t xml:space="preserve">*((int*)(&amp;arr + 1) - 1)</w:t>
      </w:r>
      <w:r>
        <w:t xml:space="preserve"> = </w:t>
      </w:r>
      <w:r>
        <w:rPr>
          <w:b/>
          <w:bCs/>
          <w:color w:val="EA580C"/>
        </w:rPr>
        <w:t xml:space="preserve">last element</w:t>
      </w:r>
      <w:r>
        <w:t xml:space="preserve"> (19).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p + p[1] - p[3]</w:t>
      </w:r>
      <w:r>
        <w:t xml:space="preserve"> on "VITEEE2022": 'I' − 'E' = 4 → </w:t>
      </w:r>
      <w:r>
        <w:rPr>
          <w:b/>
          <w:bCs/>
          <w:color w:val="EA580C"/>
        </w:rPr>
        <w:t xml:space="preserve">EE2022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int s[5] = {1}</w:t>
      </w:r>
      <w:r>
        <w:t xml:space="preserve"> → </w:t>
      </w:r>
      <w:r>
        <w:rPr>
          <w:b/>
          <w:bCs/>
          <w:color w:val="EA580C"/>
        </w:rPr>
        <w:t xml:space="preserve">1 0 0 0 0</w:t>
      </w:r>
      <w:r>
        <w:t xml:space="preserve">. </w:t>
      </w:r>
      <w:r>
        <w:rPr>
          <w:rFonts w:ascii="Consolas" w:cs="Consolas" w:eastAsia="Consolas" w:hAnsi="Consolas"/>
        </w:rPr>
        <w:t xml:space="preserve">int a[2][] = {...}</w:t>
      </w:r>
      <w:r>
        <w:t xml:space="preserve"> is </w:t>
      </w:r>
      <w:r>
        <w:rPr>
          <w:b/>
          <w:bCs/>
          <w:color w:val="EA580C"/>
        </w:rPr>
        <w:t xml:space="preserve">invalid</w:t>
      </w:r>
      <w:r>
        <w:t xml:space="preserve"> (only the first dimension may be blank). </w:t>
      </w:r>
      <w:r>
        <w:rPr>
          <w:rFonts w:ascii="Consolas" w:cs="Consolas" w:eastAsia="Consolas" w:hAnsi="Consolas"/>
        </w:rPr>
        <w:t xml:space="preserve">int num[6] = {...}</w:t>
      </w:r>
      <w:r>
        <w:t xml:space="preserve"> is the right syntax.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int (*p)[5]</w:t>
      </w:r>
      <w:r>
        <w:t xml:space="preserve"> = pointer to an array of 5 ints; </w:t>
      </w:r>
      <w:r>
        <w:rPr>
          <w:rFonts w:ascii="Consolas" w:cs="Consolas" w:eastAsia="Consolas" w:hAnsi="Consolas"/>
        </w:rPr>
        <w:t xml:space="preserve">int *p[5]</w:t>
      </w:r>
      <w:r>
        <w:t xml:space="preserve"> = array of 5 pointers.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const int *p</w:t>
      </w:r>
      <w:r>
        <w:t xml:space="preserve"> / </w:t>
      </w:r>
      <w:r>
        <w:rPr>
          <w:rFonts w:ascii="Consolas" w:cs="Consolas" w:eastAsia="Consolas" w:hAnsi="Consolas"/>
        </w:rPr>
        <w:t xml:space="preserve">int const *p</w:t>
      </w:r>
      <w:r>
        <w:t xml:space="preserve">: </w:t>
      </w:r>
      <w:r>
        <w:rPr>
          <w:rFonts w:ascii="Consolas" w:cs="Consolas" w:eastAsia="Consolas" w:hAnsi="Consolas"/>
        </w:rPr>
        <w:t xml:space="preserve">*p = 100</w:t>
      </w:r>
      <w:r>
        <w:t xml:space="preserve"> or </w:t>
      </w:r>
      <w:r>
        <w:rPr>
          <w:rFonts w:ascii="Consolas" w:cs="Consolas" w:eastAsia="Consolas" w:hAnsi="Consolas"/>
        </w:rPr>
        <w:t xml:space="preserve">++(*p)</w:t>
      </w:r>
      <w:r>
        <w:t xml:space="preserve"> → </w:t>
      </w:r>
      <w:r>
        <w:rPr>
          <w:b/>
          <w:bCs/>
          <w:color w:val="EA580C"/>
        </w:rPr>
        <w:t xml:space="preserve">compile error</w:t>
      </w:r>
      <w:r>
        <w:t xml:space="preserve">. </w:t>
      </w:r>
      <w:r>
        <w:rPr>
          <w:rFonts w:ascii="Consolas" w:cs="Consolas" w:eastAsia="Consolas" w:hAnsi="Consolas"/>
        </w:rPr>
        <w:t xml:space="preserve">static int x = num;</w:t>
      </w:r>
      <w:r>
        <w:t xml:space="preserve"> (non-constant) → </w:t>
      </w:r>
      <w:r>
        <w:rPr>
          <w:b/>
          <w:bCs/>
          <w:color w:val="EA580C"/>
        </w:rPr>
        <w:t xml:space="preserve">compile error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Storage: global </w:t>
      </w:r>
      <w:r>
        <w:rPr>
          <w:rFonts w:ascii="Consolas" w:cs="Consolas" w:eastAsia="Consolas" w:hAnsi="Consolas"/>
        </w:rPr>
        <w:t xml:space="preserve">i</w:t>
      </w:r>
      <w:r>
        <w:t xml:space="preserve"> → static area, local </w:t>
      </w:r>
      <w:r>
        <w:rPr>
          <w:rFonts w:ascii="Consolas" w:cs="Consolas" w:eastAsia="Consolas" w:hAnsi="Consolas"/>
        </w:rPr>
        <w:t xml:space="preserve">j</w:t>
      </w:r>
      <w:r>
        <w:t xml:space="preserve"> → stack, </w:t>
      </w:r>
      <w:r>
        <w:rPr>
          <w:rFonts w:ascii="Consolas" w:cs="Consolas" w:eastAsia="Consolas" w:hAnsi="Consolas"/>
        </w:rPr>
        <w:t xml:space="preserve">malloc</w:t>
      </w:r>
      <w:r>
        <w:t xml:space="preserve"> → heap. Passing a pointer by value to a function that mallocs → </w:t>
      </w:r>
      <w:r>
        <w:rPr>
          <w:b/>
          <w:bCs/>
          <w:color w:val="EA580C"/>
        </w:rPr>
        <w:t xml:space="preserve">"May not work"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Static local keeps its value: </w:t>
      </w:r>
      <w:r>
        <w:rPr>
          <w:rFonts w:ascii="Consolas" w:cs="Consolas" w:eastAsia="Consolas" w:hAnsi="Consolas"/>
        </w:rPr>
        <w:t xml:space="preserve">test(1)</w:t>
      </w:r>
      <w:r>
        <w:t xml:space="preserve"> with static number → </w:t>
      </w:r>
      <w:r>
        <w:rPr>
          <w:b/>
          <w:bCs/>
          <w:color w:val="EA580C"/>
        </w:rPr>
        <w:t xml:space="preserve">7</w:t>
      </w:r>
      <w:r>
        <w:t xml:space="preserve">. part1(5)/part2 → </w:t>
      </w:r>
      <w:r>
        <w:rPr>
          <w:b/>
          <w:bCs/>
          <w:color w:val="EA580C"/>
        </w:rPr>
        <w:t xml:space="preserve">53423122233445</w:t>
      </w:r>
      <w:r>
        <w:t xml:space="preserve">. fun(5) with x = 1 + Σfun(k)fun(n−k) → </w:t>
      </w:r>
      <w:r>
        <w:rPr>
          <w:b/>
          <w:bCs/>
          <w:color w:val="EA580C"/>
        </w:rPr>
        <w:t xml:space="preserve">51</w:t>
      </w:r>
      <w:r>
        <w:t xml:space="preserve"> (1, 2, 5, 15, 51).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Strings: </w:t>
      </w:r>
      <w:r>
        <w:rPr>
          <w:rFonts w:ascii="Consolas" w:cs="Consolas" w:eastAsia="Consolas" w:hAnsi="Consolas"/>
        </w:rPr>
        <w:t xml:space="preserve">strlen("function\0")</w:t>
      </w:r>
      <w:r>
        <w:t xml:space="preserve"> = </w:t>
      </w:r>
      <w:r>
        <w:rPr>
          <w:b/>
          <w:bCs/>
          <w:color w:val="EA580C"/>
        </w:rPr>
        <w:t xml:space="preserve">8</w:t>
      </w:r>
      <w:r>
        <w:t xml:space="preserve">; "VIT\0Chennai" prints </w:t>
      </w:r>
      <w:r>
        <w:rPr>
          <w:b/>
          <w:bCs/>
          <w:color w:val="EA580C"/>
        </w:rPr>
        <w:t xml:space="preserve">VIT</w:t>
      </w:r>
      <w:r>
        <w:t xml:space="preserve">; </w:t>
      </w:r>
      <w:r>
        <w:rPr>
          <w:rFonts w:ascii="Consolas" w:cs="Consolas" w:eastAsia="Consolas" w:hAnsi="Consolas"/>
        </w:rPr>
        <w:t xml:space="preserve">str2 = str1</w:t>
      </w:r>
      <w:r>
        <w:t xml:space="preserve"> → </w:t>
      </w:r>
      <w:r>
        <w:rPr>
          <w:b/>
          <w:bCs/>
          <w:color w:val="EA580C"/>
        </w:rPr>
        <w:t xml:space="preserve">compile error</w:t>
      </w:r>
      <w:r>
        <w:t xml:space="preserve">; </w:t>
      </w:r>
      <w:r>
        <w:rPr>
          <w:rFonts w:ascii="Consolas" w:cs="Consolas" w:eastAsia="Consolas" w:hAnsi="Consolas"/>
        </w:rPr>
        <w:t xml:space="preserve">strcat</w:t>
      </w:r>
      <w:r>
        <w:t xml:space="preserve"> into str1 then puts both → </w:t>
      </w:r>
      <w:r>
        <w:rPr>
          <w:b/>
          <w:bCs/>
          <w:color w:val="EA580C"/>
        </w:rPr>
        <w:t xml:space="preserve">VIT Chennai / Chennai</w:t>
      </w:r>
      <w:r>
        <w:t xml:space="preserve">; </w:t>
      </w:r>
      <w:r>
        <w:rPr>
          <w:rFonts w:ascii="Consolas" w:cs="Consolas" w:eastAsia="Consolas" w:hAnsi="Consolas"/>
        </w:rPr>
        <w:t xml:space="preserve">strcpy(str2, strcat(str1, str2))</w:t>
      </w:r>
      <w:r>
        <w:t xml:space="preserve"> → </w:t>
      </w:r>
      <w:r>
        <w:rPr>
          <w:b/>
          <w:bCs/>
          <w:color w:val="EA580C"/>
        </w:rPr>
        <w:t xml:space="preserve">VIT Chennai</w:t>
      </w:r>
      <w:r>
        <w:t xml:space="preserve">; </w:t>
      </w:r>
      <w:r>
        <w:rPr>
          <w:rFonts w:ascii="Consolas" w:cs="Consolas" w:eastAsia="Consolas" w:hAnsi="Consolas"/>
        </w:rPr>
        <w:t xml:space="preserve">{'V','I','T'}</w:t>
      </w:r>
      <w:r>
        <w:t xml:space="preserve"> printed → </w:t>
      </w:r>
      <w:r>
        <w:rPr>
          <w:b/>
          <w:bCs/>
          <w:color w:val="EA580C"/>
        </w:rPr>
        <w:t xml:space="preserve">VIT</w:t>
      </w:r>
      <w:r>
        <w:t xml:space="preserve"> (bank).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arr[-2]</w:t>
      </w:r>
      <w:r>
        <w:t xml:space="preserve">, </w:t>
      </w:r>
      <w:r>
        <w:rPr>
          <w:rFonts w:ascii="Consolas" w:cs="Consolas" w:eastAsia="Consolas" w:hAnsi="Consolas"/>
        </w:rPr>
        <w:t xml:space="preserve">arr[11]</w:t>
      </w:r>
      <w:r>
        <w:t xml:space="preserve"> → garbage, garbage. </w:t>
      </w:r>
      <w:r>
        <w:rPr>
          <w:rFonts w:ascii="Consolas" w:cs="Consolas" w:eastAsia="Consolas" w:hAnsi="Consolas"/>
        </w:rPr>
        <w:t xml:space="preserve">arr[i] = ++i</w:t>
      </w:r>
      <w:r>
        <w:t xml:space="preserve"> loop → </w:t>
      </w:r>
      <w:r>
        <w:rPr>
          <w:b/>
          <w:bCs/>
          <w:color w:val="EA580C"/>
        </w:rPr>
        <w:t xml:space="preserve">Garbage, 1, 2, 3, 4</w:t>
      </w:r>
      <w:r>
        <w:t xml:space="preserve">. </w:t>
      </w:r>
      <w:r>
        <w:rPr>
          <w:rFonts w:ascii="Consolas" w:cs="Consolas" w:eastAsia="Consolas" w:hAnsi="Consolas"/>
        </w:rPr>
        <w:t xml:space="preserve">structure hotel</w:t>
      </w:r>
      <w:r>
        <w:t xml:space="preserve"> → </w:t>
      </w:r>
      <w:r>
        <w:rPr>
          <w:b/>
          <w:bCs/>
          <w:color w:val="EA580C"/>
        </w:rPr>
        <w:t xml:space="preserve">compiler error</w:t>
      </w:r>
      <w:r>
        <w:t xml:space="preserve"> (keyword is struct). Proper struct: </w:t>
      </w:r>
      <w:r>
        <w:rPr>
          <w:rFonts w:ascii="Consolas" w:cs="Consolas" w:eastAsia="Consolas" w:hAnsi="Consolas"/>
        </w:rPr>
        <w:t xml:space="preserve">struct a_struct {int a;};</w:t>
      </w:r>
      <w:r>
        <w:t xml:space="preserve">. Structure = all the options; strncat appends ≤ n, strncmp compares ≤ n.</w:t>
      </w:r>
    </w:p>
    <w:p>
      <w:pPr>
        <w:pStyle w:val="Heading2"/>
        <w:pBdr>
          <w:bottom w:val="single" w:color="EA580C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EA580C"/>
          <w:sz w:val="26"/>
          <w:szCs w:val="26"/>
        </w:rPr>
        <w:t xml:space="preserve">Algorithm analysis and recursion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Order: 1 &lt; log n &lt; n &lt; n log n &lt; n² &lt; 2ⁿ &lt; n!. 3n + 1 is linear. f = O(F) and g = O(F) ⇒ </w:t>
      </w:r>
      <w:r>
        <w:rPr>
          <w:b/>
          <w:bCs/>
          <w:color w:val="EA580C"/>
        </w:rPr>
        <w:t xml:space="preserve">f + g = O(F)</w:t>
      </w:r>
      <w:r>
        <w:t xml:space="preserve">. n² + 3n + 4 = </w:t>
      </w:r>
      <w:r>
        <w:rPr>
          <w:b/>
          <w:bCs/>
          <w:color w:val="EA580C"/>
        </w:rPr>
        <w:t xml:space="preserve">O(n³)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Decreasing order with f4 = 2n (linear): </w:t>
      </w:r>
      <w:r>
        <w:rPr>
          <w:b/>
          <w:bCs/>
          <w:color w:val="EA580C"/>
        </w:rPr>
        <w:t xml:space="preserve">f3, f1, f4, f2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Master theorem: T = aT(n/b) + f(n); compare f with n^(log_b a). 7T(n/3) + n² log n → </w:t>
      </w:r>
      <w:r>
        <w:rPr>
          <w:b/>
          <w:bCs/>
          <w:color w:val="EA580C"/>
        </w:rPr>
        <w:t xml:space="preserve">Θ(n² log n)</w:t>
      </w:r>
      <w:r>
        <w:t xml:space="preserve">. Can't apply when f(n) is negative: </w:t>
      </w:r>
      <w:r>
        <w:rPr>
          <w:b/>
          <w:bCs/>
          <w:color w:val="EA580C"/>
        </w:rPr>
        <w:t xml:space="preserve">64T(n/8) − n² log 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2T(n/2) + n → n log n; T(n/2) + 1 → log n; T(n−1) + n → n²; 2T(n−1) + 1 → 2ⁿ.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Recursion advantage: </w:t>
      </w:r>
      <w:r>
        <w:rPr>
          <w:b/>
          <w:bCs/>
          <w:color w:val="EA580C"/>
        </w:rPr>
        <w:t xml:space="preserve">less code, easy to implement</w:t>
      </w:r>
      <w:r>
        <w:t xml:space="preserve"> (costs more memory). Pending work after the call = </w:t>
      </w:r>
      <w:r>
        <w:rPr>
          <w:b/>
          <w:bCs/>
          <w:color w:val="EA580C"/>
        </w:rPr>
        <w:t xml:space="preserve">non-tail recursion</w:t>
      </w:r>
      <w:r>
        <w:t xml:space="preserve">. Backtracking: a node that can still lead to a solution is </w:t>
      </w:r>
      <w:r>
        <w:rPr>
          <w:b/>
          <w:bCs/>
          <w:color w:val="EA580C"/>
        </w:rPr>
        <w:t xml:space="preserve">promising</w:t>
      </w:r>
      <w:r>
        <w:t xml:space="preserve">.</w:t>
      </w:r>
    </w:p>
    <w:p>
      <w:pPr>
        <w:pStyle w:val="Heading2"/>
        <w:pBdr>
          <w:bottom w:val="single" w:color="EA580C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EA580C"/>
          <w:sz w:val="26"/>
          <w:szCs w:val="26"/>
        </w:rPr>
        <w:t xml:space="preserve">Stack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LIFO. Push 4, 8, 12, 16; pop 2 → push sum 28; pop 2 → push 36 → top </w:t>
      </w:r>
      <w:r>
        <w:rPr>
          <w:b/>
          <w:bCs/>
          <w:color w:val="EA580C"/>
        </w:rPr>
        <w:t xml:space="preserve">36</w:t>
      </w:r>
      <w:r>
        <w:t xml:space="preserve">. Push/pop sequence ending in an extra pop → </w:t>
      </w:r>
      <w:r>
        <w:rPr>
          <w:b/>
          <w:bCs/>
          <w:color w:val="EA580C"/>
        </w:rPr>
        <w:t xml:space="preserve">underflow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Impossible output check: after popping k, earlier items still inside must come out in reverse. Input 7,5,2,1,3,6 → impossible </w:t>
      </w:r>
      <w:r>
        <w:rPr>
          <w:b/>
          <w:bCs/>
          <w:color w:val="EA580C"/>
        </w:rPr>
        <w:t xml:space="preserve">2 1 3 6 7 5</w:t>
      </w:r>
      <w:r>
        <w:t xml:space="preserve">; pushes 0–9 → impossible </w:t>
      </w:r>
      <w:r>
        <w:rPr>
          <w:b/>
          <w:bCs/>
          <w:color w:val="EA580C"/>
        </w:rPr>
        <w:t xml:space="preserve">4 6 8 7 5 3 2 9 0 1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Two-stack puzzle (Pop(A) moves to B) → prints </w:t>
      </w:r>
      <w:r>
        <w:rPr>
          <w:b/>
          <w:bCs/>
          <w:color w:val="EA580C"/>
        </w:rPr>
        <w:t xml:space="preserve">8 4 5 3 7 9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Infix → postfix uses a </w:t>
      </w:r>
      <w:r>
        <w:rPr>
          <w:b/>
          <w:bCs/>
          <w:color w:val="EA580C"/>
        </w:rPr>
        <w:t xml:space="preserve">stack</w:t>
      </w:r>
      <w:r>
        <w:t xml:space="preserve">. Postfix x 12 + z 17 y + 42 * / + = </w:t>
      </w:r>
      <w:r>
        <w:rPr>
          <w:b/>
          <w:bCs/>
          <w:color w:val="EA580C"/>
        </w:rPr>
        <w:t xml:space="preserve">x + 12 + z / ((17 + y) * 42)</w:t>
      </w:r>
      <w:r>
        <w:t xml:space="preserve">. Prefix + − * A B C D with 2,3,4,5 = </w:t>
      </w:r>
      <w:r>
        <w:rPr>
          <w:b/>
          <w:bCs/>
          <w:color w:val="EA580C"/>
        </w:rPr>
        <w:t xml:space="preserve">7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stack uses: sorting and printing in original order (</w:t>
      </w:r>
      <w:r>
        <w:rPr>
          <w:b/>
          <w:bCs/>
          <w:color w:val="EA580C"/>
        </w:rPr>
        <w:t xml:space="preserve">iii and iv</w:t>
      </w:r>
      <w:r>
        <w:t xml:space="preserve">). Stack from queues: minimum </w:t>
      </w:r>
      <w:r>
        <w:rPr>
          <w:b/>
          <w:bCs/>
          <w:color w:val="EA580C"/>
        </w:rPr>
        <w:t xml:space="preserve">1</w:t>
      </w:r>
      <w:r>
        <w:t xml:space="preserve">, efficiently </w:t>
      </w:r>
      <w:r>
        <w:rPr>
          <w:b/>
          <w:bCs/>
          <w:color w:val="EA580C"/>
        </w:rPr>
        <w:t xml:space="preserve">2</w:t>
      </w:r>
      <w:r>
        <w:t xml:space="preserve">. Queue from stacks: </w:t>
      </w:r>
      <w:r>
        <w:rPr>
          <w:b/>
          <w:bCs/>
          <w:color w:val="EA580C"/>
        </w:rPr>
        <w:t xml:space="preserve">2</w:t>
      </w:r>
      <w:r>
        <w:t xml:space="preserve">.</w:t>
      </w:r>
    </w:p>
    <w:p>
      <w:pPr>
        <w:pStyle w:val="Heading2"/>
        <w:pBdr>
          <w:bottom w:val="single" w:color="EA580C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EA580C"/>
          <w:sz w:val="26"/>
          <w:szCs w:val="26"/>
        </w:rPr>
        <w:t xml:space="preserve">Queue, circular queue, deque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FIFO; used directly for </w:t>
      </w:r>
      <w:r>
        <w:rPr>
          <w:b/>
          <w:bCs/>
          <w:color w:val="EA580C"/>
        </w:rPr>
        <w:t xml:space="preserve">scheduling and resource allocation</w:t>
      </w:r>
      <w:r>
        <w:t xml:space="preserve">. Multiplayer games → </w:t>
      </w:r>
      <w:r>
        <w:rPr>
          <w:b/>
          <w:bCs/>
          <w:color w:val="EA580C"/>
        </w:rPr>
        <w:t xml:space="preserve">circular queue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Insert: </w:t>
      </w:r>
      <w:r>
        <w:rPr>
          <w:b/>
          <w:bCs/>
          <w:color w:val="EA580C"/>
        </w:rPr>
        <w:t xml:space="preserve">rear = (rear + 1) mod SIZE</w:t>
      </w:r>
      <w:r>
        <w:t xml:space="preserve">. Size 5, front 3, rear 4 → next index </w:t>
      </w:r>
      <w:r>
        <w:rPr>
          <w:b/>
          <w:bCs/>
          <w:color w:val="EA580C"/>
        </w:rPr>
        <w:t xml:space="preserve">0</w:t>
      </w:r>
      <w:r>
        <w:t xml:space="preserve">. Full when </w:t>
      </w:r>
      <w:r>
        <w:rPr>
          <w:b/>
          <w:bCs/>
          <w:color w:val="EA580C"/>
        </w:rPr>
        <w:t xml:space="preserve">front = 0 and rear = MAX − 1</w:t>
      </w:r>
      <w:r>
        <w:t xml:space="preserve"> (or front = rear + 1); empty when front = rear.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 = 0, rear = maxsize − 1 with a count → count = maxsize (bank: </w:t>
      </w:r>
      <w:r>
        <w:rPr>
          <w:b/>
          <w:bCs/>
          <w:color w:val="EA580C"/>
        </w:rPr>
        <w:t xml:space="preserve">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Code that reads q[front], front++ → </w:t>
      </w:r>
      <w:r>
        <w:rPr>
          <w:b/>
          <w:bCs/>
          <w:color w:val="EA580C"/>
        </w:rPr>
        <w:t xml:space="preserve">dequeue and return front</w:t>
      </w:r>
      <w:r>
        <w:t xml:space="preserve">. Recursive delete/recurse/insert → </w:t>
      </w:r>
      <w:r>
        <w:rPr>
          <w:b/>
          <w:bCs/>
          <w:color w:val="EA580C"/>
        </w:rPr>
        <w:t xml:space="preserve">queue reversed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Input-restricted deque = insert at one end, delete at both. Deque on singly linked list: delete rear = </w:t>
      </w:r>
      <w:r>
        <w:rPr>
          <w:b/>
          <w:bCs/>
          <w:color w:val="EA580C"/>
        </w:rPr>
        <w:t xml:space="preserve">O(n)</w:t>
      </w:r>
      <w:r>
        <w:t xml:space="preserve">.</w:t>
      </w:r>
    </w:p>
    <w:p>
      <w:pPr>
        <w:pStyle w:val="Heading2"/>
        <w:pBdr>
          <w:bottom w:val="single" w:color="EA580C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EA580C"/>
          <w:sz w:val="26"/>
          <w:szCs w:val="26"/>
        </w:rPr>
        <w:t xml:space="preserve">Arrays and linked lists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Count = U − L + 1: AAA(5:50) and BBB(−5:10) → </w:t>
      </w:r>
      <w:r>
        <w:rPr>
          <w:b/>
          <w:bCs/>
          <w:color w:val="EA580C"/>
        </w:rPr>
        <w:t xml:space="preserve">46, 16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Column-major A[1..5][1..10], base 50 → </w:t>
      </w:r>
      <w:r>
        <w:rPr>
          <w:b/>
          <w:bCs/>
          <w:color w:val="EA580C"/>
        </w:rPr>
        <w:t xml:space="preserve">i + 5j + 44</w:t>
      </w:r>
      <w:r>
        <w:t xml:space="preserve">. Row-major: base + (i−L1)·cols + (j−L2).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Sparse {1, null×4, 10} → sizes </w:t>
      </w:r>
      <w:r>
        <w:rPr>
          <w:b/>
          <w:bCs/>
          <w:color w:val="EA580C"/>
        </w:rPr>
        <w:t xml:space="preserve">6 and 2</w:t>
      </w:r>
      <w:r>
        <w:t xml:space="preserve">. Arrays → </w:t>
      </w:r>
      <w:r>
        <w:rPr>
          <w:b/>
          <w:bCs/>
          <w:color w:val="EA580C"/>
        </w:rPr>
        <w:t xml:space="preserve">spatial locality</w:t>
      </w:r>
      <w:r>
        <w:t xml:space="preserve">. Polynomial → </w:t>
      </w:r>
      <w:r>
        <w:rPr>
          <w:b/>
          <w:bCs/>
          <w:color w:val="EA580C"/>
        </w:rPr>
        <w:t xml:space="preserve">linked list</w:t>
      </w:r>
      <w:r>
        <w:t xml:space="preserve"> (coefficient, exponent).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Last node points to first, next pointers only → </w:t>
      </w:r>
      <w:r>
        <w:rPr>
          <w:b/>
          <w:bCs/>
          <w:color w:val="EA580C"/>
        </w:rPr>
        <w:t xml:space="preserve">singly circular</w:t>
      </w:r>
      <w:r>
        <w:t xml:space="preserve">. No NULL next → </w:t>
      </w:r>
      <w:r>
        <w:rPr>
          <w:b/>
          <w:bCs/>
          <w:color w:val="EA580C"/>
        </w:rPr>
        <w:t xml:space="preserve">circular</w:t>
      </w:r>
      <w:r>
        <w:t xml:space="preserve">. Next + prev → </w:t>
      </w:r>
      <w:r>
        <w:rPr>
          <w:b/>
          <w:bCs/>
          <w:color w:val="EA580C"/>
        </w:rPr>
        <w:t xml:space="preserve">doubly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2-node circular doubly list: NOT true → </w:t>
      </w:r>
      <w:r>
        <w:rPr>
          <w:b/>
          <w:bCs/>
          <w:color w:val="EA580C"/>
        </w:rPr>
        <w:t xml:space="preserve">Head-&gt;prev-&gt;next = tail</w:t>
      </w:r>
      <w:r>
        <w:t xml:space="preserve">. Cursor code that links p to CURSOR_SPACE[0] → </w:t>
      </w:r>
      <w:r>
        <w:rPr>
          <w:b/>
          <w:bCs/>
          <w:color w:val="EA580C"/>
        </w:rPr>
        <w:t xml:space="preserve">releases</w:t>
      </w:r>
      <w:r>
        <w:t xml:space="preserve"> space.</w:t>
      </w:r>
    </w:p>
    <w:p>
      <w:pPr>
        <w:pStyle w:val="Heading2"/>
        <w:pBdr>
          <w:bottom w:val="single" w:color="EA580C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EA580C"/>
          <w:sz w:val="26"/>
          <w:szCs w:val="26"/>
        </w:rPr>
        <w:t xml:space="preserve">Sorting and searching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Bubble swaps = inversions: 5 1 4 3 2 → </w:t>
      </w:r>
      <w:r>
        <w:rPr>
          <w:b/>
          <w:bCs/>
          <w:color w:val="EA580C"/>
        </w:rPr>
        <w:t xml:space="preserve">7</w:t>
      </w:r>
      <w:r>
        <w:t xml:space="preserve">. {1, 2, 4, 3} needs </w:t>
      </w:r>
      <w:r>
        <w:rPr>
          <w:b/>
          <w:bCs/>
          <w:color w:val="EA580C"/>
        </w:rPr>
        <w:t xml:space="preserve">2</w:t>
      </w:r>
      <w:r>
        <w:t xml:space="preserve"> passes (second pass confirms).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Partition result 10 8 6 9 11 14 16 15 → </w:t>
      </w:r>
      <w:r>
        <w:rPr>
          <w:b/>
          <w:bCs/>
          <w:color w:val="EA580C"/>
        </w:rPr>
        <w:t xml:space="preserve">either 11 or 14</w:t>
      </w:r>
      <w:r>
        <w:t xml:space="preserve"> could be the pivot.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Insertion sort condition: </w:t>
      </w:r>
      <w:r>
        <w:rPr>
          <w:b/>
          <w:bCs/>
          <w:color w:val="EA580C"/>
        </w:rPr>
        <w:t xml:space="preserve">(j &gt; 0) &amp;&amp; (arr[j−1] &gt; value)</w:t>
      </w:r>
      <w:r>
        <w:t xml:space="preserve">; steps on 9 7 4 2 1: 79421 → 47921 → 24791 → 12479. With binary search still </w:t>
      </w:r>
      <w:r>
        <w:rPr>
          <w:b/>
          <w:bCs/>
          <w:color w:val="EA580C"/>
        </w:rPr>
        <w:t xml:space="preserve">O(n²)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Quick sort worst n²; merge sort always n log n and stable; heap sort n log n in place.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Binary search on {45,77,89,90,94,99,100} for 99 → mids </w:t>
      </w:r>
      <w:r>
        <w:rPr>
          <w:b/>
          <w:bCs/>
          <w:color w:val="EA580C"/>
        </w:rPr>
        <w:t xml:space="preserve">90 then 99</w:t>
      </w:r>
      <w:r>
        <w:t xml:space="preserve">. Hashing O(1) average; linear probing → primary clustering.</w:t>
      </w:r>
    </w:p>
    <w:p>
      <w:pPr>
        <w:pStyle w:val="Heading2"/>
        <w:pBdr>
          <w:bottom w:val="single" w:color="EA580C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EA580C"/>
          <w:sz w:val="26"/>
          <w:szCs w:val="26"/>
        </w:rPr>
        <w:t xml:space="preserve">Trees, BST, AVL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Height h (edges): max nodes 2^(h+1) − 1; max internal nodes </w:t>
      </w:r>
      <w:r>
        <w:rPr>
          <w:b/>
          <w:bCs/>
          <w:color w:val="EA580C"/>
        </w:rPr>
        <w:t xml:space="preserve">2^h − 1</w:t>
      </w:r>
      <w:r>
        <w:t xml:space="preserve"> (h = 7 → </w:t>
      </w:r>
      <w:r>
        <w:rPr>
          <w:b/>
          <w:bCs/>
          <w:color w:val="EA580C"/>
        </w:rPr>
        <w:t xml:space="preserve">127</w:t>
      </w:r>
      <w:r>
        <w:t xml:space="preserve">). Leaves = (2-child nodes) + 1.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binary tree may be empty → "should have at least one node" is </w:t>
      </w:r>
      <w:r>
        <w:rPr>
          <w:b/>
          <w:bCs/>
          <w:color w:val="EA580C"/>
        </w:rPr>
        <w:t xml:space="preserve">not valid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tree from 8/15/13/14 nodes → </w:t>
      </w:r>
      <w:r>
        <w:rPr>
          <w:b/>
          <w:bCs/>
          <w:color w:val="EA580C"/>
        </w:rPr>
        <w:t xml:space="preserve">15</w:t>
      </w:r>
      <w:r>
        <w:t xml:space="preserve"> (bank uses "completely filled"). Trees with 10 nodes → </w:t>
      </w:r>
      <w:r>
        <w:rPr>
          <w:b/>
          <w:bCs/>
          <w:color w:val="EA580C"/>
        </w:rPr>
        <w:t xml:space="preserve">1014</w:t>
      </w:r>
      <w:r>
        <w:t xml:space="preserve"> (bank formula 2ⁿ − 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BST insert 7,4,6,1,2,3,8,5 → height </w:t>
      </w:r>
      <w:r>
        <w:rPr>
          <w:b/>
          <w:bCs/>
          <w:color w:val="EA580C"/>
        </w:rPr>
        <w:t xml:space="preserve">4</w:t>
      </w:r>
      <w:r>
        <w:t xml:space="preserve">. Check BST = </w:t>
      </w:r>
      <w:r>
        <w:rPr>
          <w:b/>
          <w:bCs/>
          <w:color w:val="EA580C"/>
        </w:rPr>
        <w:t xml:space="preserve">O(n)</w:t>
      </w:r>
      <w:r>
        <w:t xml:space="preserve">. Inorder of a BST = sorted. Delete with 2 children → inorder successor.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AVL: balance factor ∈ {−1, 0, 1}, operations O(log n). LL → right rotation, RR → left, LR/RL → double. Minimum nodes N(h) = N(h−1) + N(h−2) + 1 → 1, 2, 4, 7, 12.</w:t>
      </w:r>
    </w:p>
    <w:p>
      <w:pPr>
        <w:pStyle w:val="Heading2"/>
        <w:pBdr>
          <w:bottom w:val="single" w:color="EA580C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EA580C"/>
          <w:sz w:val="26"/>
          <w:szCs w:val="26"/>
        </w:rPr>
        <w:t xml:space="preserve">Graphs and Dijkstra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Complete graph: </w:t>
      </w:r>
      <w:r>
        <w:rPr>
          <w:b/>
          <w:bCs/>
          <w:color w:val="EA580C"/>
        </w:rPr>
        <w:t xml:space="preserve">n(n−1)/2</w:t>
      </w:r>
      <w:r>
        <w:t xml:space="preserve"> edges; spanning trees of Kₙ = n^(n−2) → K₄ = </w:t>
      </w:r>
      <w:r>
        <w:rPr>
          <w:b/>
          <w:bCs/>
          <w:color w:val="EA580C"/>
        </w:rPr>
        <w:t xml:space="preserve">16</w:t>
      </w:r>
      <w:r>
        <w:t xml:space="preserve">. Spanning tree is never cyclic (false: "can be cyclic or acyclic").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Connected simple graph: incorrect inequality = </w:t>
      </w:r>
      <w:r>
        <w:rPr>
          <w:b/>
          <w:bCs/>
          <w:color w:val="EA580C"/>
        </w:rPr>
        <w:t xml:space="preserve">v ≥ e/2</w:t>
      </w:r>
      <w:r>
        <w:t xml:space="preserve">. Planar: v − e + r = 2 → 6 vertices, 7 edges → </w:t>
      </w:r>
      <w:r>
        <w:rPr>
          <w:b/>
          <w:bCs/>
          <w:color w:val="EA580C"/>
        </w:rPr>
        <w:t xml:space="preserve">3 regions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Adjacency matrix memory = </w:t>
      </w:r>
      <w:r>
        <w:rPr>
          <w:b/>
          <w:bCs/>
          <w:color w:val="EA580C"/>
        </w:rPr>
        <w:t xml:space="preserve">O(n²)</w:t>
      </w:r>
      <w:r>
        <w:t xml:space="preserve">. DAG: min in-degree + max out-degree → </w:t>
      </w:r>
      <w:r>
        <w:rPr>
          <w:b/>
          <w:bCs/>
          <w:color w:val="EA580C"/>
        </w:rPr>
        <w:t xml:space="preserve">depends on the graph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Graph vs tree traversal: </w:t>
      </w:r>
      <w:r>
        <w:rPr>
          <w:b/>
          <w:bCs/>
          <w:color w:val="EA580C"/>
        </w:rPr>
        <w:t xml:space="preserve">loops (cycles)</w:t>
      </w:r>
      <w:r>
        <w:t xml:space="preserve">; all three reasons (cycles, no root, multiple paths) → </w:t>
      </w:r>
      <w:r>
        <w:rPr>
          <w:b/>
          <w:bCs/>
          <w:color w:val="EA580C"/>
        </w:rPr>
        <w:t xml:space="preserve">all of the above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Visit all neighbours first → </w:t>
      </w:r>
      <w:r>
        <w:rPr>
          <w:b/>
          <w:bCs/>
          <w:color w:val="EA580C"/>
        </w:rPr>
        <w:t xml:space="preserve">BFS</w:t>
      </w:r>
      <w:r>
        <w:t xml:space="preserve">. DFS applications: topological sort, SCCs, cycle detection; </w:t>
      </w:r>
      <w:r>
        <w:rPr>
          <w:b/>
          <w:bCs/>
          <w:color w:val="EA580C"/>
        </w:rPr>
        <w:t xml:space="preserve">not P2P networks</w:t>
      </w:r>
      <w:r>
        <w:t xml:space="preserve"> (BFS).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Dijkstra fails with </w:t>
      </w:r>
      <w:r>
        <w:rPr>
          <w:b/>
          <w:bCs/>
          <w:color w:val="EA580C"/>
        </w:rPr>
        <w:t xml:space="preserve">negative weights</w:t>
      </w:r>
      <w:r>
        <w:t xml:space="preserve"> → Bellman–Ford. Greedy, O((V+E) log V) with a heap. Prim/Kruskal = MST, not shortest paths.</w:t>
      </w:r>
    </w:p>
    <w:p>
      <w:r>
        <w:br w:type="pag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06"/>
      </w:tblGrid>
      <w:tr>
        <w:tc>
          <w:tcPr>
            <w:tcW w:type="dxa" w:w="1100"/>
            <w:shd w:fill="0891B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8806"/>
            <w:shd w:fill="0891B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Heading1"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Operating Systems</w:t>
            </w:r>
          </w:p>
          <w:p>
            <w:r>
              <w:rPr>
                <w:color w:val="FFFFFF"/>
                <w:sz w:val="19"/>
                <w:szCs w:val="19"/>
              </w:rPr>
              <w:t xml:space="preserve">Basics • Processes and schedulers • Threads and IPC • CPU scheduling • Synchronisation • Deadlocks • Memory, virtual memory, files</w:t>
            </w:r>
          </w:p>
        </w:tc>
      </w:tr>
    </w:tbl>
    <w:p>
      <w:pPr>
        <w:pStyle w:val="Heading2"/>
        <w:pBdr>
          <w:bottom w:val="single" w:color="0891B2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891B2"/>
          <w:sz w:val="26"/>
          <w:szCs w:val="26"/>
        </w:rPr>
        <w:t xml:space="preserve">Basics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 = interface + resource manager + service provider → </w:t>
      </w:r>
      <w:r>
        <w:rPr>
          <w:b/>
          <w:bCs/>
          <w:color w:val="0891B2"/>
        </w:rPr>
        <w:t xml:space="preserve">all</w:t>
      </w:r>
      <w:r>
        <w:t xml:space="preserve">. Services via </w:t>
      </w:r>
      <w:r>
        <w:rPr>
          <w:b/>
          <w:bCs/>
          <w:color w:val="0891B2"/>
        </w:rPr>
        <w:t xml:space="preserve">system calls</w:t>
      </w:r>
      <w:r>
        <w:t xml:space="preserve">. Command interpreter = </w:t>
      </w:r>
      <w:r>
        <w:rPr>
          <w:b/>
          <w:bCs/>
          <w:color w:val="0891B2"/>
        </w:rPr>
        <w:t xml:space="preserve">gets and executes the next user command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Power-on program = </w:t>
      </w:r>
      <w:r>
        <w:rPr>
          <w:b/>
          <w:bCs/>
          <w:color w:val="0891B2"/>
        </w:rPr>
        <w:t xml:space="preserve">bootstrap</w:t>
      </w:r>
      <w:r>
        <w:t xml:space="preserve"> (initialises everything, starts the OS); choosing among several OSs = </w:t>
      </w:r>
      <w:r>
        <w:rPr>
          <w:b/>
          <w:bCs/>
          <w:color w:val="0891B2"/>
        </w:rPr>
        <w:t xml:space="preserve">boot loader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real-time: </w:t>
      </w:r>
      <w:r>
        <w:rPr>
          <w:b/>
          <w:bCs/>
          <w:color w:val="0891B2"/>
        </w:rPr>
        <w:t xml:space="preserve">Palm OS</w:t>
      </w:r>
      <w:r>
        <w:t xml:space="preserve">. RTOS: Windows CE, RTLinux, VxWorks (</w:t>
      </w:r>
      <w:r>
        <w:rPr>
          <w:b/>
          <w:bCs/>
          <w:color w:val="0891B2"/>
        </w:rPr>
        <w:t xml:space="preserve">all</w:t>
      </w:r>
      <w:r>
        <w:t xml:space="preserve">). RTOS: task must meet its </w:t>
      </w:r>
      <w:r>
        <w:rPr>
          <w:b/>
          <w:bCs/>
          <w:color w:val="0891B2"/>
        </w:rPr>
        <w:t xml:space="preserve">deadline</w:t>
      </w:r>
      <w:r>
        <w:t xml:space="preserve">; hard RTOS has </w:t>
      </w:r>
      <w:r>
        <w:rPr>
          <w:b/>
          <w:bCs/>
          <w:color w:val="0891B2"/>
        </w:rPr>
        <w:t xml:space="preserve">less jitter</w:t>
      </w:r>
      <w:r>
        <w:t xml:space="preserve">; interrupt latency </w:t>
      </w:r>
      <w:r>
        <w:rPr>
          <w:b/>
          <w:bCs/>
          <w:color w:val="0891B2"/>
        </w:rPr>
        <w:t xml:space="preserve">minimal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 X = </w:t>
      </w:r>
      <w:r>
        <w:rPr>
          <w:b/>
          <w:bCs/>
          <w:color w:val="0891B2"/>
        </w:rPr>
        <w:t xml:space="preserve">hybrid kernel</w:t>
      </w:r>
      <w:r>
        <w:t xml:space="preserve">. False statement: kernel modules </w:t>
      </w:r>
      <w:r>
        <w:rPr>
          <w:b/>
          <w:bCs/>
          <w:color w:val="0891B2"/>
        </w:rPr>
        <w:t xml:space="preserve">can not</w:t>
      </w:r>
      <w:r>
        <w:t xml:space="preserve"> be loaded while running (they can).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Trap/exception = </w:t>
      </w:r>
      <w:r>
        <w:rPr>
          <w:b/>
          <w:bCs/>
          <w:color w:val="0891B2"/>
        </w:rPr>
        <w:t xml:space="preserve">software-generated interrupt</w:t>
      </w:r>
      <w:r>
        <w:t xml:space="preserve"> caused by an error. OS sits in </w:t>
      </w:r>
      <w:r>
        <w:rPr>
          <w:b/>
          <w:bCs/>
          <w:color w:val="0891B2"/>
        </w:rPr>
        <w:t xml:space="preserve">low or high memory, depending on the interrupt vector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Transient code </w:t>
      </w:r>
      <w:r>
        <w:rPr>
          <w:b/>
          <w:bCs/>
          <w:color w:val="0891B2"/>
        </w:rPr>
        <w:t xml:space="preserve">comes and goes</w:t>
      </w:r>
      <w:r>
        <w:t xml:space="preserve"> and </w:t>
      </w:r>
      <w:r>
        <w:rPr>
          <w:b/>
          <w:bCs/>
          <w:color w:val="0891B2"/>
        </w:rPr>
        <w:t xml:space="preserve">changes</w:t>
      </w:r>
      <w:r>
        <w:t xml:space="preserve"> the OS size. Main memory accommodates the </w:t>
      </w:r>
      <w:r>
        <w:rPr>
          <w:b/>
          <w:bCs/>
          <w:color w:val="0891B2"/>
        </w:rPr>
        <w:t xml:space="preserve">operating system</w:t>
      </w:r>
      <w:r>
        <w:t xml:space="preserve"> (bank). OS handles all errors (paper, network, power); writes failures to a </w:t>
      </w:r>
      <w:r>
        <w:rPr>
          <w:b/>
          <w:bCs/>
          <w:color w:val="0891B2"/>
        </w:rPr>
        <w:t xml:space="preserve">log file</w:t>
      </w:r>
      <w:r>
        <w:t xml:space="preserve">; responsible for bad-block recovery, booting, disk init → </w:t>
      </w:r>
      <w:r>
        <w:rPr>
          <w:b/>
          <w:bCs/>
          <w:color w:val="0891B2"/>
        </w:rPr>
        <w:t xml:space="preserve">all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Multiprogramming: </w:t>
      </w:r>
      <w:r>
        <w:rPr>
          <w:b/>
          <w:bCs/>
          <w:color w:val="0891B2"/>
        </w:rPr>
        <w:t xml:space="preserve">more than one process in memory</w:t>
      </w:r>
      <w:r>
        <w:t xml:space="preserve">; goal = </w:t>
      </w:r>
      <w:r>
        <w:rPr>
          <w:b/>
          <w:bCs/>
          <w:color w:val="0891B2"/>
        </w:rPr>
        <w:t xml:space="preserve">increase CPU utilisation</w:t>
      </w:r>
      <w:r>
        <w:t xml:space="preserve">; uses </w:t>
      </w:r>
      <w:r>
        <w:rPr>
          <w:b/>
          <w:bCs/>
          <w:color w:val="0891B2"/>
        </w:rPr>
        <w:t xml:space="preserve">time</w:t>
      </w:r>
      <w:r>
        <w:t xml:space="preserve"> productively. One process at a time = </w:t>
      </w:r>
      <w:r>
        <w:rPr>
          <w:b/>
          <w:bCs/>
          <w:color w:val="0891B2"/>
        </w:rPr>
        <w:t xml:space="preserve">uniprocessing</w:t>
      </w:r>
      <w:r>
        <w:t xml:space="preserve"> (bank); "uniprogramming vs multiprocessing" pair. Network OS runs on the </w:t>
      </w:r>
      <w:r>
        <w:rPr>
          <w:b/>
          <w:bCs/>
          <w:color w:val="0891B2"/>
        </w:rPr>
        <w:t xml:space="preserve">server</w:t>
      </w:r>
      <w:r>
        <w:t xml:space="preserve">; distributed OS type = </w:t>
      </w:r>
      <w:r>
        <w:rPr>
          <w:b/>
          <w:bCs/>
          <w:color w:val="0891B2"/>
        </w:rPr>
        <w:t xml:space="preserve">network OS</w:t>
      </w:r>
      <w:r>
        <w:t xml:space="preserve">.</w:t>
      </w:r>
    </w:p>
    <w:p>
      <w:pPr>
        <w:pStyle w:val="Heading2"/>
        <w:pBdr>
          <w:bottom w:val="single" w:color="0891B2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891B2"/>
          <w:sz w:val="26"/>
          <w:szCs w:val="26"/>
        </w:rPr>
        <w:t xml:space="preserve">Processes and schedulers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States: new, ready, running, waiting, terminated (no "old"). State = </w:t>
      </w:r>
      <w:r>
        <w:rPr>
          <w:b/>
          <w:bCs/>
          <w:color w:val="0891B2"/>
        </w:rPr>
        <w:t xml:space="preserve">current activity</w:t>
      </w:r>
      <w:r>
        <w:t xml:space="preserve">. Quantum expires → </w:t>
      </w:r>
      <w:r>
        <w:rPr>
          <w:b/>
          <w:bCs/>
          <w:color w:val="0891B2"/>
        </w:rPr>
        <w:t xml:space="preserve">ready</w:t>
      </w:r>
      <w:r>
        <w:t xml:space="preserve">; I/O done → </w:t>
      </w:r>
      <w:r>
        <w:rPr>
          <w:b/>
          <w:bCs/>
          <w:color w:val="0891B2"/>
        </w:rPr>
        <w:t xml:space="preserve">ready</w:t>
      </w:r>
      <w:r>
        <w:t xml:space="preserve">; only self-initiated transition = </w:t>
      </w:r>
      <w:r>
        <w:rPr>
          <w:b/>
          <w:bCs/>
          <w:color w:val="0891B2"/>
        </w:rPr>
        <w:t xml:space="preserve">block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Stack holds parameters, locals, return addresses (not child PIDs). PCB = </w:t>
      </w:r>
      <w:r>
        <w:rPr>
          <w:b/>
          <w:bCs/>
          <w:color w:val="0891B2"/>
        </w:rPr>
        <w:t xml:space="preserve">data structure</w:t>
      </w:r>
      <w:r>
        <w:t xml:space="preserve">; all PCBs in the </w:t>
      </w:r>
      <w:r>
        <w:rPr>
          <w:b/>
          <w:bCs/>
          <w:color w:val="0891B2"/>
        </w:rPr>
        <w:t xml:space="preserve">process table</w:t>
      </w:r>
      <w:r>
        <w:t xml:space="preserve">; PCB lacks the </w:t>
      </w:r>
      <w:r>
        <w:rPr>
          <w:b/>
          <w:bCs/>
          <w:color w:val="0891B2"/>
        </w:rPr>
        <w:t xml:space="preserve">bootstrap program</w:t>
      </w:r>
      <w:r>
        <w:t xml:space="preserve"> and </w:t>
      </w:r>
      <w:r>
        <w:rPr>
          <w:b/>
          <w:bCs/>
          <w:color w:val="0891B2"/>
        </w:rPr>
        <w:t xml:space="preserve">context-switch time</w:t>
      </w:r>
      <w:r>
        <w:t xml:space="preserve">. PC = next instruction.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process has its own address space, files, signals → </w:t>
      </w:r>
      <w:r>
        <w:rPr>
          <w:b/>
          <w:bCs/>
          <w:color w:val="0891B2"/>
        </w:rPr>
        <w:t xml:space="preserve">all</w:t>
      </w:r>
      <w:r>
        <w:t xml:space="preserve">. Queues: job, ready, device (no "PCB queue"). I/O request → </w:t>
      </w:r>
      <w:r>
        <w:rPr>
          <w:b/>
          <w:bCs/>
          <w:color w:val="0891B2"/>
        </w:rPr>
        <w:t xml:space="preserve">I/O queue</w:t>
      </w:r>
      <w:r>
        <w:t xml:space="preserve">. Terminated → </w:t>
      </w:r>
      <w:r>
        <w:rPr>
          <w:b/>
          <w:bCs/>
          <w:color w:val="0891B2"/>
        </w:rPr>
        <w:t xml:space="preserve">removed from all queues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Long-term → brings into the </w:t>
      </w:r>
      <w:r>
        <w:rPr>
          <w:b/>
          <w:bCs/>
          <w:color w:val="0891B2"/>
        </w:rPr>
        <w:t xml:space="preserve">ready queue</w:t>
      </w:r>
      <w:r>
        <w:t xml:space="preserve">; short-term → </w:t>
      </w:r>
      <w:r>
        <w:rPr>
          <w:b/>
          <w:bCs/>
          <w:color w:val="0891B2"/>
        </w:rPr>
        <w:t xml:space="preserve">picks the next and allocates CPU</w:t>
      </w:r>
      <w:r>
        <w:t xml:space="preserve">; medium-term → </w:t>
      </w:r>
      <w:r>
        <w:rPr>
          <w:b/>
          <w:bCs/>
          <w:color w:val="0891B2"/>
        </w:rPr>
        <w:t xml:space="preserve">swaps out</w:t>
      </w:r>
      <w:r>
        <w:t xml:space="preserve">. Key difference = </w:t>
      </w:r>
      <w:r>
        <w:rPr>
          <w:b/>
          <w:bCs/>
          <w:color w:val="0891B2"/>
        </w:rPr>
        <w:t xml:space="preserve">frequency</w:t>
      </w:r>
      <w:r>
        <w:t xml:space="preserve">. Degree of multiprogramming = </w:t>
      </w:r>
      <w:r>
        <w:rPr>
          <w:b/>
          <w:bCs/>
          <w:color w:val="0891B2"/>
        </w:rPr>
        <w:t xml:space="preserve">processes in memory</w:t>
      </w:r>
      <w:r>
        <w:t xml:space="preserve">. All I/O-bound → ready queue </w:t>
      </w:r>
      <w:r>
        <w:rPr>
          <w:b/>
          <w:bCs/>
          <w:color w:val="0891B2"/>
        </w:rPr>
        <w:t xml:space="preserve">empty, little</w:t>
      </w:r>
      <w:r>
        <w:t xml:space="preserve"> work.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Dispatcher gives the CPU to the chosen process (assigns </w:t>
      </w:r>
      <w:r>
        <w:rPr>
          <w:b/>
          <w:bCs/>
          <w:color w:val="0891B2"/>
        </w:rPr>
        <w:t xml:space="preserve">ready processes to CPU</w:t>
      </w:r>
      <w:r>
        <w:t xml:space="preserve">); dispatch latency = </w:t>
      </w:r>
      <w:r>
        <w:rPr>
          <w:b/>
          <w:bCs/>
          <w:color w:val="0891B2"/>
        </w:rPr>
        <w:t xml:space="preserve">time to stop one and start another</w:t>
      </w:r>
      <w:r>
        <w:t xml:space="preserve">. CPU switch = process/task/context switch (</w:t>
      </w:r>
      <w:r>
        <w:rPr>
          <w:b/>
          <w:bCs/>
          <w:color w:val="0891B2"/>
        </w:rPr>
        <w:t xml:space="preserve">all</w:t>
      </w:r>
      <w:r>
        <w:t xml:space="preserve">). TLB need not be saved. Scheduler process does not interrupt.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 returns </w:t>
      </w:r>
      <w:r>
        <w:rPr>
          <w:b/>
          <w:bCs/>
          <w:color w:val="0891B2"/>
        </w:rPr>
        <w:t xml:space="preserve">0 to child, nonzero PID to parent</w:t>
      </w:r>
      <w:r>
        <w:t xml:space="preserve">; n forks → 2ⁿ processes. wait() suspends the parent. Child finished, parent running → </w:t>
      </w:r>
      <w:r>
        <w:rPr>
          <w:b/>
          <w:bCs/>
          <w:color w:val="0891B2"/>
        </w:rPr>
        <w:t xml:space="preserve">zombie</w:t>
      </w:r>
      <w:r>
        <w:t xml:space="preserve">. Cascading termination: parent ends </w:t>
      </w:r>
      <w:r>
        <w:rPr>
          <w:b/>
          <w:bCs/>
          <w:color w:val="0891B2"/>
        </w:rPr>
        <w:t xml:space="preserve">normally or abnormally / any one</w:t>
      </w:r>
      <w:r>
        <w:t xml:space="preserve">. Child can be a </w:t>
      </w:r>
      <w:r>
        <w:rPr>
          <w:b/>
          <w:bCs/>
          <w:color w:val="0891B2"/>
        </w:rPr>
        <w:t xml:space="preserve">duplicate</w:t>
      </w:r>
      <w:r>
        <w:t xml:space="preserve"> of the parent. Restricting child resources prevents creating </w:t>
      </w:r>
      <w:r>
        <w:rPr>
          <w:b/>
          <w:bCs/>
          <w:color w:val="0891B2"/>
        </w:rPr>
        <w:t xml:space="preserve">too many sub-processes</w:t>
      </w:r>
      <w:r>
        <w:t xml:space="preserve">.</w:t>
      </w:r>
    </w:p>
    <w:p>
      <w:pPr>
        <w:pStyle w:val="Heading2"/>
        <w:pBdr>
          <w:bottom w:val="single" w:color="0891B2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891B2"/>
          <w:sz w:val="26"/>
          <w:szCs w:val="26"/>
        </w:rPr>
        <w:t xml:space="preserve">Threads and IPC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Thread has its own PC, registers, stack; shares code, data, files. One thread → </w:t>
      </w:r>
      <w:r>
        <w:rPr>
          <w:b/>
          <w:bCs/>
          <w:color w:val="0891B2"/>
        </w:rPr>
        <w:t xml:space="preserve">one task at a time</w:t>
      </w:r>
      <w:r>
        <w:t xml:space="preserve">. Kernel can't schedule </w:t>
      </w:r>
      <w:r>
        <w:rPr>
          <w:b/>
          <w:bCs/>
          <w:color w:val="0891B2"/>
        </w:rPr>
        <w:t xml:space="preserve">user-level threads</w:t>
      </w:r>
      <w:r>
        <w:t xml:space="preserve">. Multithreaded programs are </w:t>
      </w:r>
      <w:r>
        <w:rPr>
          <w:b/>
          <w:bCs/>
          <w:color w:val="0891B2"/>
        </w:rPr>
        <w:t xml:space="preserve">more prone to deadlocks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IPC = communication </w:t>
      </w:r>
      <w:r>
        <w:rPr>
          <w:b/>
          <w:bCs/>
          <w:color w:val="0891B2"/>
        </w:rPr>
        <w:t xml:space="preserve">between processes</w:t>
      </w:r>
      <w:r>
        <w:t xml:space="preserve">; lets them </w:t>
      </w:r>
      <w:r>
        <w:rPr>
          <w:b/>
          <w:bCs/>
          <w:color w:val="0891B2"/>
        </w:rPr>
        <w:t xml:space="preserve">communicate and synchronise</w:t>
      </w:r>
      <w:r>
        <w:t xml:space="preserve">. Cooperating process = can be affected by others.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Message passing works </w:t>
      </w:r>
      <w:r>
        <w:rPr>
          <w:b/>
          <w:bCs/>
          <w:color w:val="0891B2"/>
        </w:rPr>
        <w:t xml:space="preserve">without a shared address space</w:t>
      </w:r>
      <w:r>
        <w:t xml:space="preserve">; operations </w:t>
      </w:r>
      <w:r>
        <w:rPr>
          <w:b/>
          <w:bCs/>
          <w:color w:val="0891B2"/>
        </w:rPr>
        <w:t xml:space="preserve">send &amp; receive</w:t>
      </w:r>
      <w:r>
        <w:t xml:space="preserve">; messages </w:t>
      </w:r>
      <w:r>
        <w:rPr>
          <w:b/>
          <w:bCs/>
          <w:color w:val="0891B2"/>
        </w:rPr>
        <w:t xml:space="preserve">fixed or variable</w:t>
      </w:r>
      <w:r>
        <w:t xml:space="preserve">; link = </w:t>
      </w:r>
      <w:r>
        <w:rPr>
          <w:b/>
          <w:bCs/>
          <w:color w:val="0891B2"/>
        </w:rPr>
        <w:t xml:space="preserve">communication link</w:t>
      </w:r>
      <w:r>
        <w:t xml:space="preserve">. Direct: link joins </w:t>
      </w:r>
      <w:r>
        <w:rPr>
          <w:b/>
          <w:bCs/>
          <w:color w:val="0891B2"/>
        </w:rPr>
        <w:t xml:space="preserve">exactly two</w:t>
      </w:r>
      <w:r>
        <w:t xml:space="preserve"> processes. Indirect: </w:t>
      </w:r>
      <w:r>
        <w:rPr>
          <w:b/>
          <w:bCs/>
          <w:color w:val="0891B2"/>
        </w:rPr>
        <w:t xml:space="preserve">mailbox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Non-blocking send: sends and </w:t>
      </w:r>
      <w:r>
        <w:rPr>
          <w:b/>
          <w:bCs/>
          <w:color w:val="0891B2"/>
        </w:rPr>
        <w:t xml:space="preserve">resumes</w:t>
      </w:r>
      <w:r>
        <w:t xml:space="preserve">. Zero capacity: sender </w:t>
      </w:r>
      <w:r>
        <w:rPr>
          <w:b/>
          <w:bCs/>
          <w:color w:val="0891B2"/>
        </w:rPr>
        <w:t xml:space="preserve">blocks until received</w:t>
      </w:r>
      <w:r>
        <w:t xml:space="preserve"> = </w:t>
      </w:r>
      <w:r>
        <w:rPr>
          <w:b/>
          <w:bCs/>
          <w:color w:val="0891B2"/>
        </w:rPr>
        <w:t xml:space="preserve">no buffering</w:t>
      </w:r>
      <w:r>
        <w:t xml:space="preserve">. Bounded/unbounded = </w:t>
      </w:r>
      <w:r>
        <w:rPr>
          <w:b/>
          <w:bCs/>
          <w:color w:val="0891B2"/>
        </w:rPr>
        <w:t xml:space="preserve">automatic buffering</w:t>
      </w:r>
      <w:r>
        <w:t xml:space="preserve">. Remote IPC = </w:t>
      </w:r>
      <w:r>
        <w:rPr>
          <w:b/>
          <w:bCs/>
          <w:color w:val="0891B2"/>
        </w:rPr>
        <w:t xml:space="preserve">RPC</w:t>
      </w:r>
      <w:r>
        <w:t xml:space="preserve">.</w:t>
      </w:r>
    </w:p>
    <w:p>
      <w:pPr>
        <w:pStyle w:val="Heading2"/>
        <w:pBdr>
          <w:bottom w:val="single" w:color="0891B2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891B2"/>
          <w:sz w:val="26"/>
          <w:szCs w:val="26"/>
        </w:rPr>
        <w:t xml:space="preserve">CPU scheduling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Basis of </w:t>
      </w:r>
      <w:r>
        <w:rPr>
          <w:b/>
          <w:bCs/>
          <w:color w:val="0891B2"/>
        </w:rPr>
        <w:t xml:space="preserve">multiprogramming</w:t>
      </w:r>
      <w:r>
        <w:t xml:space="preserve">. Execution = </w:t>
      </w:r>
      <w:r>
        <w:rPr>
          <w:b/>
          <w:bCs/>
          <w:color w:val="0891B2"/>
        </w:rPr>
        <w:t xml:space="preserve">CPU and I/O bursts</w:t>
      </w:r>
      <w:r>
        <w:t xml:space="preserve">; I/O-bound = </w:t>
      </w:r>
      <w:r>
        <w:rPr>
          <w:b/>
          <w:bCs/>
          <w:color w:val="0891B2"/>
        </w:rPr>
        <w:t xml:space="preserve">many short CPU bursts</w:t>
      </w:r>
      <w:r>
        <w:t xml:space="preserve">. Selected from the </w:t>
      </w:r>
      <w:r>
        <w:rPr>
          <w:b/>
          <w:bCs/>
          <w:color w:val="0891B2"/>
        </w:rPr>
        <w:t xml:space="preserve">ready</w:t>
      </w:r>
      <w:r>
        <w:t xml:space="preserve"> queue by the </w:t>
      </w:r>
      <w:r>
        <w:rPr>
          <w:b/>
          <w:bCs/>
          <w:color w:val="0891B2"/>
        </w:rPr>
        <w:t xml:space="preserve">short-term</w:t>
      </w:r>
      <w:r>
        <w:t xml:space="preserve"> scheduler.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Non-preemptive scheduling when running → </w:t>
      </w:r>
      <w:r>
        <w:rPr>
          <w:b/>
          <w:bCs/>
          <w:color w:val="0891B2"/>
        </w:rPr>
        <w:t xml:space="preserve">waiting</w:t>
      </w:r>
      <w:r>
        <w:t xml:space="preserve"> (or terminating). Temporarily suspending runnable processes = </w:t>
      </w:r>
      <w:r>
        <w:rPr>
          <w:b/>
          <w:bCs/>
          <w:color w:val="0891B2"/>
        </w:rPr>
        <w:t xml:space="preserve">preemptive</w:t>
      </w:r>
      <w:r>
        <w:t xml:space="preserve">. RR is preemptive; time quantum → </w:t>
      </w:r>
      <w:r>
        <w:rPr>
          <w:b/>
          <w:bCs/>
          <w:color w:val="0891B2"/>
        </w:rPr>
        <w:t xml:space="preserve">RR</w:t>
      </w:r>
      <w:r>
        <w:t xml:space="preserve">; very large quantum → </w:t>
      </w:r>
      <w:r>
        <w:rPr>
          <w:b/>
          <w:bCs/>
          <w:color w:val="0891B2"/>
        </w:rPr>
        <w:t xml:space="preserve">FCFS</w:t>
      </w:r>
      <w:r>
        <w:t xml:space="preserve">; short runtimes → quantum </w:t>
      </w:r>
      <w:r>
        <w:rPr>
          <w:b/>
          <w:bCs/>
          <w:color w:val="0891B2"/>
        </w:rPr>
        <w:t xml:space="preserve">15 ms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Turnaround = submission → completion; waiting = </w:t>
      </w:r>
      <w:r>
        <w:rPr>
          <w:b/>
          <w:bCs/>
          <w:color w:val="0891B2"/>
        </w:rPr>
        <w:t xml:space="preserve">time in ready queue</w:t>
      </w:r>
      <w:r>
        <w:t xml:space="preserve">; response = </w:t>
      </w:r>
      <w:r>
        <w:rPr>
          <w:b/>
          <w:bCs/>
          <w:color w:val="0891B2"/>
        </w:rPr>
        <w:t xml:space="preserve">submission → first response</w:t>
      </w:r>
      <w:r>
        <w:t xml:space="preserve">; throughput = processes per unit time. Scheduling increases utilisation, decreases turnaround and waiting.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Multilevel queue = processes </w:t>
      </w:r>
      <w:r>
        <w:rPr>
          <w:b/>
          <w:bCs/>
          <w:color w:val="0891B2"/>
        </w:rPr>
        <w:t xml:space="preserve">classified into groups</w:t>
      </w:r>
      <w:r>
        <w:t xml:space="preserve">; feedback = </w:t>
      </w:r>
      <w:r>
        <w:rPr>
          <w:b/>
          <w:bCs/>
          <w:color w:val="0891B2"/>
        </w:rPr>
        <w:t xml:space="preserve">can move between queues</w:t>
      </w:r>
      <w:r>
        <w:t xml:space="preserve">. Priority: highest first; newcomer compared with the </w:t>
      </w:r>
      <w:r>
        <w:rPr>
          <w:b/>
          <w:bCs/>
          <w:color w:val="0891B2"/>
        </w:rPr>
        <w:t xml:space="preserve">currently running</w:t>
      </w:r>
      <w:r>
        <w:t xml:space="preserve"> process; static priority </w:t>
      </w:r>
      <w:r>
        <w:rPr>
          <w:b/>
          <w:bCs/>
          <w:color w:val="0891B2"/>
        </w:rPr>
        <w:t xml:space="preserve">unchanged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Starvation fix = </w:t>
      </w:r>
      <w:r>
        <w:rPr>
          <w:b/>
          <w:bCs/>
          <w:color w:val="0891B2"/>
        </w:rPr>
        <w:t xml:space="preserve">aging</w:t>
      </w:r>
      <w:r>
        <w:t xml:space="preserve">. Perpetually denied = </w:t>
      </w:r>
      <w:r>
        <w:rPr>
          <w:b/>
          <w:bCs/>
          <w:color w:val="0891B2"/>
        </w:rPr>
        <w:t xml:space="preserve">starvation</w:t>
      </w:r>
      <w:r>
        <w:t xml:space="preserve">. High priority indirectly preempted = </w:t>
      </w:r>
      <w:r>
        <w:rPr>
          <w:b/>
          <w:bCs/>
          <w:color w:val="0891B2"/>
        </w:rPr>
        <w:t xml:space="preserve">priority inversion</w:t>
      </w:r>
      <w:r>
        <w:t xml:space="preserve">. SRTF and preemption may starve; RR beats FCFS on response → </w:t>
      </w:r>
      <w:r>
        <w:rPr>
          <w:b/>
          <w:bCs/>
          <w:color w:val="0891B2"/>
        </w:rPr>
        <w:t xml:space="preserve">all three true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SJF difficulty = </w:t>
      </w:r>
      <w:r>
        <w:rPr>
          <w:b/>
          <w:bCs/>
          <w:color w:val="0891B2"/>
        </w:rPr>
        <w:t xml:space="preserve">knowing the next CPU burst</w:t>
      </w:r>
      <w:r>
        <w:t xml:space="preserve">; SJF priority = </w:t>
      </w:r>
      <w:r>
        <w:rPr>
          <w:b/>
          <w:bCs/>
          <w:color w:val="0891B2"/>
        </w:rPr>
        <w:t xml:space="preserve">predicted next CPU burst</w:t>
      </w:r>
      <w:r>
        <w:t xml:space="preserve"> (bank). FCFS troublesome for </w:t>
      </w:r>
      <w:r>
        <w:rPr>
          <w:b/>
          <w:bCs/>
          <w:color w:val="0891B2"/>
        </w:rPr>
        <w:t xml:space="preserve">multiprogramming systems</w:t>
      </w:r>
      <w:r>
        <w:t xml:space="preserve"> (bank; Galvin says time-sharing). Complex algorithms suit </w:t>
      </w:r>
      <w:r>
        <w:rPr>
          <w:b/>
          <w:bCs/>
          <w:color w:val="0891B2"/>
        </w:rPr>
        <w:t xml:space="preserve">very large computers</w:t>
      </w:r>
      <w:r>
        <w:t xml:space="preserve">. Multiprogramming: short jobs </w:t>
      </w:r>
      <w:r>
        <w:rPr>
          <w:b/>
          <w:bCs/>
          <w:color w:val="0891B2"/>
        </w:rPr>
        <w:t xml:space="preserve">shortened</w:t>
      </w:r>
      <w:r>
        <w:t xml:space="preserve">, long jobs </w:t>
      </w:r>
      <w:r>
        <w:rPr>
          <w:b/>
          <w:bCs/>
          <w:color w:val="0891B2"/>
        </w:rPr>
        <w:t xml:space="preserve">lengthened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Numericals: SJF P1=6, P2=8, P3=7, P4=3 → P1 waits </w:t>
      </w:r>
      <w:r>
        <w:rPr>
          <w:b/>
          <w:bCs/>
          <w:color w:val="0891B2"/>
        </w:rPr>
        <w:t xml:space="preserve">3 ms</w:t>
      </w:r>
      <w:r>
        <w:t xml:space="preserve">, average 7. FCFS 24,3,3 → average 17; RR q=4 → 5.66. SRTF classic (0/8, 1/4, 2/9, 3/5) → 6.5.</w:t>
      </w:r>
    </w:p>
    <w:p>
      <w:pPr>
        <w:pStyle w:val="Heading2"/>
        <w:pBdr>
          <w:bottom w:val="single" w:color="0891B2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891B2"/>
          <w:sz w:val="26"/>
          <w:szCs w:val="26"/>
        </w:rPr>
        <w:t xml:space="preserve">Synchronisation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Order-dependent outcome = </w:t>
      </w:r>
      <w:r>
        <w:rPr>
          <w:b/>
          <w:bCs/>
          <w:color w:val="0891B2"/>
        </w:rPr>
        <w:t xml:space="preserve">race condition</w:t>
      </w:r>
      <w:r>
        <w:t xml:space="preserve">. One in the CS at a time = </w:t>
      </w:r>
      <w:r>
        <w:rPr>
          <w:b/>
          <w:bCs/>
          <w:color w:val="0891B2"/>
        </w:rPr>
        <w:t xml:space="preserve">mutual exclusion</w:t>
      </w:r>
      <w:r>
        <w:t xml:space="preserve">. Bounded waiting = limit </w:t>
      </w:r>
      <w:r>
        <w:rPr>
          <w:b/>
          <w:bCs/>
          <w:color w:val="0891B2"/>
        </w:rPr>
        <w:t xml:space="preserve">after a request and before it is granted</w:t>
      </w:r>
      <w:r>
        <w:t xml:space="preserve">. Minimum shared variables = </w:t>
      </w:r>
      <w:r>
        <w:rPr>
          <w:b/>
          <w:bCs/>
          <w:color w:val="0891B2"/>
        </w:rPr>
        <w:t xml:space="preserve">2</w:t>
      </w:r>
      <w:r>
        <w:t xml:space="preserve"> (Peterson: flag, turn).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Semaphore: integer accessed </w:t>
      </w:r>
      <w:r>
        <w:rPr>
          <w:b/>
          <w:bCs/>
          <w:color w:val="0891B2"/>
        </w:rPr>
        <w:t xml:space="preserve">atomically</w:t>
      </w:r>
      <w:r>
        <w:t xml:space="preserve">; operations </w:t>
      </w:r>
      <w:r>
        <w:rPr>
          <w:b/>
          <w:bCs/>
          <w:color w:val="0891B2"/>
        </w:rPr>
        <w:t xml:space="preserve">wait and signal</w:t>
      </w:r>
      <w:r>
        <w:t xml:space="preserve">; can't drop below zero. Mutual exclusion by </w:t>
      </w:r>
      <w:r>
        <w:rPr>
          <w:b/>
          <w:bCs/>
          <w:color w:val="0891B2"/>
        </w:rPr>
        <w:t xml:space="preserve">mutex and binary semaphore</w:t>
      </w:r>
      <w:r>
        <w:t xml:space="preserve">. Sync at hardware and software level. Monitor encapsulates </w:t>
      </w:r>
      <w:r>
        <w:rPr>
          <w:b/>
          <w:bCs/>
          <w:color w:val="0891B2"/>
        </w:rPr>
        <w:t xml:space="preserve">all three</w:t>
      </w:r>
      <w:r>
        <w:t xml:space="preserve">; waiting needs a </w:t>
      </w:r>
      <w:r>
        <w:rPr>
          <w:b/>
          <w:bCs/>
          <w:color w:val="0891B2"/>
        </w:rPr>
        <w:t xml:space="preserve">condition</w:t>
      </w:r>
      <w:r>
        <w:t xml:space="preserve"> variable.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signal → CS → wait: </w:t>
      </w:r>
      <w:r>
        <w:rPr>
          <w:b/>
          <w:bCs/>
          <w:color w:val="0891B2"/>
        </w:rPr>
        <w:t xml:space="preserve">several processes in the CS</w:t>
      </w:r>
      <w:r>
        <w:t xml:space="preserve">. wait → CS → wait: </w:t>
      </w:r>
      <w:r>
        <w:rPr>
          <w:b/>
          <w:bCs/>
          <w:color w:val="0891B2"/>
        </w:rPr>
        <w:t xml:space="preserve">deadlock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Flags w1/w2 without turn → </w:t>
      </w:r>
      <w:r>
        <w:rPr>
          <w:b/>
          <w:bCs/>
          <w:color w:val="0891B2"/>
        </w:rPr>
        <w:t xml:space="preserve">mutual exclusion but possible deadlock</w:t>
      </w:r>
      <w:r>
        <w:t xml:space="preserve">. S1==S2 / S1!=S2 strict alternation → bank key </w:t>
      </w:r>
      <w:r>
        <w:rPr>
          <w:b/>
          <w:bCs/>
          <w:color w:val="0891B2"/>
        </w:rPr>
        <w:t xml:space="preserve">"both mutual exclusion and progress"</w:t>
      </w:r>
      <w:r>
        <w:t xml:space="preserve"> (GATE official: ME but not progress).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S0=1 semaphore puzzle → P0 prints </w:t>
      </w:r>
      <w:r>
        <w:rPr>
          <w:b/>
          <w:bCs/>
          <w:color w:val="0891B2"/>
        </w:rPr>
        <w:t xml:space="preserve">at least twice</w:t>
      </w:r>
      <w:r>
        <w:t xml:space="preserve">. 10 processes with P10 doing V → at most </w:t>
      </w:r>
      <w:r>
        <w:rPr>
          <w:b/>
          <w:bCs/>
          <w:color w:val="0891B2"/>
        </w:rPr>
        <w:t xml:space="preserve">3</w:t>
      </w:r>
      <w:r>
        <w:t xml:space="preserve"> in the CS. X = 5, A doubles, B adds 1 → </w:t>
      </w:r>
      <w:r>
        <w:rPr>
          <w:b/>
          <w:bCs/>
          <w:color w:val="0891B2"/>
        </w:rPr>
        <w:t xml:space="preserve">4</w:t>
      </w:r>
      <w:r>
        <w:t xml:space="preserve"> possible values; with a semaphore ordering them → </w:t>
      </w:r>
      <w:r>
        <w:rPr>
          <w:b/>
          <w:bCs/>
          <w:color w:val="0891B2"/>
        </w:rPr>
        <w:t xml:space="preserve">1</w:t>
      </w:r>
      <w:r>
        <w:t xml:space="preserve">.</w:t>
      </w:r>
    </w:p>
    <w:p>
      <w:pPr>
        <w:pStyle w:val="Heading2"/>
        <w:pBdr>
          <w:bottom w:val="single" w:color="0891B2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891B2"/>
          <w:sz w:val="26"/>
          <w:szCs w:val="26"/>
        </w:rPr>
        <w:t xml:space="preserve">Deadlocks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Deadlock = </w:t>
      </w:r>
      <w:r>
        <w:rPr>
          <w:b/>
          <w:bCs/>
          <w:color w:val="0891B2"/>
        </w:rPr>
        <w:t xml:space="preserve">each process blocked forever</w:t>
      </w:r>
      <w:r>
        <w:t xml:space="preserve">. Conditions: mutual exclusion (a </w:t>
      </w:r>
      <w:r>
        <w:rPr>
          <w:b/>
          <w:bCs/>
          <w:color w:val="0891B2"/>
        </w:rPr>
        <w:t xml:space="preserve">non-sharable</w:t>
      </w:r>
      <w:r>
        <w:t xml:space="preserve"> resource), hold and wait (</w:t>
      </w:r>
      <w:r>
        <w:rPr>
          <w:b/>
          <w:bCs/>
          <w:color w:val="0891B2"/>
        </w:rPr>
        <w:t xml:space="preserve">holding one, waiting for more</w:t>
      </w:r>
      <w:r>
        <w:t xml:space="preserve">), no preemption, circular wait.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Prevention = ensure </w:t>
      </w:r>
      <w:r>
        <w:rPr>
          <w:b/>
          <w:bCs/>
          <w:color w:val="0891B2"/>
        </w:rPr>
        <w:t xml:space="preserve">at least one</w:t>
      </w:r>
      <w:r>
        <w:t xml:space="preserve"> condition cannot hold. Circular wait → </w:t>
      </w:r>
      <w:r>
        <w:rPr>
          <w:b/>
          <w:bCs/>
          <w:color w:val="0891B2"/>
        </w:rPr>
        <w:t xml:space="preserve">linear ordering of resource types</w:t>
      </w:r>
      <w:r>
        <w:t xml:space="preserve">. All resources up front → </w:t>
      </w:r>
      <w:r>
        <w:rPr>
          <w:b/>
          <w:bCs/>
          <w:color w:val="0891B2"/>
        </w:rPr>
        <w:t xml:space="preserve">low resource utilisation</w:t>
      </w:r>
      <w:r>
        <w:t xml:space="preserve">. No-preemption fix → </w:t>
      </w:r>
      <w:r>
        <w:rPr>
          <w:b/>
          <w:bCs/>
          <w:color w:val="0891B2"/>
        </w:rPr>
        <w:t xml:space="preserve">preempt all held resources</w:t>
      </w:r>
      <w:r>
        <w:t xml:space="preserve">. Sharable resources need no mutual exclusion.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Avoidance needs the </w:t>
      </w:r>
      <w:r>
        <w:rPr>
          <w:b/>
          <w:bCs/>
          <w:color w:val="0891B2"/>
        </w:rPr>
        <w:t xml:space="preserve">maximum</w:t>
      </w:r>
      <w:r>
        <w:t xml:space="preserve"> demand; examines the </w:t>
      </w:r>
      <w:r>
        <w:rPr>
          <w:b/>
          <w:bCs/>
          <w:color w:val="0891B2"/>
        </w:rPr>
        <w:t xml:space="preserve">resource-allocation state</w:t>
      </w:r>
      <w:r>
        <w:t xml:space="preserve">; considers </w:t>
      </w:r>
      <w:r>
        <w:rPr>
          <w:b/>
          <w:bCs/>
          <w:color w:val="0891B2"/>
        </w:rPr>
        <w:t xml:space="preserve">resources currently available</w:t>
      </w:r>
      <w:r>
        <w:t xml:space="preserve"> (bank); requires a </w:t>
      </w:r>
      <w:r>
        <w:rPr>
          <w:b/>
          <w:bCs/>
          <w:color w:val="0891B2"/>
        </w:rPr>
        <w:t xml:space="preserve">fixed number of resources</w:t>
      </w:r>
      <w:r>
        <w:t xml:space="preserve">. Safe state = can allocate in some order (bank option A) ⇔ a </w:t>
      </w:r>
      <w:r>
        <w:rPr>
          <w:b/>
          <w:bCs/>
          <w:color w:val="0891B2"/>
        </w:rPr>
        <w:t xml:space="preserve">safe sequence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 drives, max 10/4/9, allocated 5/2/2 → safe sequence </w:t>
      </w:r>
      <w:r>
        <w:rPr>
          <w:b/>
          <w:bCs/>
          <w:color w:val="0891B2"/>
        </w:rPr>
        <w:t xml:space="preserve">P1, P0, P2</w:t>
      </w:r>
      <w:r>
        <w:t xml:space="preserve">. Galvin 5-process snapshot → </w:t>
      </w:r>
      <w:r>
        <w:rPr>
          <w:b/>
          <w:bCs/>
          <w:color w:val="0891B2"/>
        </w:rPr>
        <w:t xml:space="preserve">safe</w:t>
      </w:r>
      <w:r>
        <w:t xml:space="preserve"> (P1, P3, P4, P2, P0).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RAG not applicable with </w:t>
      </w:r>
      <w:r>
        <w:rPr>
          <w:b/>
          <w:bCs/>
          <w:color w:val="0891B2"/>
        </w:rPr>
        <w:t xml:space="preserve">multiple instances</w:t>
      </w:r>
      <w:r>
        <w:t xml:space="preserve">; Banker's is </w:t>
      </w:r>
      <w:r>
        <w:rPr>
          <w:b/>
          <w:bCs/>
          <w:color w:val="0891B2"/>
        </w:rPr>
        <w:t xml:space="preserve">less efficient</w:t>
      </w:r>
      <w:r>
        <w:t xml:space="preserve"> than RAG. Wait-for graph: </w:t>
      </w:r>
      <w:r>
        <w:rPr>
          <w:b/>
          <w:bCs/>
          <w:color w:val="0891B2"/>
        </w:rPr>
        <w:t xml:space="preserve">single instance</w:t>
      </w:r>
      <w:r>
        <w:t xml:space="preserve">; Pi → Pj = </w:t>
      </w:r>
      <w:r>
        <w:rPr>
          <w:b/>
          <w:bCs/>
          <w:color w:val="0891B2"/>
        </w:rPr>
        <w:t xml:space="preserve">Pi waits for Pj</w:t>
      </w:r>
      <w:r>
        <w:t xml:space="preserve">; cycle ⇒ </w:t>
      </w:r>
      <w:r>
        <w:rPr>
          <w:b/>
          <w:bCs/>
          <w:color w:val="0891B2"/>
        </w:rPr>
        <w:t xml:space="preserve">deadlock</w:t>
      </w:r>
      <w:r>
        <w:t xml:space="preserve">. Frequent deadlocks → detect </w:t>
      </w:r>
      <w:r>
        <w:rPr>
          <w:b/>
          <w:bCs/>
          <w:color w:val="0891B2"/>
        </w:rPr>
        <w:t xml:space="preserve">frequently</w:t>
      </w:r>
      <w:r>
        <w:t xml:space="preserve">; check at requests at fixed intervals (bank).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Request/release = </w:t>
      </w:r>
      <w:r>
        <w:rPr>
          <w:b/>
          <w:bCs/>
          <w:color w:val="0891B2"/>
        </w:rPr>
        <w:t xml:space="preserve">system calls</w:t>
      </w:r>
      <w:r>
        <w:t xml:space="preserve">; reusable resource = one process at a time, not depleted. Minimum units for n processes needing k: n(k − 1) + 1.</w:t>
      </w:r>
    </w:p>
    <w:p>
      <w:pPr>
        <w:pStyle w:val="Heading2"/>
        <w:pBdr>
          <w:bottom w:val="single" w:color="0891B2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891B2"/>
          <w:sz w:val="26"/>
          <w:szCs w:val="26"/>
        </w:rPr>
        <w:t xml:space="preserve">Memory, virtual memory, files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Protection: every CPU address checked against </w:t>
      </w:r>
      <w:r>
        <w:rPr>
          <w:b/>
          <w:bCs/>
          <w:color w:val="0891B2"/>
        </w:rPr>
        <w:t xml:space="preserve">relocation and limit registers</w:t>
      </w:r>
      <w:r>
        <w:t xml:space="preserve">. OS keeps a </w:t>
      </w:r>
      <w:r>
        <w:rPr>
          <w:b/>
          <w:bCs/>
          <w:color w:val="0891B2"/>
        </w:rPr>
        <w:t xml:space="preserve">frame table</w:t>
      </w:r>
      <w:r>
        <w:t xml:space="preserve">. Dynamic loading needs </w:t>
      </w:r>
      <w:r>
        <w:rPr>
          <w:b/>
          <w:bCs/>
          <w:color w:val="0891B2"/>
        </w:rPr>
        <w:t xml:space="preserve">no special support</w:t>
      </w:r>
      <w:r>
        <w:t xml:space="preserve">. Never swap with </w:t>
      </w:r>
      <w:r>
        <w:rPr>
          <w:b/>
          <w:bCs/>
          <w:color w:val="0891B2"/>
        </w:rPr>
        <w:t xml:space="preserve">pending I/O</w:t>
      </w:r>
      <w:r>
        <w:t xml:space="preserve">. Device drivers give a uniform interface. Memory-mapped I/O: write a data byte and set a control bit.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First/best/worst fit; external fragmentation → compaction/paging; paging has internal fragmentation only. 32-bit address, 4 KB pages, 4-byte entries → 4 MB page table.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sets exceed frames → </w:t>
      </w:r>
      <w:r>
        <w:rPr>
          <w:b/>
          <w:bCs/>
          <w:color w:val="0891B2"/>
        </w:rPr>
        <w:t xml:space="preserve">suspend a process</w:t>
      </w:r>
      <w:r>
        <w:t xml:space="preserve">. Thrashing = more paging than executing. Belady's anomaly = FIFO with more frames → more faults. Classic string, 3 frames: FIFO 15, LRU 12, OPT 9.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File info in a </w:t>
      </w:r>
      <w:r>
        <w:rPr>
          <w:b/>
          <w:bCs/>
          <w:color w:val="0891B2"/>
        </w:rPr>
        <w:t xml:space="preserve">directory structure</w:t>
      </w:r>
      <w:r>
        <w:t xml:space="preserve">; open files in the </w:t>
      </w:r>
      <w:r>
        <w:rPr>
          <w:b/>
          <w:bCs/>
          <w:color w:val="0891B2"/>
        </w:rPr>
        <w:t xml:space="preserve">open-file table</w:t>
      </w:r>
      <w:r>
        <w:t xml:space="preserve">; single-level = </w:t>
      </w:r>
      <w:r>
        <w:rPr>
          <w:b/>
          <w:bCs/>
          <w:color w:val="0891B2"/>
        </w:rPr>
        <w:t xml:space="preserve">all files in one directory</w:t>
      </w:r>
      <w:r>
        <w:t xml:space="preserve">; OS </w:t>
      </w:r>
      <w:r>
        <w:rPr>
          <w:b/>
          <w:bCs/>
          <w:color w:val="0891B2"/>
        </w:rPr>
        <w:t xml:space="preserve">ignores links</w:t>
      </w:r>
      <w:r>
        <w:t xml:space="preserve"> when traversing to stay acyclic.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Allocation: contiguous (external fragmentation), linked (no random access), indexed (inodes). Disk: FCFS 640, SSTF 236 on the classic queue; SSTF can starve; SCAN = elevator.</w:t>
      </w:r>
    </w:p>
    <w:p>
      <w:r>
        <w:br w:type="pag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06"/>
      </w:tblGrid>
      <w:tr>
        <w:tc>
          <w:tcPr>
            <w:tcW w:type="dxa" w:w="1100"/>
            <w:shd w:fill="2563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dxa" w:w="8806"/>
            <w:shd w:fill="2563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Heading1"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Database Management Systems</w:t>
            </w:r>
          </w:p>
          <w:p>
            <w:r>
              <w:rPr>
                <w:color w:val="FFFFFF"/>
                <w:sz w:val="19"/>
                <w:szCs w:val="19"/>
              </w:rPr>
              <w:t xml:space="preserve">Concepts, users, architecture • ER model • Relational model and relational algebra • SQL • Functional dependencies and normalisation • Indexing and B/B+ trees • Transactions, concurrency, recovery • NoSQL</w:t>
            </w:r>
          </w:p>
        </w:tc>
      </w:tr>
    </w:tbl>
    <w:p>
      <w:pPr>
        <w:pStyle w:val="Heading2"/>
        <w:pBdr>
          <w:bottom w:val="single" w:color="2563EB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Concepts, users,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563EB"/>
        </w:rPr>
        <w:t xml:space="preserve">Schema</w:t>
      </w:r>
      <w:r>
        <w:t xml:space="preserve"> = structure (rarely changes); </w:t>
      </w:r>
      <w:r>
        <w:rPr>
          <w:b/>
          <w:bCs/>
          <w:color w:val="2563EB"/>
        </w:rPr>
        <w:t xml:space="preserve">database state</w:t>
      </w:r>
      <w:r>
        <w:t xml:space="preserve"> = data at a moment (4 pm snapshot); </w:t>
      </w:r>
      <w:r>
        <w:rPr>
          <w:b/>
          <w:bCs/>
          <w:color w:val="2563EB"/>
        </w:rPr>
        <w:t xml:space="preserve">catalog/data dictionary</w:t>
      </w:r>
      <w:r>
        <w:t xml:space="preserve"> = metadata (data about data). The net-banking screen = a </w:t>
      </w:r>
      <w:r>
        <w:rPr>
          <w:b/>
          <w:bCs/>
          <w:color w:val="2563EB"/>
        </w:rPr>
        <w:t xml:space="preserve">view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Three levels: internal, conceptual, external. </w:t>
      </w:r>
      <w:r>
        <w:rPr>
          <w:b/>
          <w:bCs/>
          <w:color w:val="2563EB"/>
        </w:rPr>
        <w:t xml:space="preserve">Physical data independence</w:t>
      </w:r>
      <w:r>
        <w:t xml:space="preserve"> = change storage without changing the conceptual schema; </w:t>
      </w:r>
      <w:r>
        <w:rPr>
          <w:b/>
          <w:bCs/>
          <w:color w:val="2563EB"/>
        </w:rPr>
        <w:t xml:space="preserve">logical</w:t>
      </w:r>
      <w:r>
        <w:t xml:space="preserve"> = change the conceptual schema without changing apps (harder).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563EB"/>
        </w:rPr>
        <w:t xml:space="preserve">Pre-compiler</w:t>
      </w:r>
      <w:r>
        <w:t xml:space="preserve"> extracts embedded SQL (DML) from host-language programs.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Users: </w:t>
      </w:r>
      <w:r>
        <w:rPr>
          <w:b/>
          <w:bCs/>
          <w:color w:val="2563EB"/>
        </w:rPr>
        <w:t xml:space="preserve">naive/parametric</w:t>
      </w:r>
      <w:r>
        <w:t xml:space="preserve"> (canned transactions, bank tellers), </w:t>
      </w:r>
      <w:r>
        <w:rPr>
          <w:b/>
          <w:bCs/>
          <w:color w:val="2563EB"/>
        </w:rPr>
        <w:t xml:space="preserve">casual</w:t>
      </w:r>
      <w:r>
        <w:t xml:space="preserve"> (occasional ad-hoc queries), </w:t>
      </w:r>
      <w:r>
        <w:rPr>
          <w:b/>
          <w:bCs/>
          <w:color w:val="2563EB"/>
        </w:rPr>
        <w:t xml:space="preserve">sophisticated</w:t>
      </w:r>
      <w:r>
        <w:t xml:space="preserve"> (engineers, analysts), standalone; plus DBA, designers, programmers.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Standalone app → </w:t>
      </w:r>
      <w:r>
        <w:rPr>
          <w:b/>
          <w:bCs/>
          <w:color w:val="2563EB"/>
        </w:rPr>
        <w:t xml:space="preserve">single-tier</w:t>
      </w:r>
      <w:r>
        <w:t xml:space="preserve">; web app → three-tier. Research documents → </w:t>
      </w:r>
      <w:r>
        <w:rPr>
          <w:b/>
          <w:bCs/>
          <w:color w:val="2563EB"/>
        </w:rPr>
        <w:t xml:space="preserve">textual database</w:t>
      </w:r>
      <w:r>
        <w:t xml:space="preserve">. Supermarket schema constructs → </w:t>
      </w:r>
      <w:r>
        <w:rPr>
          <w:b/>
          <w:bCs/>
          <w:color w:val="2563EB"/>
        </w:rPr>
        <w:t xml:space="preserve">all</w:t>
      </w:r>
      <w:r>
        <w:t xml:space="preserve">.</w:t>
      </w:r>
    </w:p>
    <w:p>
      <w:pPr>
        <w:pStyle w:val="Heading2"/>
        <w:pBdr>
          <w:bottom w:val="single" w:color="2563EB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ER model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Entity = rectangle, attribute = oval, relationship = </w:t>
      </w:r>
      <w:r>
        <w:rPr>
          <w:b/>
          <w:bCs/>
          <w:color w:val="2563EB"/>
        </w:rPr>
        <w:t xml:space="preserve">diamond</w:t>
      </w:r>
      <w:r>
        <w:t xml:space="preserve"> ("registers" goes inside a diamond between 2 rectangles). Weak entity = double rectangle; multivalued = double oval; derived = dashed oval.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Contact number split into country code + number, address into door/street/city/zip → </w:t>
      </w:r>
      <w:r>
        <w:rPr>
          <w:b/>
          <w:bCs/>
          <w:color w:val="2563EB"/>
        </w:rPr>
        <w:t xml:space="preserve">composite</w:t>
      </w:r>
      <w:r>
        <w:t xml:space="preserve">. Phone numbers → </w:t>
      </w:r>
      <w:r>
        <w:rPr>
          <w:b/>
          <w:bCs/>
          <w:color w:val="2563EB"/>
        </w:rPr>
        <w:t xml:space="preserve">multivalued</w:t>
      </w:r>
      <w:r>
        <w:t xml:space="preserve">. Experience from date of joining → </w:t>
      </w:r>
      <w:r>
        <w:rPr>
          <w:b/>
          <w:bCs/>
          <w:color w:val="2563EB"/>
        </w:rPr>
        <w:t xml:space="preserve">derived</w:t>
      </w:r>
      <w:r>
        <w:t xml:space="preserve">. Simple attribute (bank) → </w:t>
      </w:r>
      <w:r>
        <w:rPr>
          <w:b/>
          <w:bCs/>
          <w:color w:val="2563EB"/>
        </w:rPr>
        <w:t xml:space="preserve">name</w:t>
      </w:r>
      <w:r>
        <w:t xml:space="preserve">. Key of PROJECT → </w:t>
      </w:r>
      <w:r>
        <w:rPr>
          <w:b/>
          <w:bCs/>
          <w:color w:val="2563EB"/>
        </w:rPr>
        <w:t xml:space="preserve">ProjectId</w:t>
      </w:r>
      <w:r>
        <w:t xml:space="preserve">. SHIPPING(shippingId, ShipLocations) → </w:t>
      </w:r>
      <w:r>
        <w:rPr>
          <w:b/>
          <w:bCs/>
          <w:color w:val="2563EB"/>
        </w:rPr>
        <w:t xml:space="preserve">composite key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Student registers many courses → </w:t>
      </w:r>
      <w:r>
        <w:rPr>
          <w:b/>
          <w:bCs/>
          <w:color w:val="2563EB"/>
        </w:rPr>
        <w:t xml:space="preserve">M:N</w:t>
      </w:r>
      <w:r>
        <w:t xml:space="preserve">. Athlete max 3 activities → </w:t>
      </w:r>
      <w:r>
        <w:rPr>
          <w:b/>
          <w:bCs/>
          <w:color w:val="2563EB"/>
        </w:rPr>
        <w:t xml:space="preserve">1:3</w:t>
      </w:r>
      <w:r>
        <w:t xml:space="preserve">. Doctor–patient diagnoses → </w:t>
      </w:r>
      <w:r>
        <w:rPr>
          <w:b/>
          <w:bCs/>
          <w:color w:val="2563EB"/>
        </w:rPr>
        <w:t xml:space="preserve">M:N</w:t>
      </w:r>
      <w:r>
        <w:t xml:space="preserve">. Instructor's function in "teaches" → </w:t>
      </w:r>
      <w:r>
        <w:rPr>
          <w:b/>
          <w:bCs/>
          <w:color w:val="2563EB"/>
        </w:rPr>
        <w:t xml:space="preserve">role</w:t>
      </w:r>
      <w:r>
        <w:t xml:space="preserve">. "Customer buys Products" → relationship set </w:t>
      </w:r>
      <w:r>
        <w:rPr>
          <w:b/>
          <w:bCs/>
          <w:color w:val="2563EB"/>
        </w:rPr>
        <w:t xml:space="preserve">Buys</w:t>
      </w:r>
      <w:r>
        <w:t xml:space="preserve">. ProductName is not an entity 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Weak entity SLOT: false statement = </w:t>
      </w:r>
      <w:r>
        <w:rPr>
          <w:b/>
          <w:bCs/>
          <w:color w:val="2563EB"/>
        </w:rPr>
        <w:t xml:space="preserve">no existence dependency</w:t>
      </w:r>
      <w:r>
        <w:t xml:space="preserve"> on TIMETABLE. Investor buys/sells shares → </w:t>
      </w:r>
      <w:r>
        <w:rPr>
          <w:b/>
          <w:bCs/>
          <w:color w:val="2563EB"/>
        </w:rPr>
        <w:t xml:space="preserve">recursive relationship</w:t>
      </w:r>
      <w:r>
        <w:t xml:space="preserve"> (bank).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MovieZone → Hollywood/Bollywood = </w:t>
      </w:r>
      <w:r>
        <w:rPr>
          <w:b/>
          <w:bCs/>
          <w:color w:val="2563EB"/>
        </w:rPr>
        <w:t xml:space="preserve">specialization</w:t>
      </w:r>
      <w:r>
        <w:t xml:space="preserve">; SENSE, SELECT, SCOPE → DEPARTMENTS = </w:t>
      </w:r>
      <w:r>
        <w:rPr>
          <w:b/>
          <w:bCs/>
          <w:color w:val="2563EB"/>
        </w:rPr>
        <w:t xml:space="preserve">generalization</w:t>
      </w:r>
      <w:r>
        <w:t xml:space="preserve">. Subclass SHIPPING inherits all ORDERS attributes + its own. Adding a superclass attribute propagates under </w:t>
      </w:r>
      <w:r>
        <w:rPr>
          <w:b/>
          <w:bCs/>
          <w:color w:val="2563EB"/>
        </w:rPr>
        <w:t xml:space="preserve">both attribute- and predicate-defined</w:t>
      </w:r>
      <w:r>
        <w:t xml:space="preserve"> membership.</w:t>
      </w:r>
    </w:p>
    <w:p>
      <w:pPr>
        <w:pStyle w:val="Heading2"/>
        <w:pBdr>
          <w:bottom w:val="single" w:color="2563EB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Relational model and relational algebra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Super key ⊃ candidate key (minimal) ⊃ primary key; foreign key → referential integrity; PK not NULL → entity integrity. Degree = columns, cardinality = rows.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Super keys of R(A..H) with key H = 2⁷ = </w:t>
      </w:r>
      <w:r>
        <w:rPr>
          <w:b/>
          <w:bCs/>
          <w:color w:val="2563EB"/>
        </w:rPr>
        <w:t xml:space="preserve">128</w:t>
      </w:r>
      <w:r>
        <w:t xml:space="preserve">. Candidate keys AB, AC, DE: "not a proper subset" → </w:t>
      </w:r>
      <w:r>
        <w:rPr>
          <w:b/>
          <w:bCs/>
          <w:color w:val="2563EB"/>
        </w:rPr>
        <w:t xml:space="preserve">DE</w:t>
      </w:r>
      <w:r>
        <w:t xml:space="preserve"> (bank).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563EB"/>
        </w:rPr>
        <w:t xml:space="preserve">π</w:t>
      </w:r>
      <w:r>
        <w:t xml:space="preserve"> picks columns: SELECT city FROM store = </w:t>
      </w:r>
      <w:r>
        <w:rPr>
          <w:b/>
          <w:bCs/>
          <w:color w:val="2563EB"/>
        </w:rPr>
        <w:t xml:space="preserve">πcity(store)</w:t>
      </w:r>
      <w:r>
        <w:t xml:space="preserve">. </w:t>
      </w:r>
      <w:r>
        <w:rPr>
          <w:b/>
          <w:bCs/>
          <w:color w:val="2563EB"/>
        </w:rPr>
        <w:t xml:space="preserve">σ</w:t>
      </w:r>
      <w:r>
        <w:t xml:space="preserve"> picks rows: stores in India = </w:t>
      </w:r>
      <w:r>
        <w:rPr>
          <w:b/>
          <w:bCs/>
          <w:color w:val="2563EB"/>
        </w:rPr>
        <w:t xml:space="preserve">σcountry='India'(store)</w:t>
      </w:r>
      <w:r>
        <w:t xml:space="preserve">. × multiplies rows, adds columns; ∪/−/∩ need union compatibility; ÷ answers "for all".</w:t>
      </w:r>
    </w:p>
    <w:p>
      <w:pPr>
        <w:pStyle w:val="Heading2"/>
        <w:pBdr>
          <w:bottom w:val="single" w:color="2563EB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SQL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DDL: CREATE, ALTER, DROP, TRUNCATE. DML: SELECT, INSERT, UPDATE, DELETE. DCL: GRANT, REVOKE. TCL: COMMIT, ROLLBACK, SAVEPOINT.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Unique values → </w:t>
      </w:r>
      <w:r>
        <w:rPr>
          <w:b/>
          <w:bCs/>
          <w:color w:val="2563EB"/>
        </w:rPr>
        <w:t xml:space="preserve">DISTINCT</w:t>
      </w:r>
      <w:r>
        <w:t xml:space="preserve">. </w:t>
      </w:r>
      <w:r>
        <w:rPr>
          <w:rFonts w:ascii="Consolas" w:cs="Consolas" w:eastAsia="Consolas" w:hAnsi="Consolas"/>
        </w:rPr>
        <w:t xml:space="preserve">SELECT *</w:t>
      </w:r>
      <w:r>
        <w:t xml:space="preserve"> → </w:t>
      </w:r>
      <w:r>
        <w:rPr>
          <w:b/>
          <w:bCs/>
          <w:color w:val="2563EB"/>
        </w:rPr>
        <w:t xml:space="preserve">all fields</w:t>
      </w:r>
      <w:r>
        <w:t xml:space="preserve">. Change Mishra → Singh: </w:t>
      </w:r>
      <w:r>
        <w:rPr>
          <w:b/>
          <w:bCs/>
          <w:color w:val="2563EB"/>
        </w:rPr>
        <w:t xml:space="preserve">UPDATE People SET LastName='Singh' WHERE LastName='Mishra'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WHERE filters rows, HAVING filters groups. Male-employee GROUP BY with HAVING avg &gt; company avg → departments where </w:t>
      </w:r>
      <w:r>
        <w:rPr>
          <w:b/>
          <w:bCs/>
          <w:color w:val="2563EB"/>
        </w:rPr>
        <w:t xml:space="preserve">male average salary is more than the organisation average</w:t>
      </w:r>
      <w:r>
        <w:t xml:space="preserve">. NULL check: IS NULL.</w:t>
      </w:r>
    </w:p>
    <w:p>
      <w:pPr>
        <w:pStyle w:val="Heading2"/>
        <w:pBdr>
          <w:bottom w:val="single" w:color="2563EB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Functional dependencies and normalisation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Closure: AB→C, C→DE, E→F, D→A, C→B gives AB⁺ = </w:t>
      </w:r>
      <w:r>
        <w:rPr>
          <w:b/>
          <w:bCs/>
          <w:color w:val="2563EB"/>
        </w:rPr>
        <w:t xml:space="preserve">ABCDEF</w:t>
      </w:r>
      <w:r>
        <w:t xml:space="preserve">. Attributes never on a right side are in every key.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R(A,B,C,D), AB→CD, D→B, C→A → </w:t>
      </w:r>
      <w:r>
        <w:rPr>
          <w:b/>
          <w:bCs/>
          <w:color w:val="2563EB"/>
        </w:rPr>
        <w:t xml:space="preserve">4</w:t>
      </w:r>
      <w:r>
        <w:t xml:space="preserve"> candidate keys (AB, AD, BC, CD). AB→CD, D→B: extraneous attribute = </w:t>
      </w:r>
      <w:r>
        <w:rPr>
          <w:b/>
          <w:bCs/>
          <w:color w:val="2563EB"/>
        </w:rPr>
        <w:t xml:space="preserve">none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R(ABCDE) with AE→BC, AC→D, CD→BE, D→E: non-prime = </w:t>
      </w:r>
      <w:r>
        <w:rPr>
          <w:b/>
          <w:bCs/>
          <w:color w:val="2563EB"/>
        </w:rPr>
        <w:t xml:space="preserve">B</w:t>
      </w:r>
      <w:r>
        <w:t xml:space="preserve">. AB→C, B→EF, AD→G → key </w:t>
      </w:r>
      <w:r>
        <w:rPr>
          <w:b/>
          <w:bCs/>
          <w:color w:val="2563EB"/>
        </w:rPr>
        <w:t xml:space="preserve">{A, B, D}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A→BC, B→CF, E→A, F→E on ABCDEF → </w:t>
      </w:r>
      <w:r>
        <w:rPr>
          <w:b/>
          <w:bCs/>
          <w:color w:val="2563EB"/>
        </w:rPr>
        <w:t xml:space="preserve">4</w:t>
      </w:r>
      <w:r>
        <w:t xml:space="preserve"> keys (AD, BD, ED, FD); C depends on part of a key → </w:t>
      </w:r>
      <w:r>
        <w:rPr>
          <w:b/>
          <w:bCs/>
          <w:color w:val="2563EB"/>
        </w:rPr>
        <w:t xml:space="preserve">1NF, not 2NF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A→BCD, BC→AD, D→B → all attributes prime, D→B violates BCNF → </w:t>
      </w:r>
      <w:r>
        <w:rPr>
          <w:b/>
          <w:bCs/>
          <w:color w:val="2563EB"/>
        </w:rPr>
        <w:t xml:space="preserve">3NF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Lossless if the common attributes are a key of one side: A→B, C→AB, R1(C,A)/R2(A,B) lossless and R1(A,B)/R2(B,C) lossy → </w:t>
      </w:r>
      <w:r>
        <w:rPr>
          <w:b/>
          <w:bCs/>
          <w:color w:val="2563EB"/>
        </w:rPr>
        <w:t xml:space="preserve">both I and II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2NF removes partial dependency; 3NF removes transitive (X super key or A prime); BCNF: every determinant is a super key. BCNF ⇒ </w:t>
      </w:r>
      <w:r>
        <w:rPr>
          <w:b/>
          <w:bCs/>
          <w:color w:val="2563EB"/>
        </w:rPr>
        <w:t xml:space="preserve">2NF and 3NF</w:t>
      </w:r>
      <w:r>
        <w:t xml:space="preserve">. False statement: </w:t>
      </w:r>
      <w:r>
        <w:rPr>
          <w:b/>
          <w:bCs/>
          <w:color w:val="2563EB"/>
        </w:rPr>
        <w:t xml:space="preserve">lossless (dependency-preserving) BCNF decomposition is always possible</w:t>
      </w:r>
      <w:r>
        <w:t xml:space="preserve">. Any 2-attribute relation is in BCNF.</w:t>
      </w:r>
    </w:p>
    <w:p>
      <w:pPr>
        <w:pStyle w:val="Heading2"/>
        <w:pBdr>
          <w:bottom w:val="single" w:color="2563EB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Indexing and B/B+ trees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Indexes slow updates; large keys make the engine's task </w:t>
      </w:r>
      <w:r>
        <w:rPr>
          <w:b/>
          <w:bCs/>
          <w:color w:val="2563EB"/>
        </w:rPr>
        <w:t xml:space="preserve">tougher</w:t>
      </w:r>
      <w:r>
        <w:t xml:space="preserve">. Data ordered like the index → </w:t>
      </w:r>
      <w:r>
        <w:rPr>
          <w:b/>
          <w:bCs/>
          <w:color w:val="2563EB"/>
        </w:rPr>
        <w:t xml:space="preserve">clustered</w:t>
      </w:r>
      <w:r>
        <w:t xml:space="preserve">. Index built on the first level = </w:t>
      </w:r>
      <w:r>
        <w:rPr>
          <w:b/>
          <w:bCs/>
          <w:color w:val="2563EB"/>
        </w:rPr>
        <w:t xml:space="preserve">second level</w:t>
      </w:r>
      <w:r>
        <w:t xml:space="preserve"> of a multilevel index. Key-to-position formula → </w:t>
      </w:r>
      <w:r>
        <w:rPr>
          <w:b/>
          <w:bCs/>
          <w:color w:val="2563EB"/>
        </w:rPr>
        <w:t xml:space="preserve">hashed file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B-tree order 4: max </w:t>
      </w:r>
      <w:r>
        <w:rPr>
          <w:b/>
          <w:bCs/>
          <w:color w:val="2563EB"/>
        </w:rPr>
        <w:t xml:space="preserve">3</w:t>
      </w:r>
      <w:r>
        <w:t xml:space="preserve">, min </w:t>
      </w:r>
      <w:r>
        <w:rPr>
          <w:b/>
          <w:bCs/>
          <w:color w:val="2563EB"/>
        </w:rPr>
        <w:t xml:space="preserve">1</w:t>
      </w:r>
      <w:r>
        <w:t xml:space="preserve"> keys. B+ tree with max 7 keys → min </w:t>
      </w:r>
      <w:r>
        <w:rPr>
          <w:b/>
          <w:bCs/>
          <w:color w:val="2563EB"/>
        </w:rPr>
        <w:t xml:space="preserve">3</w:t>
      </w:r>
      <w:r>
        <w:t xml:space="preserve"> in non-root nodes. Order-4 B-tree, 8 insertions → at most </w:t>
      </w:r>
      <w:r>
        <w:rPr>
          <w:b/>
          <w:bCs/>
          <w:color w:val="2563EB"/>
        </w:rPr>
        <w:t xml:space="preserve">3</w:t>
      </w:r>
      <w:r>
        <w:t xml:space="preserve"> splits.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B+ tree: data pointers </w:t>
      </w:r>
      <w:r>
        <w:rPr>
          <w:b/>
          <w:bCs/>
          <w:color w:val="2563EB"/>
        </w:rPr>
        <w:t xml:space="preserve">only in leaves</w:t>
      </w:r>
      <w:r>
        <w:t xml:space="preserve"> (false: non-leaf nodes point to records), leaves linked, balanced because </w:t>
      </w:r>
      <w:r>
        <w:rPr>
          <w:b/>
          <w:bCs/>
          <w:color w:val="2563EB"/>
        </w:rPr>
        <w:t xml:space="preserve">all root-to-leaf paths are equal</w:t>
      </w:r>
      <w:r>
        <w:t xml:space="preserve">; </w:t>
      </w:r>
      <w:r>
        <w:rPr>
          <w:b/>
          <w:bCs/>
          <w:color w:val="2563EB"/>
        </w:rPr>
        <w:t xml:space="preserve">range queries are faster</w:t>
      </w:r>
      <w:r>
        <w:t xml:space="preserve"> on B+ trees.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 KB node, 40-byte entry, 1 million keys → height </w:t>
      </w:r>
      <w:r>
        <w:rPr>
          <w:b/>
          <w:bCs/>
          <w:color w:val="2563EB"/>
        </w:rPr>
        <w:t xml:space="preserve">4</w:t>
      </w:r>
      <w:r>
        <w:t xml:space="preserve"> (⌈log₅₀ 10⁶⌉). Hash index = equality only; B+ tree = equality + range. Index-only GROUP BY eno → </w:t>
      </w:r>
      <w:r>
        <w:rPr>
          <w:b/>
          <w:bCs/>
          <w:color w:val="2563EB"/>
        </w:rPr>
        <w:t xml:space="preserve">any index type, clustered or not</w:t>
      </w:r>
      <w:r>
        <w:t xml:space="preserve">.</w:t>
      </w:r>
    </w:p>
    <w:p>
      <w:pPr>
        <w:pStyle w:val="Heading2"/>
        <w:pBdr>
          <w:bottom w:val="single" w:color="2563EB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Transactions, concurrency, recovery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ACID: atomicity (all or nothing), consistency, isolation, durability (</w:t>
      </w:r>
      <w:r>
        <w:rPr>
          <w:b/>
          <w:bCs/>
          <w:color w:val="2563EB"/>
        </w:rPr>
        <w:t xml:space="preserve">survives any failure</w:t>
      </w:r>
      <w:r>
        <w:t xml:space="preserve">). Concurrency does </w:t>
      </w:r>
      <w:r>
        <w:rPr>
          <w:b/>
          <w:bCs/>
          <w:color w:val="2563EB"/>
        </w:rPr>
        <w:t xml:space="preserve">not</w:t>
      </w:r>
      <w:r>
        <w:t xml:space="preserve"> reduce deadlock probability; it ensures </w:t>
      </w:r>
      <w:r>
        <w:rPr>
          <w:b/>
          <w:bCs/>
          <w:color w:val="2563EB"/>
        </w:rPr>
        <w:t xml:space="preserve">no interference</w:t>
      </w:r>
      <w:r>
        <w:t xml:space="preserve">. Bank: "which is false" about recovery/concurrency responsibilities → </w:t>
      </w:r>
      <w:r>
        <w:rPr>
          <w:b/>
          <w:bCs/>
          <w:color w:val="2563EB"/>
        </w:rPr>
        <w:t xml:space="preserve">none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Invalid schedule: </w:t>
      </w:r>
      <w:r>
        <w:rPr>
          <w:b/>
          <w:bCs/>
          <w:color w:val="2563EB"/>
        </w:rPr>
        <w:t xml:space="preserve">W(X), W(Y), R(X), R(Y)</w:t>
      </w:r>
      <w:r>
        <w:t xml:space="preserve"> (breaks transaction order). Conflict = same item, different transactions, ≥ 1 write: </w:t>
      </w:r>
      <w:r>
        <w:rPr>
          <w:b/>
          <w:bCs/>
          <w:color w:val="2563EB"/>
        </w:rPr>
        <w:t xml:space="preserve">W1(X), R2(X)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Conflict serializable: </w:t>
      </w:r>
      <w:r>
        <w:rPr>
          <w:b/>
          <w:bCs/>
          <w:color w:val="2563EB"/>
        </w:rPr>
        <w:t xml:space="preserve">R1(X), W1(X), R2(Y), R2(X), W2(X), R1(Y)</w:t>
      </w:r>
      <w:r>
        <w:t xml:space="preserve">. r1(X) w3(X) w3(Y) w2(Y) r1(Z) w3(Z) w2(Z) → </w:t>
      </w:r>
      <w:r>
        <w:rPr>
          <w:b/>
          <w:bCs/>
          <w:color w:val="2563EB"/>
        </w:rPr>
        <w:t xml:space="preserve">both view and conflict serializable</w:t>
      </w:r>
      <w:r>
        <w:t xml:space="preserve">; r1(y) r2(x) … r1(x) → </w:t>
      </w:r>
      <w:r>
        <w:rPr>
          <w:b/>
          <w:bCs/>
          <w:color w:val="2563EB"/>
        </w:rPr>
        <w:t xml:space="preserve">both</w:t>
      </w:r>
      <w:r>
        <w:t xml:space="preserve">. Not every schedule is serializable.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Recoverable schedule S → </w:t>
      </w:r>
      <w:r>
        <w:rPr>
          <w:b/>
          <w:bCs/>
          <w:color w:val="2563EB"/>
        </w:rPr>
        <w:t xml:space="preserve">only I</w:t>
      </w:r>
      <w:r>
        <w:t xml:space="preserve">. Reading data written by an uncommitted transaction → </w:t>
      </w:r>
      <w:r>
        <w:rPr>
          <w:b/>
          <w:bCs/>
          <w:color w:val="2563EB"/>
        </w:rPr>
        <w:t xml:space="preserve">irrecoverable mistake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Isolation: no dirty or non-repeatable reads but phantoms allowed → </w:t>
      </w:r>
      <w:r>
        <w:rPr>
          <w:b/>
          <w:bCs/>
          <w:color w:val="2563EB"/>
        </w:rPr>
        <w:t xml:space="preserve">repeatable read</w:t>
      </w:r>
      <w:r>
        <w:t xml:space="preserve">. Highest concurrency → </w:t>
      </w:r>
      <w:r>
        <w:rPr>
          <w:b/>
          <w:bCs/>
          <w:color w:val="2563EB"/>
        </w:rPr>
        <w:t xml:space="preserve">row-level</w:t>
      </w:r>
      <w:r>
        <w:t xml:space="preserve"> locking.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Strict 2PL schedules are recoverable; Thomas' write rule gives view- but not conflict-serializable schedules → </w:t>
      </w:r>
      <w:r>
        <w:rPr>
          <w:b/>
          <w:bCs/>
          <w:color w:val="2563EB"/>
        </w:rPr>
        <w:t xml:space="preserve">II only</w:t>
      </w:r>
      <w:r>
        <w:t xml:space="preserve">. Basic TO ⊆ </w:t>
      </w:r>
      <w:r>
        <w:rPr>
          <w:b/>
          <w:bCs/>
          <w:color w:val="2563EB"/>
        </w:rPr>
        <w:t xml:space="preserve">multiversion TO</w:t>
      </w:r>
      <w:r>
        <w:t xml:space="preserve">. Two-phase commit (bank) → </w:t>
      </w:r>
      <w:r>
        <w:rPr>
          <w:b/>
          <w:bCs/>
          <w:color w:val="2563EB"/>
        </w:rPr>
        <w:t xml:space="preserve">ensures serializability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a recovery technique: </w:t>
      </w:r>
      <w:r>
        <w:rPr>
          <w:b/>
          <w:bCs/>
          <w:color w:val="2563EB"/>
        </w:rPr>
        <w:t xml:space="preserve">two-phase commit</w:t>
      </w:r>
      <w:r>
        <w:t xml:space="preserve">. Rollback → </w:t>
      </w:r>
      <w:r>
        <w:rPr>
          <w:b/>
          <w:bCs/>
          <w:color w:val="2563EB"/>
        </w:rPr>
        <w:t xml:space="preserve">recover from transaction failure</w:t>
      </w:r>
      <w:r>
        <w:t xml:space="preserve">. Deferred update = redo only; immediate = undo + redo; WAL; checkpoints; shadow paging.</w:t>
      </w:r>
    </w:p>
    <w:p>
      <w:pPr>
        <w:pStyle w:val="Heading2"/>
        <w:pBdr>
          <w:bottom w:val="single" w:color="2563EB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NoSQL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NoSQL is schema-less; incorrect statement: </w:t>
      </w:r>
      <w:r>
        <w:rPr>
          <w:b/>
          <w:bCs/>
          <w:color w:val="2563EB"/>
        </w:rPr>
        <w:t xml:space="preserve">schemas must be defined before adding data</w:t>
      </w:r>
      <w:r>
        <w:t xml:space="preserve">. Handles mainly </w:t>
      </w:r>
      <w:r>
        <w:rPr>
          <w:b/>
          <w:bCs/>
          <w:color w:val="2563EB"/>
        </w:rPr>
        <w:t xml:space="preserve">unstructured</w:t>
      </w:r>
      <w:r>
        <w:t xml:space="preserve"> data.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Types: key-value (Redis), document (MongoDB), wide-column (Cassandra, HBase), graph (Neo4j). "Which are NoSQL databases": bank key </w:t>
      </w:r>
      <w:r>
        <w:rPr>
          <w:b/>
          <w:bCs/>
          <w:color w:val="2563EB"/>
        </w:rPr>
        <w:t xml:space="preserve">Key-value</w:t>
      </w:r>
      <w:r>
        <w:t xml:space="preserve">, truth </w:t>
      </w:r>
      <w:r>
        <w:rPr>
          <w:b/>
          <w:bCs/>
          <w:color w:val="2563EB"/>
        </w:rPr>
        <w:t xml:space="preserve">all</w:t>
      </w:r>
      <w:r>
        <w:t xml:space="preserve">. CAP: pick two of consistency, availability, partition tolerance.</w:t>
      </w:r>
    </w:p>
    <w:p>
      <w:r>
        <w:br w:type="pag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06"/>
      </w:tblGrid>
      <w:tr>
        <w:tc>
          <w:tcPr>
            <w:tcW w:type="dxa" w:w="1100"/>
            <w:shd w:fill="05966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tcW w:type="dxa" w:w="8806"/>
            <w:shd w:fill="05966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Heading1"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Computer Networks &amp; Cryptography</w:t>
            </w:r>
          </w:p>
          <w:p>
            <w:r>
              <w:rPr>
                <w:color w:val="FFFFFF"/>
                <w:sz w:val="19"/>
                <w:szCs w:val="19"/>
              </w:rPr>
              <w:t xml:space="preserve">Switching, Frame Relay, ATM • Models, topologies, devices, signals • Error detection and correction • IP addressing and routing • Transport, sockets, congestion, applications • Cryptography • Signatures, keys, authentication, security protocols</w:t>
            </w:r>
          </w:p>
        </w:tc>
      </w:tr>
    </w:tbl>
    <w:p>
      <w:pPr>
        <w:pStyle w:val="Heading2"/>
        <w:pBdr>
          <w:bottom w:val="single" w:color="05966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Switching, Frame Relay, ATM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59669"/>
        </w:rPr>
        <w:t xml:space="preserve">Circuit switching</w:t>
      </w:r>
      <w:r>
        <w:t xml:space="preserve">: dedicated path, connection-oriented, works at the </w:t>
      </w:r>
      <w:r>
        <w:rPr>
          <w:b/>
          <w:bCs/>
          <w:color w:val="059669"/>
        </w:rPr>
        <w:t xml:space="preserve">physical layer</w:t>
      </w:r>
      <w:r>
        <w:t xml:space="preserve">; best for constant-rate, long-duration traffic.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59669"/>
        </w:rPr>
        <w:t xml:space="preserve">Packet switching</w:t>
      </w:r>
      <w:r>
        <w:t xml:space="preserve">: </w:t>
      </w:r>
      <w:r>
        <w:rPr>
          <w:b/>
          <w:bCs/>
          <w:color w:val="059669"/>
        </w:rPr>
        <w:t xml:space="preserve">store and forward</w:t>
      </w:r>
      <w:r>
        <w:t xml:space="preserve">, at the </w:t>
      </w:r>
      <w:r>
        <w:rPr>
          <w:b/>
          <w:bCs/>
          <w:color w:val="059669"/>
        </w:rPr>
        <w:t xml:space="preserve">network layer</w:t>
      </w:r>
      <w:r>
        <w:t xml:space="preserve">; datagram = connectionless. Virtual circuit: all packets follow </w:t>
      </w:r>
      <w:r>
        <w:rPr>
          <w:b/>
          <w:bCs/>
          <w:color w:val="059669"/>
        </w:rPr>
        <w:t xml:space="preserve">the same route</w:t>
      </w:r>
      <w:r>
        <w:t xml:space="preserve">, uses </w:t>
      </w:r>
      <w:r>
        <w:rPr>
          <w:b/>
          <w:bCs/>
          <w:color w:val="059669"/>
        </w:rPr>
        <w:t xml:space="preserve">global and local addressing</w:t>
      </w:r>
      <w:r>
        <w:t xml:space="preserve">; router failure → </w:t>
      </w:r>
      <w:r>
        <w:rPr>
          <w:b/>
          <w:bCs/>
          <w:color w:val="059669"/>
        </w:rPr>
        <w:t xml:space="preserve">all VCs through it terminate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Switched network nodes = </w:t>
      </w:r>
      <w:r>
        <w:rPr>
          <w:b/>
          <w:bCs/>
          <w:color w:val="059669"/>
        </w:rPr>
        <w:t xml:space="preserve">switches</w:t>
      </w:r>
      <w:r>
        <w:t xml:space="preserve">. Crossbar 30 × 30 → </w:t>
      </w:r>
      <w:r>
        <w:rPr>
          <w:b/>
          <w:bCs/>
          <w:color w:val="059669"/>
        </w:rPr>
        <w:t xml:space="preserve">900</w:t>
      </w:r>
      <w:r>
        <w:t xml:space="preserve"> crosspoints. Bursty data = rate changes </w:t>
      </w:r>
      <w:r>
        <w:rPr>
          <w:b/>
          <w:bCs/>
          <w:color w:val="059669"/>
        </w:rPr>
        <w:t xml:space="preserve">suddenly</w:t>
      </w:r>
      <w:r>
        <w:t xml:space="preserve"> in a short 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Frame Relay: virtual circuits, </w:t>
      </w:r>
      <w:r>
        <w:rPr>
          <w:b/>
          <w:bCs/>
          <w:color w:val="059669"/>
        </w:rPr>
        <w:t xml:space="preserve">no error/flow control</w:t>
      </w:r>
      <w:r>
        <w:t xml:space="preserve">. ATM: </w:t>
      </w:r>
      <w:r>
        <w:rPr>
          <w:b/>
          <w:bCs/>
          <w:color w:val="059669"/>
        </w:rPr>
        <w:t xml:space="preserve">53-byte cells</w:t>
      </w:r>
      <w:r>
        <w:t xml:space="preserve"> (5 header + 48 payload), VPI/VCI. AAL1 constant bit rate; </w:t>
      </w:r>
      <w:r>
        <w:rPr>
          <w:b/>
          <w:bCs/>
          <w:color w:val="059669"/>
        </w:rPr>
        <w:t xml:space="preserve">AAL3 connection-oriented</w:t>
      </w:r>
      <w:r>
        <w:t xml:space="preserve"> data; AAL4 connectionless; AAL5 simple data.</w:t>
      </w:r>
    </w:p>
    <w:p>
      <w:pPr>
        <w:pStyle w:val="Heading2"/>
        <w:pBdr>
          <w:bottom w:val="single" w:color="05966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Models, topologies, devices, signals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OSI: physical, data link, network, transport, session, presentation, application. TCP/IP has </w:t>
      </w:r>
      <w:r>
        <w:rPr>
          <w:b/>
          <w:bCs/>
          <w:color w:val="059669"/>
        </w:rPr>
        <w:t xml:space="preserve">no session layer</w:t>
      </w:r>
      <w:r>
        <w:t xml:space="preserve"> (or presentation).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= transmission </w:t>
      </w:r>
      <w:r>
        <w:rPr>
          <w:b/>
          <w:bCs/>
          <w:color w:val="059669"/>
        </w:rPr>
        <w:t xml:space="preserve">speed</w:t>
      </w:r>
      <w:r>
        <w:t xml:space="preserve">; data link = </w:t>
      </w:r>
      <w:r>
        <w:rPr>
          <w:b/>
          <w:bCs/>
          <w:color w:val="059669"/>
        </w:rPr>
        <w:t xml:space="preserve">flow control</w:t>
      </w:r>
      <w:r>
        <w:t xml:space="preserve"> (and framing, MAC); network = routing, internetworking (odd one out: </w:t>
      </w:r>
      <w:r>
        <w:rPr>
          <w:b/>
          <w:bCs/>
          <w:color w:val="059669"/>
        </w:rPr>
        <w:t xml:space="preserve">error control</w:t>
      </w:r>
      <w:r>
        <w:t xml:space="preserve">); transport aggregates process data and passes it to the </w:t>
      </w:r>
      <w:r>
        <w:rPr>
          <w:b/>
          <w:bCs/>
          <w:color w:val="059669"/>
        </w:rPr>
        <w:t xml:space="preserve">network</w:t>
      </w:r>
      <w:r>
        <w:t xml:space="preserve"> layer; presentation = </w:t>
      </w:r>
      <w:r>
        <w:rPr>
          <w:b/>
          <w:bCs/>
          <w:color w:val="059669"/>
        </w:rPr>
        <w:t xml:space="preserve">encryption/decryption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IPv4 header 20 bytes + 20 options = </w:t>
      </w:r>
      <w:r>
        <w:rPr>
          <w:b/>
          <w:bCs/>
          <w:color w:val="059669"/>
        </w:rPr>
        <w:t xml:space="preserve">40</w:t>
      </w:r>
      <w:r>
        <w:t xml:space="preserve">; maximum 60.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Mesh: n(n−1)/2 cables, n−1 ports → 10 devices </w:t>
      </w:r>
      <w:r>
        <w:rPr>
          <w:b/>
          <w:bCs/>
          <w:color w:val="059669"/>
        </w:rPr>
        <w:t xml:space="preserve">45, 9</w:t>
      </w:r>
      <w:r>
        <w:t xml:space="preserve">; highest reliability; leads to </w:t>
      </w:r>
      <w:r>
        <w:rPr>
          <w:b/>
          <w:bCs/>
          <w:color w:val="059669"/>
        </w:rPr>
        <w:t xml:space="preserve">redundant connections</w:t>
      </w:r>
      <w:r>
        <w:t xml:space="preserve">. Star = each device to a </w:t>
      </w:r>
      <w:r>
        <w:rPr>
          <w:b/>
          <w:bCs/>
          <w:color w:val="059669"/>
        </w:rPr>
        <w:t xml:space="preserve">central node</w:t>
      </w:r>
      <w:r>
        <w:t xml:space="preserve">. Classic Ethernet = </w:t>
      </w:r>
      <w:r>
        <w:rPr>
          <w:b/>
          <w:bCs/>
          <w:color w:val="059669"/>
        </w:rPr>
        <w:t xml:space="preserve">bus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Hub = layer 1, switch = </w:t>
      </w:r>
      <w:r>
        <w:rPr>
          <w:b/>
          <w:bCs/>
          <w:color w:val="059669"/>
        </w:rPr>
        <w:t xml:space="preserve">layer 2</w:t>
      </w:r>
      <w:r>
        <w:t xml:space="preserve"> (bank key; also forwards only to the destination). Router connects </w:t>
      </w:r>
      <w:r>
        <w:rPr>
          <w:b/>
          <w:bCs/>
          <w:color w:val="059669"/>
        </w:rPr>
        <w:t xml:space="preserve">different networks</w:t>
      </w:r>
      <w:r>
        <w:t xml:space="preserve">; gateway connects </w:t>
      </w:r>
      <w:r>
        <w:rPr>
          <w:b/>
          <w:bCs/>
          <w:color w:val="059669"/>
        </w:rPr>
        <w:t xml:space="preserve">different protocols</w:t>
      </w:r>
      <w:r>
        <w:t xml:space="preserve">. Router non-functions (bank): </w:t>
      </w:r>
      <w:r>
        <w:rPr>
          <w:b/>
          <w:bCs/>
          <w:color w:val="059669"/>
        </w:rPr>
        <w:t xml:space="preserve">i, iv, vi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LAN: </w:t>
      </w:r>
      <w:r>
        <w:rPr>
          <w:b/>
          <w:bCs/>
          <w:color w:val="059669"/>
        </w:rPr>
        <w:t xml:space="preserve">a few km</w:t>
      </w:r>
      <w:r>
        <w:t xml:space="preserve">, up to </w:t>
      </w:r>
      <w:r>
        <w:rPr>
          <w:b/>
          <w:bCs/>
          <w:color w:val="059669"/>
        </w:rPr>
        <w:t xml:space="preserve">1000 Mbps</w:t>
      </w:r>
      <w:r>
        <w:t xml:space="preserve">. Internet = </w:t>
      </w:r>
      <w:r>
        <w:rPr>
          <w:b/>
          <w:bCs/>
          <w:color w:val="059669"/>
        </w:rPr>
        <w:t xml:space="preserve">WAN</w:t>
      </w:r>
      <w:r>
        <w:t xml:space="preserve">. Half duplex = </w:t>
      </w:r>
      <w:r>
        <w:rPr>
          <w:b/>
          <w:bCs/>
          <w:color w:val="059669"/>
        </w:rPr>
        <w:t xml:space="preserve">walkie-talkie</w:t>
      </w:r>
      <w:r>
        <w:t xml:space="preserve">. MAC = 48 bits (07:01:02:01:2C:4B); IPv4 = </w:t>
      </w:r>
      <w:r>
        <w:rPr>
          <w:b/>
          <w:bCs/>
          <w:color w:val="059669"/>
        </w:rPr>
        <w:t xml:space="preserve">32 bits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Analog = infinite values in a range; analog and digital can be </w:t>
      </w:r>
      <w:r>
        <w:rPr>
          <w:b/>
          <w:bCs/>
          <w:color w:val="059669"/>
        </w:rPr>
        <w:t xml:space="preserve">periodic or non-periodic</w:t>
      </w:r>
      <w:r>
        <w:t xml:space="preserve">; one full pattern = </w:t>
      </w:r>
      <w:r>
        <w:rPr>
          <w:b/>
          <w:bCs/>
          <w:color w:val="059669"/>
        </w:rPr>
        <w:t xml:space="preserve">cycle</w:t>
      </w:r>
      <w:r>
        <w:t xml:space="preserve">. Bandwidth = high − low: 1 kHz to 40 MHz → </w:t>
      </w:r>
      <w:r>
        <w:rPr>
          <w:b/>
          <w:bCs/>
          <w:color w:val="059669"/>
        </w:rPr>
        <w:t xml:space="preserve">39.999 MHz</w:t>
      </w:r>
      <w:r>
        <w:t xml:space="preserve">. Nyquist 2B log₂L; Shannon B log₂(1 + SNR). Broadcast = </w:t>
      </w:r>
      <w:r>
        <w:rPr>
          <w:b/>
          <w:bCs/>
          <w:color w:val="059669"/>
        </w:rPr>
        <w:t xml:space="preserve">one-to-all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Configuration management = </w:t>
      </w:r>
      <w:r>
        <w:rPr>
          <w:b/>
          <w:bCs/>
          <w:color w:val="059669"/>
        </w:rPr>
        <w:t xml:space="preserve">documenting hardware and software changes</w:t>
      </w:r>
      <w:r>
        <w:t xml:space="preserve">.</w:t>
      </w:r>
    </w:p>
    <w:p>
      <w:pPr>
        <w:pStyle w:val="Heading2"/>
        <w:pBdr>
          <w:bottom w:val="single" w:color="05966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Error detection and correction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Two or more bits changed = </w:t>
      </w:r>
      <w:r>
        <w:rPr>
          <w:b/>
          <w:bCs/>
          <w:color w:val="059669"/>
        </w:rPr>
        <w:t xml:space="preserve">burst</w:t>
      </w:r>
      <w:r>
        <w:t xml:space="preserve"> error; 10100101 → 10100100 = </w:t>
      </w:r>
      <w:r>
        <w:rPr>
          <w:b/>
          <w:bCs/>
          <w:color w:val="059669"/>
        </w:rPr>
        <w:t xml:space="preserve">single-bit</w:t>
      </w:r>
      <w:r>
        <w:t xml:space="preserve"> error.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Hamming distance: 10101010 vs 01010101 = </w:t>
      </w:r>
      <w:r>
        <w:rPr>
          <w:b/>
          <w:bCs/>
          <w:color w:val="059669"/>
        </w:rPr>
        <w:t xml:space="preserve">8</w:t>
      </w:r>
      <w:r>
        <w:t xml:space="preserve">; 10101 vs 11110 = </w:t>
      </w:r>
      <w:r>
        <w:rPr>
          <w:b/>
          <w:bCs/>
          <w:color w:val="059669"/>
        </w:rPr>
        <w:t xml:space="preserve">3</w:t>
      </w:r>
      <w:r>
        <w:t xml:space="preserve">. Detect s errors: d = s + 1; correct t: d = 2t + 1.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Simple parity detects an </w:t>
      </w:r>
      <w:r>
        <w:rPr>
          <w:b/>
          <w:bCs/>
          <w:color w:val="059669"/>
        </w:rPr>
        <w:t xml:space="preserve">odd</w:t>
      </w:r>
      <w:r>
        <w:t xml:space="preserve"> number of errors. Checksum = </w:t>
      </w:r>
      <w:r>
        <w:rPr>
          <w:b/>
          <w:bCs/>
          <w:color w:val="059669"/>
        </w:rPr>
        <w:t xml:space="preserve">1's complement</w:t>
      </w:r>
      <w:r>
        <w:t xml:space="preserve">. Modulo-2: 1 + 1 = </w:t>
      </w:r>
      <w:r>
        <w:rPr>
          <w:b/>
          <w:bCs/>
          <w:color w:val="059669"/>
        </w:rPr>
        <w:t xml:space="preserve">0</w:t>
      </w:r>
      <w:r>
        <w:t xml:space="preserve">. CRC = XOR division (1001 / 1011 → 110).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Hamming: 2^r ≥ m + r + 1. Syndrome 0101 → bit </w:t>
      </w:r>
      <w:r>
        <w:rPr>
          <w:b/>
          <w:bCs/>
          <w:color w:val="059669"/>
        </w:rPr>
        <w:t xml:space="preserve">5</w:t>
      </w:r>
      <w:r>
        <w:t xml:space="preserve"> in error.</w:t>
      </w:r>
    </w:p>
    <w:p>
      <w:pPr>
        <w:pStyle w:val="Heading2"/>
        <w:pBdr>
          <w:bottom w:val="single" w:color="05966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IP addressing and routing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Classes: A 1–126, B 128–191, </w:t>
      </w:r>
      <w:r>
        <w:rPr>
          <w:b/>
          <w:bCs/>
          <w:color w:val="059669"/>
        </w:rPr>
        <w:t xml:space="preserve">C 192–223</w:t>
      </w:r>
      <w:r>
        <w:t xml:space="preserve"> (11011110 = 222 → C), D 224–239 multicast. Internet-facing host → </w:t>
      </w:r>
      <w:r>
        <w:rPr>
          <w:b/>
          <w:bCs/>
          <w:color w:val="059669"/>
        </w:rPr>
        <w:t xml:space="preserve">public</w:t>
      </w:r>
      <w:r>
        <w:t xml:space="preserve"> address.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12.12.12.12/20 → network </w:t>
      </w:r>
      <w:r>
        <w:rPr>
          <w:b/>
          <w:bCs/>
          <w:color w:val="059669"/>
        </w:rPr>
        <w:t xml:space="preserve">12.12.0.0</w:t>
      </w:r>
      <w:r>
        <w:t xml:space="preserve"> (/20 mask 255.255.240.0). Hosts = 2^h − 2 (/26 → 62).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ARP maps </w:t>
      </w:r>
      <w:r>
        <w:rPr>
          <w:b/>
          <w:bCs/>
          <w:color w:val="059669"/>
        </w:rPr>
        <w:t xml:space="preserve">logical → physical</w:t>
      </w:r>
      <w:r>
        <w:t xml:space="preserve"> address. IPv6 = 128 bits; traffic class ≈ </w:t>
      </w:r>
      <w:r>
        <w:rPr>
          <w:b/>
          <w:bCs/>
          <w:color w:val="059669"/>
        </w:rPr>
        <w:t xml:space="preserve">ToS</w:t>
      </w:r>
      <w:r>
        <w:t xml:space="preserve">; hop limit ≈ TTL.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Static routing table = </w:t>
      </w:r>
      <w:r>
        <w:rPr>
          <w:b/>
          <w:bCs/>
          <w:color w:val="059669"/>
        </w:rPr>
        <w:t xml:space="preserve">manually configured</w:t>
      </w:r>
      <w:r>
        <w:t xml:space="preserve">. Intra-domain: </w:t>
      </w:r>
      <w:r>
        <w:rPr>
          <w:b/>
          <w:bCs/>
          <w:color w:val="059669"/>
        </w:rPr>
        <w:t xml:space="preserve">distance vector</w:t>
      </w:r>
      <w:r>
        <w:t xml:space="preserve"> (RIP = intra-domain distance vector), link state (OSPF — can use </w:t>
      </w:r>
      <w:r>
        <w:rPr>
          <w:b/>
          <w:bCs/>
          <w:color w:val="059669"/>
        </w:rPr>
        <w:t xml:space="preserve">throughput</w:t>
      </w:r>
      <w:r>
        <w:t xml:space="preserve"> as cost). Inter-domain: </w:t>
      </w:r>
      <w:r>
        <w:rPr>
          <w:b/>
          <w:bCs/>
          <w:color w:val="059669"/>
        </w:rPr>
        <w:t xml:space="preserve">path vector</w:t>
      </w:r>
      <w:r>
        <w:t xml:space="preserve"> (BGP), used </w:t>
      </w:r>
      <w:r>
        <w:rPr>
          <w:b/>
          <w:bCs/>
          <w:color w:val="059669"/>
        </w:rPr>
        <w:t xml:space="preserve">between autonomous systems</w:t>
      </w:r>
      <w:r>
        <w:t xml:space="preserve">.</w:t>
      </w:r>
    </w:p>
    <w:p>
      <w:pPr>
        <w:pStyle w:val="Heading2"/>
        <w:pBdr>
          <w:bottom w:val="single" w:color="05966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Transport, sockets, congestion,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TCP = connection-oriented, reliable, supports </w:t>
      </w:r>
      <w:r>
        <w:rPr>
          <w:b/>
          <w:bCs/>
          <w:color w:val="059669"/>
        </w:rPr>
        <w:t xml:space="preserve">error and flow control</w:t>
      </w:r>
      <w:r>
        <w:t xml:space="preserve">; UDP doesn't. Socket address = </w:t>
      </w:r>
      <w:r>
        <w:rPr>
          <w:b/>
          <w:bCs/>
          <w:color w:val="059669"/>
        </w:rPr>
        <w:t xml:space="preserve">IP + port</w:t>
      </w:r>
      <w:r>
        <w:t xml:space="preserve">. TCP server doesn't call </w:t>
      </w:r>
      <w:r>
        <w:rPr>
          <w:b/>
          <w:bCs/>
          <w:color w:val="059669"/>
        </w:rPr>
        <w:t xml:space="preserve">connect()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Sending window = min(rwnd, cwnd) = min(5 KB, 2 KB) = </w:t>
      </w:r>
      <w:r>
        <w:rPr>
          <w:b/>
          <w:bCs/>
          <w:color w:val="059669"/>
        </w:rPr>
        <w:t xml:space="preserve">2 KB</w:t>
      </w:r>
      <w:r>
        <w:t xml:space="preserve">. 100 frames in a sliding window → ACKs </w:t>
      </w:r>
      <w:r>
        <w:rPr>
          <w:b/>
          <w:bCs/>
          <w:color w:val="059669"/>
        </w:rPr>
        <w:t xml:space="preserve">≤ 100</w:t>
      </w:r>
      <w:r>
        <w:t xml:space="preserve"> (cumulative).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Node-to-node congestion control = </w:t>
      </w:r>
      <w:r>
        <w:rPr>
          <w:b/>
          <w:bCs/>
          <w:color w:val="059669"/>
        </w:rPr>
        <w:t xml:space="preserve">back pressure</w:t>
      </w:r>
      <w:r>
        <w:t xml:space="preserve"> (choke packet goes to the source). Discarding policy prevents congestion </w:t>
      </w:r>
      <w:r>
        <w:rPr>
          <w:b/>
          <w:bCs/>
          <w:color w:val="059669"/>
        </w:rPr>
        <w:t xml:space="preserve">without harming integrity</w:t>
      </w:r>
      <w:r>
        <w:t xml:space="preserve">. TCP: slow start doubles cwnd, then +1; timeout → ssthresh = cwnd/2, cwnd = 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Application protocols: </w:t>
      </w:r>
      <w:r>
        <w:rPr>
          <w:b/>
          <w:bCs/>
          <w:color w:val="059669"/>
        </w:rPr>
        <w:t xml:space="preserve">HTTP, SMTP, SNMP</w:t>
      </w:r>
      <w:r>
        <w:t xml:space="preserve"> (not ICMP, IGMP, ARP). FTP is </w:t>
      </w:r>
      <w:r>
        <w:rPr>
          <w:b/>
          <w:bCs/>
          <w:color w:val="059669"/>
        </w:rPr>
        <w:t xml:space="preserve">client–server</w:t>
      </w:r>
      <w:r>
        <w:t xml:space="preserve">; 10 files → </w:t>
      </w:r>
      <w:r>
        <w:rPr>
          <w:b/>
          <w:bCs/>
          <w:color w:val="059669"/>
        </w:rPr>
        <w:t xml:space="preserve">11</w:t>
      </w:r>
      <w:r>
        <w:t xml:space="preserve"> connections (1 control + 10 data). Receiver fetches mail with </w:t>
      </w:r>
      <w:r>
        <w:rPr>
          <w:b/>
          <w:bCs/>
          <w:color w:val="059669"/>
        </w:rPr>
        <w:t xml:space="preserve">IMAP</w:t>
      </w:r>
      <w:r>
        <w:t xml:space="preserve"> (or POP3); SMTP sends.</w:t>
      </w:r>
    </w:p>
    <w:p>
      <w:pPr>
        <w:pStyle w:val="Heading2"/>
        <w:pBdr>
          <w:bottom w:val="single" w:color="05966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Cryptography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Public-key purpose: encryption, authentication, key exchange → </w:t>
      </w:r>
      <w:r>
        <w:rPr>
          <w:b/>
          <w:bCs/>
          <w:color w:val="059669"/>
        </w:rPr>
        <w:t xml:space="preserve">all</w:t>
      </w:r>
      <w:r>
        <w:t xml:space="preserve">. Encrypt with the </w:t>
      </w:r>
      <w:r>
        <w:rPr>
          <w:b/>
          <w:bCs/>
          <w:color w:val="059669"/>
        </w:rPr>
        <w:t xml:space="preserve">public</w:t>
      </w:r>
      <w:r>
        <w:t xml:space="preserve"> key; keep the </w:t>
      </w:r>
      <w:r>
        <w:rPr>
          <w:b/>
          <w:bCs/>
          <w:color w:val="059669"/>
        </w:rPr>
        <w:t xml:space="preserve">private</w:t>
      </w:r>
      <w:r>
        <w:t xml:space="preserve"> key secret. Key-pair generation → </w:t>
      </w:r>
      <w:r>
        <w:rPr>
          <w:b/>
          <w:bCs/>
          <w:color w:val="059669"/>
        </w:rPr>
        <w:t xml:space="preserve">RSA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Same key → </w:t>
      </w:r>
      <w:r>
        <w:rPr>
          <w:b/>
          <w:bCs/>
          <w:color w:val="059669"/>
        </w:rPr>
        <w:t xml:space="preserve">symmetric</w:t>
      </w:r>
      <w:r>
        <w:t xml:space="preserve"> (faster); different keys → </w:t>
      </w:r>
      <w:r>
        <w:rPr>
          <w:b/>
          <w:bCs/>
          <w:color w:val="059669"/>
        </w:rPr>
        <w:t xml:space="preserve">asymmetric</w:t>
      </w:r>
      <w:r>
        <w:t xml:space="preserve"> ("more secure" per bank). PKC advantage = </w:t>
      </w:r>
      <w:r>
        <w:rPr>
          <w:b/>
          <w:bCs/>
          <w:color w:val="059669"/>
        </w:rPr>
        <w:t xml:space="preserve">simpler key management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AES: </w:t>
      </w:r>
      <w:r>
        <w:rPr>
          <w:b/>
          <w:bCs/>
          <w:color w:val="059669"/>
        </w:rPr>
        <w:t xml:space="preserve">128-bit block; 128, 192 or 256-bit keys</w:t>
      </w:r>
      <w:r>
        <w:t xml:space="preserve">; AES-256 = </w:t>
      </w:r>
      <w:r>
        <w:rPr>
          <w:b/>
          <w:bCs/>
          <w:color w:val="059669"/>
        </w:rPr>
        <w:t xml:space="preserve">14 rounds</w:t>
      </w:r>
      <w:r>
        <w:t xml:space="preserve"> (128 → 10, 192 → 12). S-AES key = </w:t>
      </w:r>
      <w:r>
        <w:rPr>
          <w:b/>
          <w:bCs/>
          <w:color w:val="059669"/>
        </w:rPr>
        <w:t xml:space="preserve">16 bits</w:t>
      </w:r>
      <w:r>
        <w:t xml:space="preserve">. DES: 64-bit block, 56-bit key, 16 rounds.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RSA: n = pq, φ = (p−1)(q−1), ed ≡ 1 mod φ (p = 3, q = 11, e = 7 → d = 3). Diffie–Hellman (q = 23, α = 5, a = 6, b = 15 → key 2) is open to man-in-the-middle.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Caesar HQFUBSWHG WHAW → </w:t>
      </w:r>
      <w:r>
        <w:rPr>
          <w:b/>
          <w:bCs/>
          <w:color w:val="059669"/>
        </w:rPr>
        <w:t xml:space="preserve">ENCRYPTED TEXT</w:t>
      </w:r>
      <w:r>
        <w:t xml:space="preserve"> (shift back 3). Encryption gives confidentiality but not </w:t>
      </w:r>
      <w:r>
        <w:rPr>
          <w:b/>
          <w:bCs/>
          <w:color w:val="059669"/>
        </w:rPr>
        <w:t xml:space="preserve">integrity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Attacks: guessing until right = </w:t>
      </w:r>
      <w:r>
        <w:rPr>
          <w:b/>
          <w:bCs/>
          <w:color w:val="059669"/>
        </w:rPr>
        <w:t xml:space="preserve">brute force</w:t>
      </w:r>
      <w:r>
        <w:t xml:space="preserve">; pre-computed hashes = </w:t>
      </w:r>
      <w:r>
        <w:rPr>
          <w:b/>
          <w:bCs/>
          <w:color w:val="059669"/>
        </w:rPr>
        <w:t xml:space="preserve">rainbow table</w:t>
      </w:r>
      <w:r>
        <w:t xml:space="preserve">; tricking people = </w:t>
      </w:r>
      <w:r>
        <w:rPr>
          <w:b/>
          <w:bCs/>
          <w:color w:val="059669"/>
        </w:rPr>
        <w:t xml:space="preserve">social engineering</w:t>
      </w:r>
      <w:r>
        <w:t xml:space="preserve">; intercept and modify = </w:t>
      </w:r>
      <w:r>
        <w:rPr>
          <w:b/>
          <w:bCs/>
          <w:color w:val="059669"/>
        </w:rPr>
        <w:t xml:space="preserve">man-in-the-middle</w:t>
      </w:r>
      <w:r>
        <w:t xml:space="preserve">.</w:t>
      </w:r>
    </w:p>
    <w:p>
      <w:pPr>
        <w:pStyle w:val="Heading2"/>
        <w:pBdr>
          <w:bottom w:val="single" w:color="05966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Signatures, keys, authentication, security protocols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Digital signature = message </w:t>
      </w:r>
      <w:r>
        <w:rPr>
          <w:b/>
          <w:bCs/>
          <w:color w:val="059669"/>
        </w:rPr>
        <w:t xml:space="preserve">encrypted with the private key</w:t>
      </w:r>
      <w:r>
        <w:t xml:space="preserve">; created with the </w:t>
      </w:r>
      <w:r>
        <w:rPr>
          <w:b/>
          <w:bCs/>
          <w:color w:val="059669"/>
        </w:rPr>
        <w:t xml:space="preserve">private</w:t>
      </w:r>
      <w:r>
        <w:t xml:space="preserve"> key, verified with the </w:t>
      </w:r>
      <w:r>
        <w:rPr>
          <w:b/>
          <w:bCs/>
          <w:color w:val="059669"/>
        </w:rPr>
        <w:t xml:space="preserve">public</w:t>
      </w:r>
      <w:r>
        <w:t xml:space="preserve"> key; Anarkali → Salim needs </w:t>
      </w:r>
      <w:r>
        <w:rPr>
          <w:b/>
          <w:bCs/>
          <w:color w:val="059669"/>
        </w:rPr>
        <w:t xml:space="preserve">Anarkali's public key</w:t>
      </w:r>
      <w:r>
        <w:t xml:space="preserve">. Algorithm → </w:t>
      </w:r>
      <w:r>
        <w:rPr>
          <w:b/>
          <w:bCs/>
          <w:color w:val="059669"/>
        </w:rPr>
        <w:t xml:space="preserve">RSA</w:t>
      </w:r>
      <w:r>
        <w:t xml:space="preserve">; needs a </w:t>
      </w:r>
      <w:r>
        <w:rPr>
          <w:b/>
          <w:bCs/>
          <w:color w:val="059669"/>
        </w:rPr>
        <w:t xml:space="preserve">public-key system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Provides </w:t>
      </w:r>
      <w:r>
        <w:rPr>
          <w:b/>
          <w:bCs/>
          <w:color w:val="059669"/>
        </w:rPr>
        <w:t xml:space="preserve">authentication and non-repudiation</w:t>
      </w:r>
      <w:r>
        <w:t xml:space="preserve"> (and integrity), </w:t>
      </w:r>
      <w:r>
        <w:rPr>
          <w:b/>
          <w:bCs/>
          <w:color w:val="059669"/>
        </w:rPr>
        <w:t xml:space="preserve">not confidentiality</w:t>
      </w:r>
      <w:r>
        <w:t xml:space="preserve">; for confidentiality add a cryptosystem. Main purpose = </w:t>
      </w:r>
      <w:r>
        <w:rPr>
          <w:b/>
          <w:bCs/>
          <w:color w:val="059669"/>
        </w:rPr>
        <w:t xml:space="preserve">authentication</w:t>
      </w:r>
      <w:r>
        <w:t xml:space="preserve">; required for </w:t>
      </w:r>
      <w:r>
        <w:rPr>
          <w:b/>
          <w:bCs/>
          <w:color w:val="059669"/>
        </w:rPr>
        <w:t xml:space="preserve">non-repudiation</w:t>
      </w:r>
      <w:r>
        <w:t xml:space="preserve">. Conventional signature is included in the document, digital is separate; relation = </w:t>
      </w:r>
      <w:r>
        <w:rPr>
          <w:b/>
          <w:bCs/>
          <w:color w:val="059669"/>
        </w:rPr>
        <w:t xml:space="preserve">one-to-one</w:t>
      </w:r>
      <w:r>
        <w:t xml:space="preserve">. Birthday attack possible by </w:t>
      </w:r>
      <w:r>
        <w:rPr>
          <w:b/>
          <w:bCs/>
          <w:color w:val="059669"/>
        </w:rPr>
        <w:t xml:space="preserve">S only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origin authentication → </w:t>
      </w:r>
      <w:r>
        <w:rPr>
          <w:b/>
          <w:bCs/>
          <w:color w:val="059669"/>
        </w:rPr>
        <w:t xml:space="preserve">MAC</w:t>
      </w:r>
      <w:r>
        <w:t xml:space="preserve"> (MDC = integrity only). Exactly as sent = </w:t>
      </w:r>
      <w:r>
        <w:rPr>
          <w:b/>
          <w:bCs/>
          <w:color w:val="059669"/>
        </w:rPr>
        <w:t xml:space="preserve">integrity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 distribution: not a means = </w:t>
      </w:r>
      <w:r>
        <w:rPr>
          <w:b/>
          <w:bCs/>
          <w:color w:val="059669"/>
        </w:rPr>
        <w:t xml:space="preserve">hashing certificates</w:t>
      </w:r>
      <w:r>
        <w:t xml:space="preserve">; most secure = </w:t>
      </w:r>
      <w:r>
        <w:rPr>
          <w:b/>
          <w:bCs/>
          <w:color w:val="059669"/>
        </w:rPr>
        <w:t xml:space="preserve">public-key certificates</w:t>
      </w:r>
      <w:r>
        <w:t xml:space="preserve">; trusted third party distributing keys = </w:t>
      </w:r>
      <w:r>
        <w:rPr>
          <w:b/>
          <w:bCs/>
          <w:color w:val="059669"/>
        </w:rPr>
        <w:t xml:space="preserve">public-key authority</w:t>
      </w:r>
      <w:r>
        <w:t xml:space="preserve">; saving keys = </w:t>
      </w:r>
      <w:r>
        <w:rPr>
          <w:b/>
          <w:bCs/>
          <w:color w:val="059669"/>
        </w:rPr>
        <w:t xml:space="preserve">caching</w:t>
      </w:r>
      <w:r>
        <w:t xml:space="preserve">. X.509 subject unique identifier added in </w:t>
      </w:r>
      <w:r>
        <w:rPr>
          <w:b/>
          <w:bCs/>
          <w:color w:val="059669"/>
        </w:rPr>
        <w:t xml:space="preserve">v2</w:t>
      </w:r>
      <w:r>
        <w:t xml:space="preserve">. KDC creates a </w:t>
      </w:r>
      <w:r>
        <w:rPr>
          <w:b/>
          <w:bCs/>
          <w:color w:val="059669"/>
        </w:rPr>
        <w:t xml:space="preserve">session</w:t>
      </w:r>
      <w:r>
        <w:t xml:space="preserve"> key, used </w:t>
      </w:r>
      <w:r>
        <w:rPr>
          <w:b/>
          <w:bCs/>
          <w:color w:val="059669"/>
        </w:rPr>
        <w:t xml:space="preserve">only once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Authentication = verifying identity. Password = something you </w:t>
      </w:r>
      <w:r>
        <w:rPr>
          <w:b/>
          <w:bCs/>
          <w:color w:val="059669"/>
        </w:rPr>
        <w:t xml:space="preserve">know</w:t>
      </w:r>
      <w:r>
        <w:t xml:space="preserve">. Password + token, smart card + PIN → </w:t>
      </w:r>
      <w:r>
        <w:rPr>
          <w:b/>
          <w:bCs/>
          <w:color w:val="059669"/>
        </w:rPr>
        <w:t xml:space="preserve">two-factor</w:t>
      </w:r>
      <w:r>
        <w:t xml:space="preserve">; biometric alone → </w:t>
      </w:r>
      <w:r>
        <w:rPr>
          <w:b/>
          <w:bCs/>
          <w:color w:val="059669"/>
        </w:rPr>
        <w:t xml:space="preserve">single-factor</w:t>
      </w:r>
      <w:r>
        <w:t xml:space="preserve">; multiple factors → </w:t>
      </w:r>
      <w:r>
        <w:rPr>
          <w:b/>
          <w:bCs/>
          <w:color w:val="059669"/>
        </w:rPr>
        <w:t xml:space="preserve">multi-factor</w:t>
      </w:r>
      <w:r>
        <w:t xml:space="preserve">. CHAP = Challenge Handshake Authentication Protocol. </w:t>
      </w:r>
      <w:r>
        <w:rPr>
          <w:b/>
          <w:bCs/>
          <w:color w:val="059669"/>
        </w:rPr>
        <w:t xml:space="preserve">Kerberos</w:t>
      </w:r>
      <w:r>
        <w:t xml:space="preserve"> = authentication server + ticket-granting server.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Firewall = rule-based traffic control. Layer-4 firewall can't block traffic </w:t>
      </w:r>
      <w:r>
        <w:rPr>
          <w:b/>
          <w:bCs/>
          <w:color w:val="059669"/>
        </w:rPr>
        <w:t xml:space="preserve">from a specific user</w:t>
      </w:r>
      <w:r>
        <w:t xml:space="preserve">. Dynamic packet filters work on </w:t>
      </w:r>
      <w:r>
        <w:rPr>
          <w:b/>
          <w:bCs/>
          <w:color w:val="059669"/>
        </w:rPr>
        <w:t xml:space="preserve">TCP, UDP</w:t>
      </w:r>
      <w:r>
        <w:t xml:space="preserve">. Secure web = </w:t>
      </w:r>
      <w:r>
        <w:rPr>
          <w:b/>
          <w:bCs/>
          <w:color w:val="059669"/>
        </w:rPr>
        <w:t xml:space="preserve">HTTPS</w:t>
      </w:r>
      <w:r>
        <w:t xml:space="preserve">; secure remote login = </w:t>
      </w:r>
      <w:r>
        <w:rPr>
          <w:b/>
          <w:bCs/>
          <w:color w:val="059669"/>
        </w:rPr>
        <w:t xml:space="preserve">SSH</w:t>
      </w:r>
      <w:r>
        <w:t xml:space="preserve">; SSL gives </w:t>
      </w:r>
      <w:r>
        <w:rPr>
          <w:b/>
          <w:bCs/>
          <w:color w:val="059669"/>
        </w:rPr>
        <w:t xml:space="preserve">integrity and confidentiality</w:t>
      </w:r>
      <w:r>
        <w:t xml:space="preserve">; email = </w:t>
      </w:r>
      <w:r>
        <w:rPr>
          <w:b/>
          <w:bCs/>
          <w:color w:val="059669"/>
        </w:rPr>
        <w:t xml:space="preserve">PGP</w:t>
      </w:r>
      <w:r>
        <w:t xml:space="preserve">; transport/tunnel modes = </w:t>
      </w:r>
      <w:r>
        <w:rPr>
          <w:b/>
          <w:bCs/>
          <w:color w:val="059669"/>
        </w:rPr>
        <w:t xml:space="preserve">IPSec</w:t>
      </w:r>
      <w:r>
        <w:t xml:space="preserve">; IP-level authentication = </w:t>
      </w:r>
      <w:r>
        <w:rPr>
          <w:b/>
          <w:bCs/>
          <w:color w:val="059669"/>
        </w:rPr>
        <w:t xml:space="preserve">AH</w:t>
      </w:r>
      <w:r>
        <w:t xml:space="preserve"> (ESP encrypts).</w:t>
      </w:r>
    </w:p>
    <w:p>
      <w:r>
        <w:br w:type="pag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06"/>
      </w:tblGrid>
      <w:tr>
        <w:tc>
          <w:tcPr>
            <w:tcW w:type="dxa" w:w="1100"/>
            <w:shd w:fill="D9770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6</w:t>
            </w:r>
          </w:p>
        </w:tc>
        <w:tc>
          <w:tcPr>
            <w:tcW w:type="dxa" w:w="8806"/>
            <w:shd w:fill="D9770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Heading1"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Machine &amp; Deep Learning</w:t>
            </w:r>
          </w:p>
          <w:p>
            <w:r>
              <w:rPr>
                <w:color w:val="FFFFFF"/>
                <w:sz w:val="19"/>
                <w:szCs w:val="19"/>
              </w:rPr>
              <w:t xml:space="preserve">Linear and logistic regression • SVM and kernels • kNN • Clustering and SOM • Trees, ensembles, Naive Bayes • Semi-supervised and unsupervised learning • CNNs and detection • Reinforcement learning and DQN</w:t>
            </w:r>
          </w:p>
        </w:tc>
      </w:tr>
    </w:tbl>
    <w:p>
      <w:pPr>
        <w:spacing w:after="80"/>
      </w:pPr>
      <w:r>
        <w:t xml:space="preserve">The ML and Big Data banks have no official key; the answers below are worked out and verified.</w:t>
      </w:r>
    </w:p>
    <w:p>
      <w:pPr>
        <w:pStyle w:val="Heading2"/>
        <w:pBdr>
          <w:bottom w:val="single" w:color="D97706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Linear and logistic regression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 rises as X rises → </w:t>
      </w:r>
      <w:r>
        <w:rPr>
          <w:b/>
          <w:bCs/>
          <w:color w:val="D97706"/>
        </w:rPr>
        <w:t xml:space="preserve">positive linear</w:t>
      </w:r>
      <w:r>
        <w:t xml:space="preserve">. Best-fit line = </w:t>
      </w:r>
      <w:r>
        <w:rPr>
          <w:b/>
          <w:bCs/>
          <w:color w:val="D97706"/>
        </w:rPr>
        <w:t xml:space="preserve">minimum sum of squared residuals</w:t>
      </w:r>
      <w:r>
        <w:t xml:space="preserve">. Regression metric = </w:t>
      </w:r>
      <w:r>
        <w:rPr>
          <w:b/>
          <w:bCs/>
          <w:color w:val="D97706"/>
        </w:rPr>
        <w:t xml:space="preserve">R²</w:t>
      </w:r>
      <w:r>
        <w:t xml:space="preserve"> (recall/precision/F are classification).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 = 55.1 + 0.28X → Y changes by the </w:t>
      </w:r>
      <w:r>
        <w:rPr>
          <w:b/>
          <w:bCs/>
          <w:color w:val="D97706"/>
        </w:rPr>
        <w:t xml:space="preserve">slope</w:t>
      </w:r>
      <w:r>
        <w:t xml:space="preserve"> per unit X. R² = 1 − SSE/SST = 1 − 75/400 = </w:t>
      </w:r>
      <w:r>
        <w:rPr>
          <w:b/>
          <w:bCs/>
          <w:color w:val="D97706"/>
        </w:rPr>
        <w:t xml:space="preserve">0.81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 assumptions: mean </w:t>
      </w:r>
      <w:r>
        <w:rPr>
          <w:b/>
          <w:bCs/>
          <w:color w:val="D97706"/>
        </w:rPr>
        <w:t xml:space="preserve">0</w:t>
      </w:r>
      <w:r>
        <w:t xml:space="preserve"> (not one), equal variance, independent, normal. Age vs date of birth → strong </w:t>
      </w:r>
      <w:r>
        <w:rPr>
          <w:b/>
          <w:bCs/>
          <w:color w:val="D97706"/>
        </w:rPr>
        <w:t xml:space="preserve">negative</w:t>
      </w:r>
      <w:r>
        <w:t xml:space="preserve"> correlation (r ≈ −1).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Swap X and Y → </w:t>
      </w:r>
      <w:r>
        <w:rPr>
          <w:b/>
          <w:bCs/>
          <w:color w:val="D97706"/>
        </w:rPr>
        <w:t xml:space="preserve">SSE changes</w:t>
      </w:r>
      <w:r>
        <w:t xml:space="preserve"> (r, R², slope sign don't). Normalising the target changes SSR because the </w:t>
      </w:r>
      <w:r>
        <w:rPr>
          <w:b/>
          <w:bCs/>
          <w:color w:val="D97706"/>
        </w:rPr>
        <w:t xml:space="preserve">outcome scale differs</w:t>
      </w:r>
      <w:r>
        <w:t xml:space="preserve">. Multicollinearity = correlated predictors.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Pass/fail → </w:t>
      </w:r>
      <w:r>
        <w:rPr>
          <w:b/>
          <w:bCs/>
          <w:color w:val="D97706"/>
        </w:rPr>
        <w:t xml:space="preserve">logistic regression</w:t>
      </w:r>
      <w:r>
        <w:t xml:space="preserve">. Sigmoid σ(0) = 0.5, range (0, 1). Odds = </w:t>
      </w:r>
      <w:r>
        <w:rPr>
          <w:b/>
          <w:bCs/>
          <w:color w:val="D97706"/>
        </w:rPr>
        <w:t xml:space="preserve">P(for)/P(against)</w:t>
      </w:r>
      <w:r>
        <w:t xml:space="preserve">; P = 0.75 → odds </w:t>
      </w:r>
      <w:r>
        <w:rPr>
          <w:b/>
          <w:bCs/>
          <w:color w:val="D97706"/>
        </w:rPr>
        <w:t xml:space="preserve">3</w:t>
      </w:r>
      <w:r>
        <w:t xml:space="preserve">. Trained with log loss; e^b = odds ratio; multi-class → softmax.</w:t>
      </w:r>
    </w:p>
    <w:p>
      <w:pPr>
        <w:pStyle w:val="Heading2"/>
        <w:pBdr>
          <w:bottom w:val="single" w:color="D97706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SVM and kernels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Maximum-margin hyperplane; margin = 2/‖w‖; closest points = support vectors. Points (3,+1), (1,+1), (−1,−1) → </w:t>
      </w:r>
      <w:r>
        <w:rPr>
          <w:b/>
          <w:bCs/>
          <w:color w:val="D97706"/>
        </w:rPr>
        <w:t xml:space="preserve">w = 1, b = 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Kernel trick = inner products in a higher-dimensional space. Linear x·y; polynomial (x·y + c)^d; </w:t>
      </w:r>
      <w:r>
        <w:rPr>
          <w:b/>
          <w:bCs/>
          <w:color w:val="D97706"/>
        </w:rPr>
        <w:t xml:space="preserve">RBF exp(−γ‖x−y‖²)</w:t>
      </w:r>
      <w:r>
        <w:t xml:space="preserve"> (large γ overfits). Valid kernel ⇔ Mercer (PSD). Large C = narrow margin. XOR is not linearly separable.</w:t>
      </w:r>
    </w:p>
    <w:p>
      <w:pPr>
        <w:pStyle w:val="Heading2"/>
        <w:pBdr>
          <w:bottom w:val="single" w:color="D97706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kNN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Lazy, non-parametric: </w:t>
      </w:r>
      <w:r>
        <w:rPr>
          <w:b/>
          <w:bCs/>
          <w:color w:val="D97706"/>
        </w:rPr>
        <w:t xml:space="preserve">makes no assumption on the data</w:t>
      </w:r>
      <w:r>
        <w:t xml:space="preserve">; classification and regression; used for </w:t>
      </w:r>
      <w:r>
        <w:rPr>
          <w:b/>
          <w:bCs/>
          <w:color w:val="D97706"/>
        </w:rPr>
        <w:t xml:space="preserve">imputing missing values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Predicts the </w:t>
      </w:r>
      <w:r>
        <w:rPr>
          <w:b/>
          <w:bCs/>
          <w:color w:val="D97706"/>
        </w:rPr>
        <w:t xml:space="preserve">most frequent class among the k nearest</w:t>
      </w:r>
      <w:r>
        <w:t xml:space="preserve">. Noisy data → </w:t>
      </w:r>
      <w:r>
        <w:rPr>
          <w:b/>
          <w:bCs/>
          <w:color w:val="D97706"/>
        </w:rPr>
        <w:t xml:space="preserve">increase k</w:t>
      </w:r>
      <w:r>
        <w:t xml:space="preserve">. As k increases, </w:t>
      </w:r>
      <w:r>
        <w:rPr>
          <w:b/>
          <w:bCs/>
          <w:color w:val="D97706"/>
        </w:rPr>
        <w:t xml:space="preserve">bias increases</w:t>
      </w:r>
      <w:r>
        <w:t xml:space="preserve"> (variance falls, boundary smoother). 2-NN vs 4-NN → </w:t>
      </w:r>
      <w:r>
        <w:rPr>
          <w:b/>
          <w:bCs/>
          <w:color w:val="D97706"/>
        </w:rPr>
        <w:t xml:space="preserve">higher variance, lower bias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Categorical attributes → </w:t>
      </w:r>
      <w:r>
        <w:rPr>
          <w:b/>
          <w:bCs/>
          <w:color w:val="D97706"/>
        </w:rPr>
        <w:t xml:space="preserve">Hamming</w:t>
      </w:r>
      <w:r>
        <w:t xml:space="preserve"> distance. Manhattan (1,1)–(5,4) = </w:t>
      </w:r>
      <w:r>
        <w:rPr>
          <w:b/>
          <w:bCs/>
          <w:color w:val="D97706"/>
        </w:rPr>
        <w:t xml:space="preserve">7</w:t>
      </w:r>
      <w:r>
        <w:t xml:space="preserve"> (Euclidean 5). Scale features first.</w:t>
      </w:r>
    </w:p>
    <w:p>
      <w:pPr>
        <w:pStyle w:val="Heading2"/>
        <w:pBdr>
          <w:bottom w:val="single" w:color="D97706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Clustering and SOM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k-means assigns to the </w:t>
      </w:r>
      <w:r>
        <w:rPr>
          <w:b/>
          <w:bCs/>
          <w:color w:val="D97706"/>
        </w:rPr>
        <w:t xml:space="preserve">nearest centroid</w:t>
      </w:r>
      <w:r>
        <w:t xml:space="preserve">, suits high-dimensional data; choose k with the </w:t>
      </w:r>
      <w:r>
        <w:rPr>
          <w:b/>
          <w:bCs/>
          <w:color w:val="D97706"/>
        </w:rPr>
        <w:t xml:space="preserve">elbow method</w:t>
      </w:r>
      <w:r>
        <w:t xml:space="preserve">; </w:t>
      </w:r>
      <w:r>
        <w:rPr>
          <w:b/>
          <w:bCs/>
          <w:color w:val="D97706"/>
        </w:rPr>
        <w:t xml:space="preserve">sensitive to outliers</w:t>
      </w:r>
      <w:r>
        <w:t xml:space="preserve">; not deterministic across initialisations; can't find non-convex clusters. Categorical alternative → </w:t>
      </w:r>
      <w:r>
        <w:rPr>
          <w:b/>
          <w:bCs/>
          <w:color w:val="D97706"/>
        </w:rPr>
        <w:t xml:space="preserve">k-modes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{2, 6, 10, 14, 18, 7}, centres 4 and 12 → </w:t>
      </w:r>
      <w:r>
        <w:rPr>
          <w:b/>
          <w:bCs/>
          <w:color w:val="D97706"/>
        </w:rPr>
        <w:t xml:space="preserve">5 and 14</w:t>
      </w:r>
      <w:r>
        <w:t xml:space="preserve">. Correlation 1 between x1, x2 → centroids </w:t>
      </w:r>
      <w:r>
        <w:rPr>
          <w:b/>
          <w:bCs/>
          <w:color w:val="D97706"/>
        </w:rPr>
        <w:t xml:space="preserve">on a straight line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= {0,2,5}, B = {3,10}, C = {12}: single linkage merges </w:t>
      </w:r>
      <w:r>
        <w:rPr>
          <w:b/>
          <w:bCs/>
          <w:color w:val="D97706"/>
        </w:rPr>
        <w:t xml:space="preserve">AB</w:t>
      </w:r>
      <w:r>
        <w:t xml:space="preserve"> (distance 1), complete linkage merges </w:t>
      </w:r>
      <w:r>
        <w:rPr>
          <w:b/>
          <w:bCs/>
          <w:color w:val="D97706"/>
        </w:rPr>
        <w:t xml:space="preserve">BC</w:t>
      </w:r>
      <w:r>
        <w:t xml:space="preserve"> (max 9).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SOM (Kohonen): unsupervised competitive neural network, topology-preserving 2-D map. Incorrect statement: </w:t>
      </w:r>
      <w:r>
        <w:rPr>
          <w:b/>
          <w:bCs/>
          <w:color w:val="D97706"/>
        </w:rPr>
        <w:t xml:space="preserve">"it doesn't involve neural networks"</w:t>
      </w:r>
      <w:r>
        <w:t xml:space="preserve">. Updates the </w:t>
      </w:r>
      <w:r>
        <w:rPr>
          <w:b/>
          <w:bCs/>
          <w:color w:val="D97706"/>
        </w:rPr>
        <w:t xml:space="preserve">winning neuron and its neighbours</w:t>
      </w:r>
      <w:r>
        <w:t xml:space="preserve">.</w:t>
      </w:r>
    </w:p>
    <w:p>
      <w:pPr>
        <w:pStyle w:val="Heading2"/>
        <w:pBdr>
          <w:bottom w:val="single" w:color="D97706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Trees, ensembles, Naive Bayes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Entropy (50/50) = 1; Gini (50/50) = 0.5; ID3 uses information gain.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Bagging = </w:t>
      </w:r>
      <w:r>
        <w:rPr>
          <w:b/>
          <w:bCs/>
          <w:color w:val="D97706"/>
        </w:rPr>
        <w:t xml:space="preserve">random subsamples with replacement</w:t>
      </w:r>
      <w:r>
        <w:t xml:space="preserve">; reduces variance. Random forest = bagging + random feature subsets.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AdaBoost: weight increases if misclassified by the </w:t>
      </w:r>
      <w:r>
        <w:rPr>
          <w:b/>
          <w:bCs/>
          <w:color w:val="D97706"/>
        </w:rPr>
        <w:t xml:space="preserve">round-t weak learner</w:t>
      </w:r>
      <w:r>
        <w:t xml:space="preserve">; learners below 0.5 accuracy are dropped because they'd get </w:t>
      </w:r>
      <w:r>
        <w:rPr>
          <w:b/>
          <w:bCs/>
          <w:color w:val="D97706"/>
        </w:rPr>
        <w:t xml:space="preserve">negative weights</w:t>
      </w:r>
      <w:r>
        <w:t xml:space="preserve">. α = ½ ln((1−ε)/ε).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Naive Bayes: conditional independence. n Boolean features + Boolean label → </w:t>
      </w:r>
      <w:r>
        <w:rPr>
          <w:b/>
          <w:bCs/>
          <w:color w:val="D97706"/>
        </w:rPr>
        <w:t xml:space="preserve">2n + 1</w:t>
      </w:r>
      <w:r>
        <w:t xml:space="preserve"> parameters; 4 inputs → </w:t>
      </w:r>
      <w:r>
        <w:rPr>
          <w:b/>
          <w:bCs/>
          <w:color w:val="D97706"/>
        </w:rPr>
        <w:t xml:space="preserve">9</w:t>
      </w:r>
      <w:r>
        <w:t xml:space="preserve">. Infinite perfect data → </w:t>
      </w:r>
      <w:r>
        <w:rPr>
          <w:b/>
          <w:bCs/>
          <w:color w:val="D97706"/>
        </w:rPr>
        <w:t xml:space="preserve">may not achieve either zero training or zero test error</w:t>
      </w:r>
      <w:r>
        <w:t xml:space="preserve">.</w:t>
      </w:r>
    </w:p>
    <w:p>
      <w:pPr>
        <w:pStyle w:val="Heading2"/>
        <w:pBdr>
          <w:bottom w:val="single" w:color="D97706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Semi-supervised and unsupervised learning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Semi-supervised = few labels + many unlabelled points (self-training, co-training, label propagation).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 for MAP instead of ML → modify the </w:t>
      </w:r>
      <w:r>
        <w:rPr>
          <w:b/>
          <w:bCs/>
          <w:color w:val="D97706"/>
        </w:rPr>
        <w:t xml:space="preserve">Maximization</w:t>
      </w:r>
      <w:r>
        <w:t xml:space="preserve"> step.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Autoencoder reconstructs its input through a bottleneck; RBM → contrastive divergence; stacked RBMs = DBN; Hebbian = fire together, wire together.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Gradients through sigmoid/tanh </w:t>
      </w:r>
      <w:r>
        <w:rPr>
          <w:b/>
          <w:bCs/>
          <w:color w:val="D97706"/>
        </w:rPr>
        <w:t xml:space="preserve">cannot change sign</w:t>
      </w:r>
      <w:r>
        <w:t xml:space="preserve"> (only shrink; sigmoid' ≤ 0.25).</w:t>
      </w:r>
    </w:p>
    <w:p>
      <w:pPr>
        <w:pStyle w:val="Heading2"/>
        <w:pBdr>
          <w:bottom w:val="single" w:color="D97706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CNNs and detection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 output = (W − F + 2P)/S + 1 (32, 5×5 → 28; AlexNet 227, 11, stride 4 → 55). Params = (F·F·C_in + 1) × K. 2×2 pool halves W and 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LeNet-5 (1998, digits); AlexNet (2012, ReLU, dropout, GPUs); VGG (3×3 only); GoogLeNet (Inception, 1×1 bottleneck); ResNet (</w:t>
      </w:r>
      <w:r>
        <w:rPr>
          <w:b/>
          <w:bCs/>
          <w:color w:val="D97706"/>
        </w:rPr>
        <w:t xml:space="preserve">adds</w:t>
      </w:r>
      <w:r>
        <w:t xml:space="preserve"> skip connections, y = F(x) + x).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R-CNN: selective search ~2000 regions → CNN per region → SVMs (slow). Fast R-CNN: one CNN pass + </w:t>
      </w:r>
      <w:r>
        <w:rPr>
          <w:b/>
          <w:bCs/>
          <w:color w:val="D97706"/>
        </w:rPr>
        <w:t xml:space="preserve">RoI pooling</w:t>
      </w:r>
      <w:r>
        <w:t xml:space="preserve">. Faster R-CNN: </w:t>
      </w:r>
      <w:r>
        <w:rPr>
          <w:b/>
          <w:bCs/>
          <w:color w:val="D97706"/>
        </w:rPr>
        <w:t xml:space="preserve">Region Proposal Network</w:t>
      </w:r>
      <w:r>
        <w:t xml:space="preserve"> with anchors. Mask R-CNN: masks + RoIAlign. IoU = overlap/union.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YOLO: one-stage, real-time; 7 × 7 grid, 2 boxes, 20 classes → </w:t>
      </w:r>
      <w:r>
        <w:rPr>
          <w:b/>
          <w:bCs/>
          <w:color w:val="D97706"/>
        </w:rPr>
        <w:t xml:space="preserve">7 × 7 × 30</w:t>
      </w:r>
      <w:r>
        <w:t xml:space="preserve">; cell containing the centre is responsible; weak on small grouped objects.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DenseNet: each layer gets </w:t>
      </w:r>
      <w:r>
        <w:rPr>
          <w:b/>
          <w:bCs/>
          <w:color w:val="D97706"/>
        </w:rPr>
        <w:t xml:space="preserve">all earlier feature maps, concatenated</w:t>
      </w:r>
      <w:r>
        <w:t xml:space="preserve">; L(L+1)/2 connections; growth rate k; output channels k₀ + Lk; transition = 1×1 conv + 2×2 avg pool; fewer parameters.</w:t>
      </w:r>
    </w:p>
    <w:p>
      <w:pPr>
        <w:pStyle w:val="Heading2"/>
        <w:pBdr>
          <w:bottom w:val="single" w:color="D97706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Reinforcement learning and DQN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Optimal policy → </w:t>
      </w:r>
      <w:r>
        <w:rPr>
          <w:b/>
          <w:bCs/>
          <w:color w:val="D97706"/>
        </w:rPr>
        <w:t xml:space="preserve">Q-learning</w:t>
      </w:r>
      <w:r>
        <w:t xml:space="preserve"> (direct evaluation and TD only estimate V for a fixed policy). Q ← Q + α[r + γ max Q' − Q].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DQN: CNN approximates Q from pixels (Atari); </w:t>
      </w:r>
      <w:r>
        <w:rPr>
          <w:b/>
          <w:bCs/>
          <w:color w:val="D97706"/>
        </w:rPr>
        <w:t xml:space="preserve">experience replay</w:t>
      </w:r>
      <w:r>
        <w:t xml:space="preserve"> + </w:t>
      </w:r>
      <w:r>
        <w:rPr>
          <w:b/>
          <w:bCs/>
          <w:color w:val="D97706"/>
        </w:rPr>
        <w:t xml:space="preserve">target network</w:t>
      </w:r>
      <w:r>
        <w:t xml:space="preserve">; ε-greedy exploration. Double DQN fixes overestimation; Dueling DQN splits V and A.</w:t>
      </w:r>
    </w:p>
    <w:p>
      <w:r>
        <w:br w:type="pag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06"/>
      </w:tblGrid>
      <w:tr>
        <w:tc>
          <w:tcPr>
            <w:tcW w:type="dxa" w:w="1100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7</w:t>
            </w:r>
          </w:p>
        </w:tc>
        <w:tc>
          <w:tcPr>
            <w:tcW w:type="dxa" w:w="8806"/>
            <w:shd w:fill="4F46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Heading1"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Data Science &amp; Business Analytics</w:t>
            </w:r>
          </w:p>
          <w:p>
            <w:r>
              <w:rPr>
                <w:color w:val="FFFFFF"/>
                <w:sz w:val="19"/>
                <w:szCs w:val="19"/>
              </w:rPr>
              <w:t xml:space="preserve">Methodology and competing on analytics • Visualisation • Regression and linear optimisation • NumPy • Pandas and JSON • Probability and EDA</w:t>
            </w:r>
          </w:p>
        </w:tc>
      </w:tr>
    </w:tbl>
    <w:p>
      <w:pPr>
        <w:spacing w:after="80"/>
      </w:pPr>
      <w:r>
        <w:t xml:space="preserve">The bank has no questions for this unit, so this section covers the syllabus directly.</w:t>
      </w:r>
    </w:p>
    <w:p>
      <w:pPr>
        <w:pStyle w:val="Heading2"/>
        <w:pBdr>
          <w:bottom w:val="single" w:color="4F46E5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Methodology and competing on analytics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IBM methodology (10 stages, iterative): business understanding → analytic approach → data requirements → data collection → data understanding → </w:t>
      </w:r>
      <w:r>
        <w:rPr>
          <w:b/>
          <w:bCs/>
          <w:color w:val="4F46E5"/>
        </w:rPr>
        <w:t xml:space="preserve">data preparation (longest)</w:t>
      </w:r>
      <w:r>
        <w:t xml:space="preserve"> → modeling → evaluation → deployment → feedback.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Guiding questions: problem? (business understanding); how can data answer it? (analytic approach); is the data representative? (data understanding); does the model answer the question? (evaluation).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Analytics types: descriptive (what happened), diagnostic (why), predictive (what will happen), </w:t>
      </w:r>
      <w:r>
        <w:rPr>
          <w:b/>
          <w:bCs/>
          <w:color w:val="4F46E5"/>
        </w:rPr>
        <w:t xml:space="preserve">prescriptive (what to do)</w:t>
      </w:r>
      <w:r>
        <w:t xml:space="preserve">. CRISP-DM = 6 phases.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Davenport &amp; Harris: </w:t>
      </w:r>
      <w:r>
        <w:rPr>
          <w:b/>
          <w:bCs/>
          <w:color w:val="4F46E5"/>
        </w:rPr>
        <w:t xml:space="preserve">analytical competitors</w:t>
      </w:r>
      <w:r>
        <w:t xml:space="preserve"> use analytics as the main competitive advantage, enterprise-wide, with senior-management commitment.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Internal processes: finance, M&amp;A, operations, R&amp;D, </w:t>
      </w:r>
      <w:r>
        <w:rPr>
          <w:b/>
          <w:bCs/>
          <w:color w:val="4F46E5"/>
        </w:rPr>
        <w:t xml:space="preserve">HR (Moneyball)</w:t>
      </w:r>
      <w:r>
        <w:t xml:space="preserve">. External: </w:t>
      </w:r>
      <w:r>
        <w:rPr>
          <w:b/>
          <w:bCs/>
          <w:color w:val="4F46E5"/>
        </w:rPr>
        <w:t xml:space="preserve">customer</w:t>
      </w:r>
      <w:r>
        <w:t xml:space="preserve"> (Harrah's loyalty, Capital One test-and-learn, Netflix) and </w:t>
      </w:r>
      <w:r>
        <w:rPr>
          <w:b/>
          <w:bCs/>
          <w:color w:val="4F46E5"/>
        </w:rPr>
        <w:t xml:space="preserve">supplier</w:t>
      </w:r>
      <w:r>
        <w:t xml:space="preserve"> (Walmart Retail Link, UPS routing).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Five stages: analytically impaired → localised analytics → analytical aspirations → analytical companies → </w:t>
      </w:r>
      <w:r>
        <w:rPr>
          <w:b/>
          <w:bCs/>
          <w:color w:val="4F46E5"/>
        </w:rPr>
        <w:t xml:space="preserve">analytical competitors</w:t>
      </w:r>
      <w:r>
        <w:t xml:space="preserve">. DELTA = Data, Enterprise, Leadership, Targets, Analysts.</w:t>
      </w:r>
    </w:p>
    <w:p>
      <w:pPr>
        <w:pStyle w:val="Heading2"/>
        <w:pBdr>
          <w:bottom w:val="single" w:color="4F46E5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Visualisation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Trend → line; compare categories → bar; one variable's distribution → histogram; two numeric variables → scatter; median, quartiles, outliers → box plot; parts of a whole → pie; correlation matrix → heatmap.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Truncated axes mislead; maximise the data-ink ratio. Matplotlib plt.hist / plt.scatter; Seaborn pairplot, heatmap.</w:t>
      </w:r>
    </w:p>
    <w:p>
      <w:pPr>
        <w:pStyle w:val="Heading2"/>
        <w:pBdr>
          <w:bottom w:val="single" w:color="4F46E5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Regression and linear optimisation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Coefficient = change in Y per unit X holding others constant. </w:t>
      </w:r>
      <w:r>
        <w:rPr>
          <w:rFonts w:ascii="Consolas" w:cs="Consolas" w:eastAsia="Consolas" w:hAnsi="Consolas"/>
        </w:rPr>
        <w:t xml:space="preserve">np.polyfit(x, y, 1)</w:t>
      </w:r>
      <w:r>
        <w:t xml:space="preserve"> → [slope, intercept]; sklearn </w:t>
      </w:r>
      <w:r>
        <w:rPr>
          <w:rFonts w:ascii="Consolas" w:cs="Consolas" w:eastAsia="Consolas" w:hAnsi="Consolas"/>
        </w:rPr>
        <w:t xml:space="preserve">.coef_</w:t>
      </w:r>
      <w:r>
        <w:t xml:space="preserve">, </w:t>
      </w:r>
      <w:r>
        <w:rPr>
          <w:rFonts w:ascii="Consolas" w:cs="Consolas" w:eastAsia="Consolas" w:hAnsi="Consolas"/>
        </w:rPr>
        <w:t xml:space="preserve">.intercept_</w:t>
      </w:r>
      <w:r>
        <w:t xml:space="preserve">, </w:t>
      </w:r>
      <w:r>
        <w:rPr>
          <w:rFonts w:ascii="Consolas" w:cs="Consolas" w:eastAsia="Consolas" w:hAnsi="Consolas"/>
        </w:rPr>
        <w:t xml:space="preserve">.score()</w:t>
      </w:r>
      <w:r>
        <w:t xml:space="preserve"> = R². Normal equation b = (XᵀX)⁻¹Xᵀy. Categories → dummy variables.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LP = decision variables + objective + constraints; the optimum is at a </w:t>
      </w:r>
      <w:r>
        <w:rPr>
          <w:b/>
          <w:bCs/>
          <w:color w:val="4F46E5"/>
        </w:rPr>
        <w:t xml:space="preserve">corner point</w:t>
      </w:r>
      <w:r>
        <w:t xml:space="preserve">. Max 3x + 2y with x + y ≤ 4, x + 3y ≤ 6 → </w:t>
      </w:r>
      <w:r>
        <w:rPr>
          <w:b/>
          <w:bCs/>
          <w:color w:val="4F46E5"/>
        </w:rPr>
        <w:t xml:space="preserve">12 at (4, 0)</w:t>
      </w:r>
      <w:r>
        <w:t xml:space="preserve">. Max 5x + 4y with 6x + 4y ≤ 24, x + 2y ≤ 6 → </w:t>
      </w:r>
      <w:r>
        <w:rPr>
          <w:b/>
          <w:bCs/>
          <w:color w:val="4F46E5"/>
        </w:rPr>
        <w:t xml:space="preserve">21 at (3, 1.5)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Infeasible = no feasible point; unbounded = improves forever; binding = zero slack; shadow price = objective change per extra unit of RHS. </w:t>
      </w:r>
      <w:r>
        <w:rPr>
          <w:rFonts w:ascii="Consolas" w:cs="Consolas" w:eastAsia="Consolas" w:hAnsi="Consolas"/>
        </w:rPr>
        <w:t xml:space="preserve">linprog</w:t>
      </w:r>
      <w:r>
        <w:t xml:space="preserve"> </w:t>
      </w:r>
      <w:r>
        <w:rPr>
          <w:b/>
          <w:bCs/>
          <w:color w:val="4F46E5"/>
        </w:rPr>
        <w:t xml:space="preserve">minimises</w:t>
      </w:r>
      <w:r>
        <w:t xml:space="preserve">; simplex hops vertices.</w:t>
      </w:r>
    </w:p>
    <w:p>
      <w:pPr>
        <w:pStyle w:val="Heading2"/>
        <w:pBdr>
          <w:bottom w:val="single" w:color="4F46E5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NumPy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= [[1,2],[3,4]]: </w:t>
      </w:r>
      <w:r>
        <w:rPr>
          <w:rFonts w:ascii="Consolas" w:cs="Consolas" w:eastAsia="Consolas" w:hAnsi="Consolas"/>
        </w:rPr>
        <w:t xml:space="preserve">A * A</w:t>
      </w:r>
      <w:r>
        <w:t xml:space="preserve"> = [[1,4],[9,16]] (element-wise); </w:t>
      </w:r>
      <w:r>
        <w:rPr>
          <w:rFonts w:ascii="Consolas" w:cs="Consolas" w:eastAsia="Consolas" w:hAnsi="Consolas"/>
        </w:rPr>
        <w:t xml:space="preserve">A @ A</w:t>
      </w:r>
      <w:r>
        <w:t xml:space="preserve"> = [[7,10],[15,22]]; det = −2; inv = [[−2, 1], [1.5, −0.5]].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np.linalg.solve([[2,1],[1,3]], [3,5])</w:t>
      </w:r>
      <w:r>
        <w:t xml:space="preserve"> → x = 0.8, y = 1.4. </w:t>
      </w:r>
      <w:r>
        <w:rPr>
          <w:rFonts w:ascii="Consolas" w:cs="Consolas" w:eastAsia="Consolas" w:hAnsi="Consolas"/>
        </w:rPr>
        <w:t xml:space="preserve">np.eye(3)</w:t>
      </w:r>
      <w:r>
        <w:t xml:space="preserve"> identity; </w:t>
      </w:r>
      <w:r>
        <w:rPr>
          <w:rFonts w:ascii="Consolas" w:cs="Consolas" w:eastAsia="Consolas" w:hAnsi="Consolas"/>
        </w:rPr>
        <w:t xml:space="preserve">norm([3,4])</w:t>
      </w:r>
      <w:r>
        <w:t xml:space="preserve"> = 5; rank [[1,2],[2,4]] = 1; dot([1,2,3],[4,5,6]) = 32.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(2×3)@(3×4) → (2×4). Broadcasting (3,1)+(1,4) → (3,4). sum(axis=0) per column, axis=1 per row. arange(10)[2:8:2] = [2, 4, 6].</w:t>
      </w:r>
    </w:p>
    <w:p>
      <w:pPr>
        <w:pStyle w:val="Heading2"/>
        <w:pBdr>
          <w:bottom w:val="single" w:color="4F46E5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Pandas and JSON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Series = labelled 1-D array; dict keys become the index; </w:t>
      </w:r>
      <w:r>
        <w:rPr>
          <w:rFonts w:ascii="Consolas" w:cs="Consolas" w:eastAsia="Consolas" w:hAnsi="Consolas"/>
        </w:rPr>
        <w:t xml:space="preserve">s['b']</w:t>
      </w:r>
      <w:r>
        <w:t xml:space="preserve"> by label, </w:t>
      </w:r>
      <w:r>
        <w:rPr>
          <w:rFonts w:ascii="Consolas" w:cs="Consolas" w:eastAsia="Consolas" w:hAnsi="Consolas"/>
        </w:rPr>
        <w:t xml:space="preserve">s.iloc[0]</w:t>
      </w:r>
      <w:r>
        <w:t xml:space="preserve"> by position; arithmetic aligns on index (unmatched → NaN); </w:t>
      </w:r>
      <w:r>
        <w:rPr>
          <w:rFonts w:ascii="Consolas" w:cs="Consolas" w:eastAsia="Consolas" w:hAnsi="Consolas"/>
        </w:rPr>
        <w:t xml:space="preserve">mean()</w:t>
      </w:r>
      <w:r>
        <w:t xml:space="preserve"> skips NaN; </w:t>
      </w:r>
      <w:r>
        <w:rPr>
          <w:rFonts w:ascii="Consolas" w:cs="Consolas" w:eastAsia="Consolas" w:hAnsi="Consolas"/>
        </w:rPr>
        <w:t xml:space="preserve">value_counts()</w:t>
      </w:r>
      <w:r>
        <w:t xml:space="preserve"> = frequencies.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DataFrame: </w:t>
      </w:r>
      <w:r>
        <w:rPr>
          <w:rFonts w:ascii="Consolas" w:cs="Consolas" w:eastAsia="Consolas" w:hAnsi="Consolas"/>
        </w:rPr>
        <w:t xml:space="preserve">shape</w:t>
      </w:r>
      <w:r>
        <w:t xml:space="preserve"> = (rows, cols); </w:t>
      </w:r>
      <w:r>
        <w:rPr>
          <w:rFonts w:ascii="Consolas" w:cs="Consolas" w:eastAsia="Consolas" w:hAnsi="Consolas"/>
        </w:rPr>
        <w:t xml:space="preserve">describe()</w:t>
      </w:r>
      <w:r>
        <w:t xml:space="preserve"> = count, mean, std, min, 25%, 50%, 75%, max; </w:t>
      </w:r>
      <w:r>
        <w:rPr>
          <w:rFonts w:ascii="Consolas" w:cs="Consolas" w:eastAsia="Consolas" w:hAnsi="Consolas"/>
        </w:rPr>
        <w:t xml:space="preserve">info()</w:t>
      </w:r>
      <w:r>
        <w:t xml:space="preserve"> = dtypes, non-null 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loc</w:t>
      </w:r>
      <w:r>
        <w:t xml:space="preserve"> = labels, end </w:t>
      </w:r>
      <w:r>
        <w:rPr>
          <w:b/>
          <w:bCs/>
          <w:color w:val="4F46E5"/>
        </w:rPr>
        <w:t xml:space="preserve">included</w:t>
      </w:r>
      <w:r>
        <w:t xml:space="preserve"> (loc[0:2] → 3 rows); </w:t>
      </w:r>
      <w:r>
        <w:rPr>
          <w:rFonts w:ascii="Consolas" w:cs="Consolas" w:eastAsia="Consolas" w:hAnsi="Consolas"/>
        </w:rPr>
        <w:t xml:space="preserve">iloc</w:t>
      </w:r>
      <w:r>
        <w:t xml:space="preserve"> = positions, end excluded (2 rows). Filter with &amp; and parentheses.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groupby('dept')['s'].mean()</w:t>
      </w:r>
      <w:r>
        <w:t xml:space="preserve">; </w:t>
      </w:r>
      <w:r>
        <w:rPr>
          <w:rFonts w:ascii="Consolas" w:cs="Consolas" w:eastAsia="Consolas" w:hAnsi="Consolas"/>
        </w:rPr>
        <w:t xml:space="preserve">merge(..., how='left')</w:t>
      </w:r>
      <w:r>
        <w:t xml:space="preserve"> keeps all left rows; </w:t>
      </w:r>
      <w:r>
        <w:rPr>
          <w:rFonts w:ascii="Consolas" w:cs="Consolas" w:eastAsia="Consolas" w:hAnsi="Consolas"/>
        </w:rPr>
        <w:t xml:space="preserve">concat</w:t>
      </w:r>
      <w:r>
        <w:t xml:space="preserve"> stacks rows; </w:t>
      </w:r>
      <w:r>
        <w:rPr>
          <w:rFonts w:ascii="Consolas" w:cs="Consolas" w:eastAsia="Consolas" w:hAnsi="Consolas"/>
        </w:rPr>
        <w:t xml:space="preserve">dropna()</w:t>
      </w:r>
      <w:r>
        <w:t xml:space="preserve"> drops rows; </w:t>
      </w:r>
      <w:r>
        <w:rPr>
          <w:rFonts w:ascii="Consolas" w:cs="Consolas" w:eastAsia="Consolas" w:hAnsi="Consolas"/>
        </w:rPr>
        <w:t xml:space="preserve">fillna(0)</w:t>
      </w:r>
      <w:r>
        <w:t xml:space="preserve">; </w:t>
      </w:r>
      <w:r>
        <w:rPr>
          <w:rFonts w:ascii="Consolas" w:cs="Consolas" w:eastAsia="Consolas" w:hAnsi="Consolas"/>
        </w:rPr>
        <w:t xml:space="preserve">drop(columns=[...])</w:t>
      </w:r>
      <w:r>
        <w:t xml:space="preserve">; </w:t>
      </w:r>
      <w:r>
        <w:rPr>
          <w:rFonts w:ascii="Consolas" w:cs="Consolas" w:eastAsia="Consolas" w:hAnsi="Consolas"/>
        </w:rPr>
        <w:t xml:space="preserve">apply(axis=1)</w:t>
      </w:r>
      <w:r>
        <w:t xml:space="preserve"> per row.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I/O: </w:t>
      </w:r>
      <w:r>
        <w:rPr>
          <w:rFonts w:ascii="Consolas" w:cs="Consolas" w:eastAsia="Consolas" w:hAnsi="Consolas"/>
        </w:rPr>
        <w:t xml:space="preserve">read_csv</w:t>
      </w:r>
      <w:r>
        <w:t xml:space="preserve">, </w:t>
      </w:r>
      <w:r>
        <w:rPr>
          <w:rFonts w:ascii="Consolas" w:cs="Consolas" w:eastAsia="Consolas" w:hAnsi="Consolas"/>
        </w:rPr>
        <w:t xml:space="preserve">read_json</w:t>
      </w:r>
      <w:r>
        <w:t xml:space="preserve">, </w:t>
      </w:r>
      <w:r>
        <w:rPr>
          <w:rFonts w:ascii="Consolas" w:cs="Consolas" w:eastAsia="Consolas" w:hAnsi="Consolas"/>
        </w:rPr>
        <w:t xml:space="preserve">read_sql</w:t>
      </w:r>
      <w:r>
        <w:t xml:space="preserve">, </w:t>
      </w:r>
      <w:r>
        <w:rPr>
          <w:rFonts w:ascii="Consolas" w:cs="Consolas" w:eastAsia="Consolas" w:hAnsi="Consolas"/>
        </w:rPr>
        <w:t xml:space="preserve">to_csv(index=False)</w:t>
      </w:r>
      <w:r>
        <w:t xml:space="preserve">. json: </w:t>
      </w:r>
      <w:r>
        <w:rPr>
          <w:b/>
          <w:bCs/>
          <w:color w:val="4F46E5"/>
        </w:rPr>
        <w:t xml:space="preserve">load/dump = files, loads/dumps = strings</w:t>
      </w:r>
      <w:r>
        <w:t xml:space="preserve">. </w:t>
      </w:r>
      <w:r>
        <w:rPr>
          <w:rFonts w:ascii="Consolas" w:cs="Consolas" w:eastAsia="Consolas" w:hAnsi="Consolas"/>
        </w:rPr>
        <w:t xml:space="preserve">to_json(orient='records')</w:t>
      </w:r>
      <w:r>
        <w:t xml:space="preserve"> → list of row dicts; DataFrame default orient = </w:t>
      </w:r>
      <w:r>
        <w:rPr>
          <w:b/>
          <w:bCs/>
          <w:color w:val="4F46E5"/>
        </w:rPr>
        <w:t xml:space="preserve">columns</w:t>
      </w:r>
      <w:r>
        <w:t xml:space="preserve">; </w:t>
      </w:r>
      <w:r>
        <w:rPr>
          <w:rFonts w:ascii="Consolas" w:cs="Consolas" w:eastAsia="Consolas" w:hAnsi="Consolas"/>
        </w:rPr>
        <w:t xml:space="preserve">lines=True</w:t>
      </w:r>
      <w:r>
        <w:t xml:space="preserve"> for JSON Lines; </w:t>
      </w:r>
      <w:r>
        <w:rPr>
          <w:rFonts w:ascii="Consolas" w:cs="Consolas" w:eastAsia="Consolas" w:hAnsi="Consolas"/>
        </w:rPr>
        <w:t xml:space="preserve">json_normalize</w:t>
      </w:r>
      <w:r>
        <w:t xml:space="preserve"> flattens nesting. JSON keys use double quotes; [ ] arrays, { } objects.</w:t>
      </w:r>
    </w:p>
    <w:p>
      <w:pPr>
        <w:pStyle w:val="Heading2"/>
        <w:pBdr>
          <w:bottom w:val="single" w:color="4F46E5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4F46E5"/>
          <w:sz w:val="26"/>
          <w:szCs w:val="26"/>
        </w:rPr>
        <w:t xml:space="preserve">Probability and EDA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Binomial mean np, variance np(1−p) (n=10, p=0.5 → 5, 2.5); P(X=2 | n=4, p=0.5) = 0.375. Poisson mean = variance = λ; P(0) = e^−λ. Geometric = trials to first success.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Normal 68/95/99.7; z = (x − μ)/σ. Uniform mean (a+b)/2, variance (b−a)²/12. Exponential mean 1/λ, memoryless. Continuous P(X = x) = 0; PMF discrete, PDF continuous. CLT: sample means → normal.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EDA (Tukey): explore before modelling. Median is robust; mean &gt; median → right skew. IQR = Q3 − Q1; outliers beyond Q1 − 1.5·IQR or Q3 + 1.5·IQR (Q1 20, Q3 40 → −10 and 70). </w:t>
      </w:r>
      <w:r>
        <w:rPr>
          <w:rFonts w:ascii="Consolas" w:cs="Consolas" w:eastAsia="Consolas" w:hAnsi="Consolas"/>
        </w:rPr>
        <w:t xml:space="preserve">isnull().sum()</w:t>
      </w:r>
      <w:r>
        <w:t xml:space="preserve"> = missing per column; </w:t>
      </w:r>
      <w:r>
        <w:rPr>
          <w:rFonts w:ascii="Consolas" w:cs="Consolas" w:eastAsia="Consolas" w:hAnsi="Consolas"/>
        </w:rPr>
        <w:t xml:space="preserve">corr()</w:t>
      </w:r>
      <w:r>
        <w:t xml:space="preserve">; correlation ≠ causation.</w:t>
      </w:r>
    </w:p>
    <w:p>
      <w:r>
        <w:br w:type="pag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06"/>
      </w:tblGrid>
      <w:tr>
        <w:tc>
          <w:tcPr>
            <w:tcW w:type="dxa" w:w="1100"/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8</w:t>
            </w:r>
          </w:p>
        </w:tc>
        <w:tc>
          <w:tcPr>
            <w:tcW w:type="dxa" w:w="8806"/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Heading1"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Big Data Computing &amp; Business Analytics</w:t>
            </w:r>
          </w:p>
          <w:p>
            <w:r>
              <w:rPr>
                <w:color w:val="FFFFFF"/>
                <w:sz w:val="19"/>
                <w:szCs w:val="19"/>
              </w:rPr>
              <w:t xml:space="preserve">Architecture and Hadoop • MapReduce • Spark, SparkContext, RDDs • Analytics lifecycle and KDD • Association and sequence rules • Graph analytics and social network metrics</w:t>
            </w:r>
          </w:p>
        </w:tc>
      </w:tr>
    </w:tbl>
    <w:p>
      <w:pPr>
        <w:pStyle w:val="Heading2"/>
        <w:pBdr>
          <w:bottom w:val="single" w:color="0F766E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Architecture and Hadoop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 Vs: volume, velocity, variety. Pipeline: ingest (Kafka, Flume, Sqoop) → store (HDFS, data lake, warehouse) → process (</w:t>
      </w:r>
      <w:r>
        <w:rPr>
          <w:b/>
          <w:bCs/>
          <w:color w:val="0F766E"/>
        </w:rPr>
        <w:t xml:space="preserve">Spark = processing and analytics</w:t>
      </w:r>
      <w:r>
        <w:t xml:space="preserve">) → serve → </w:t>
      </w:r>
      <w:r>
        <w:rPr>
          <w:b/>
          <w:bCs/>
          <w:color w:val="0F766E"/>
        </w:rPr>
        <w:t xml:space="preserve">BI tools</w:t>
      </w:r>
      <w:r>
        <w:t xml:space="preserve"> make dashboards.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 a framework: </w:t>
      </w:r>
      <w:r>
        <w:rPr>
          <w:b/>
          <w:bCs/>
          <w:color w:val="0F766E"/>
        </w:rPr>
        <w:t xml:space="preserve">Apache Picasso</w:t>
      </w:r>
      <w:r>
        <w:t xml:space="preserve">. Columnar DB benefit = </w:t>
      </w:r>
      <w:r>
        <w:rPr>
          <w:b/>
          <w:bCs/>
          <w:color w:val="0F766E"/>
        </w:rPr>
        <w:t xml:space="preserve">faster query performance</w:t>
      </w:r>
      <w:r>
        <w:t xml:space="preserve">. OLAP = </w:t>
      </w:r>
      <w:r>
        <w:rPr>
          <w:b/>
          <w:bCs/>
          <w:color w:val="0F766E"/>
        </w:rPr>
        <w:t xml:space="preserve">Online Analytical Processing</w:t>
      </w:r>
      <w:r>
        <w:t xml:space="preserve"> (roll-up, drill-down, slice, dice). Open-source storage + processing = </w:t>
      </w:r>
      <w:r>
        <w:rPr>
          <w:b/>
          <w:bCs/>
          <w:color w:val="0F766E"/>
        </w:rPr>
        <w:t xml:space="preserve">Hadoop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Hadoop strengths: </w:t>
      </w:r>
      <w:r>
        <w:rPr>
          <w:b/>
          <w:bCs/>
          <w:color w:val="0F766E"/>
        </w:rPr>
        <w:t xml:space="preserve">high fault tolerance and scalability</w:t>
      </w:r>
      <w:r>
        <w:t xml:space="preserve"> (batch, not real-time). HDFS = </w:t>
      </w:r>
      <w:r>
        <w:rPr>
          <w:b/>
          <w:bCs/>
          <w:color w:val="0F766E"/>
        </w:rPr>
        <w:t xml:space="preserve">Hadoop Distributed File System</w:t>
      </w:r>
      <w:r>
        <w:t xml:space="preserve">: 128 MB blocks, replication 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766E"/>
        </w:rPr>
        <w:t xml:space="preserve">NameNode</w:t>
      </w:r>
      <w:r>
        <w:t xml:space="preserve"> stores </w:t>
      </w:r>
      <w:r>
        <w:rPr>
          <w:b/>
          <w:bCs/>
          <w:color w:val="0F766E"/>
        </w:rPr>
        <w:t xml:space="preserve">metadata</w:t>
      </w:r>
      <w:r>
        <w:t xml:space="preserve"> (files, directories, block locations); DataNodes store blocks and send heartbeats; Secondary NameNode only checkpoints.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766E"/>
        </w:rPr>
        <w:t xml:space="preserve">YARN</w:t>
      </w:r>
      <w:r>
        <w:t xml:space="preserve"> manages and schedules resources (ResourceManager, NodeManager, ApplicationMaster). SQL on HDFS = </w:t>
      </w:r>
      <w:r>
        <w:rPr>
          <w:b/>
          <w:bCs/>
          <w:color w:val="0F766E"/>
        </w:rPr>
        <w:t xml:space="preserve">Hive</w:t>
      </w:r>
      <w:r>
        <w:t xml:space="preserve">; Pig = scripts; HBase = NoSQL; Sqoop = RDBMS ↔ HDFS; Oozie = workflows.</w:t>
      </w:r>
    </w:p>
    <w:p>
      <w:pPr>
        <w:pStyle w:val="Heading2"/>
        <w:pBdr>
          <w:bottom w:val="single" w:color="0F766E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MapReduce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Map = </w:t>
      </w:r>
      <w:r>
        <w:rPr>
          <w:b/>
          <w:bCs/>
          <w:color w:val="0F766E"/>
        </w:rPr>
        <w:t xml:space="preserve">transform data into key-value pairs</w:t>
      </w:r>
      <w:r>
        <w:t xml:space="preserve">; shuffle and sort; Reduce aggregates. Jobs in </w:t>
      </w:r>
      <w:r>
        <w:rPr>
          <w:b/>
          <w:bCs/>
          <w:color w:val="0F766E"/>
        </w:rPr>
        <w:t xml:space="preserve">Java and Python</w:t>
      </w:r>
      <w:r>
        <w:t xml:space="preserve"> (Streaming).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Consolidates the Map outputs = </w:t>
      </w:r>
      <w:r>
        <w:rPr>
          <w:b/>
          <w:bCs/>
          <w:color w:val="0F766E"/>
        </w:rPr>
        <w:t xml:space="preserve">Reduce</w:t>
      </w:r>
      <w:r>
        <w:t xml:space="preserve">. Processes chunks and produces output = </w:t>
      </w:r>
      <w:r>
        <w:rPr>
          <w:b/>
          <w:bCs/>
          <w:color w:val="0F766E"/>
        </w:rPr>
        <w:t xml:space="preserve">Maptask</w:t>
      </w:r>
      <w:r>
        <w:t xml:space="preserve">. Maps input pairs to intermediate pairs = </w:t>
      </w:r>
      <w:r>
        <w:rPr>
          <w:b/>
          <w:bCs/>
          <w:color w:val="0F766E"/>
        </w:rPr>
        <w:t xml:space="preserve">Mapper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Word count "big data big" → map (big,1)(data,1)(big,1) → reduce (big,2)(data,1). Combiner = local reduce; partitioner picks the reducer; #maps = #input splits.</w:t>
      </w:r>
    </w:p>
    <w:p>
      <w:pPr>
        <w:pStyle w:val="Heading2"/>
        <w:pBdr>
          <w:bottom w:val="single" w:color="0F766E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Spark, SparkContext, RDDs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SparkContext (in the driver) gets resources from the cluster manager at the </w:t>
      </w:r>
      <w:r>
        <w:rPr>
          <w:b/>
          <w:bCs/>
          <w:color w:val="0F766E"/>
        </w:rPr>
        <w:t xml:space="preserve">executor level</w:t>
      </w:r>
      <w:r>
        <w:t xml:space="preserve">. Parallelism setting = </w:t>
      </w:r>
      <w:r>
        <w:rPr>
          <w:b/>
          <w:bCs/>
          <w:color w:val="0F766E"/>
        </w:rPr>
        <w:t xml:space="preserve">spark.default.parallelism</w:t>
      </w:r>
      <w:r>
        <w:t xml:space="preserve">. </w:t>
      </w:r>
      <w:r>
        <w:rPr>
          <w:rFonts w:ascii="Consolas" w:cs="Consolas" w:eastAsia="Consolas" w:hAnsi="Consolas"/>
        </w:rPr>
        <w:t xml:space="preserve">setCheckpointDir</w:t>
      </w:r>
      <w:r>
        <w:t xml:space="preserve"> = </w:t>
      </w:r>
      <w:r>
        <w:rPr>
          <w:b/>
          <w:bCs/>
          <w:color w:val="0F766E"/>
        </w:rPr>
        <w:t xml:space="preserve">directory for checkpoint data</w:t>
      </w:r>
      <w:r>
        <w:t xml:space="preserve">. Spark 2+ wraps it in SparkSession.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Optimisation phase (pipelining narrow transformations, choosing the physical plan) = </w:t>
      </w:r>
      <w:r>
        <w:rPr>
          <w:b/>
          <w:bCs/>
          <w:color w:val="0F766E"/>
        </w:rPr>
        <w:t xml:space="preserve">query optimization</w:t>
      </w:r>
      <w:r>
        <w:t xml:space="preserve">. Data locality = run tasks near data, </w:t>
      </w:r>
      <w:r>
        <w:rPr>
          <w:b/>
          <w:bCs/>
          <w:color w:val="0F766E"/>
        </w:rPr>
        <w:t xml:space="preserve">less network overhead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RDD immutability → </w:t>
      </w:r>
      <w:r>
        <w:rPr>
          <w:b/>
          <w:bCs/>
          <w:color w:val="0F766E"/>
        </w:rPr>
        <w:t xml:space="preserve">fault tolerance and lineage</w:t>
      </w:r>
      <w:r>
        <w:t xml:space="preserve">; lineage matters </w:t>
      </w:r>
      <w:r>
        <w:rPr>
          <w:b/>
          <w:bCs/>
          <w:color w:val="0F766E"/>
        </w:rPr>
        <w:t xml:space="preserve">during transformations</w:t>
      </w:r>
      <w:r>
        <w:t xml:space="preserve"> (lost partitions recomputed). Advantage over HDFS = </w:t>
      </w:r>
      <w:r>
        <w:rPr>
          <w:b/>
          <w:bCs/>
          <w:color w:val="0F766E"/>
        </w:rPr>
        <w:t xml:space="preserve">in-memory processing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RDDs: </w:t>
      </w:r>
      <w:r>
        <w:rPr>
          <w:rFonts w:ascii="Consolas" w:cs="Consolas" w:eastAsia="Consolas" w:hAnsi="Consolas"/>
        </w:rPr>
        <w:t xml:space="preserve">sc.parallelize</w:t>
      </w:r>
      <w:r>
        <w:t xml:space="preserve">, </w:t>
      </w:r>
      <w:r>
        <w:rPr>
          <w:rFonts w:ascii="Consolas" w:cs="Consolas" w:eastAsia="Consolas" w:hAnsi="Consolas"/>
        </w:rPr>
        <w:t xml:space="preserve">sc.textFile</w:t>
      </w:r>
      <w:r>
        <w:t xml:space="preserve">, or transform another RDD.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Transformation (lazy) = </w:t>
      </w:r>
      <w:r>
        <w:rPr>
          <w:b/>
          <w:bCs/>
          <w:color w:val="0F766E"/>
        </w:rPr>
        <w:t xml:space="preserve">reduceByKey</w:t>
      </w:r>
      <w:r>
        <w:t xml:space="preserve">, map, filter, flatMap, join. Actions = count, collect, take, saveAsTextFile. Lazy = </w:t>
      </w:r>
      <w:r>
        <w:rPr>
          <w:b/>
          <w:bCs/>
          <w:color w:val="0F766E"/>
        </w:rPr>
        <w:t xml:space="preserve">computed only when an action is called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shuffle = </w:t>
      </w:r>
      <w:r>
        <w:rPr>
          <w:b/>
          <w:bCs/>
          <w:color w:val="0F766E"/>
        </w:rPr>
        <w:t xml:space="preserve">reduceByKey</w:t>
      </w:r>
      <w:r>
        <w:t xml:space="preserve"> (wide); map and filter are narrow. Cache when an RDD is </w:t>
      </w:r>
      <w:r>
        <w:rPr>
          <w:b/>
          <w:bCs/>
          <w:color w:val="0F766E"/>
        </w:rPr>
        <w:t xml:space="preserve">computed multiple times</w:t>
      </w:r>
      <w:r>
        <w:t xml:space="preserve">. reduceByKey beats groupByKey (combines locally).</w:t>
      </w:r>
    </w:p>
    <w:p>
      <w:pPr>
        <w:pStyle w:val="Heading2"/>
        <w:pBdr>
          <w:bottom w:val="single" w:color="0F766E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Analytics lifecycle and KDD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Lifecycle: discovery (objectives, KPIs) → data preparation (longest) → model planning → model building → communicate results → operationalise.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Bank wording: objectives and KPIs → </w:t>
      </w:r>
      <w:r>
        <w:rPr>
          <w:b/>
          <w:bCs/>
          <w:color w:val="0F766E"/>
        </w:rPr>
        <w:t xml:space="preserve">Data Exploration</w:t>
      </w:r>
      <w:r>
        <w:t xml:space="preserve"> (earliest listed; truly Discovery). Validating on real-world data and adjusting → </w:t>
      </w:r>
      <w:r>
        <w:rPr>
          <w:b/>
          <w:bCs/>
          <w:color w:val="0F766E"/>
        </w:rPr>
        <w:t xml:space="preserve">Data Deployment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Unstructured data challenges = </w:t>
      </w:r>
      <w:r>
        <w:rPr>
          <w:b/>
          <w:bCs/>
          <w:color w:val="0F766E"/>
        </w:rPr>
        <w:t xml:space="preserve">integration and quality</w:t>
      </w:r>
      <w:r>
        <w:t xml:space="preserve"> → governance + ETL. KDD = </w:t>
      </w:r>
      <w:r>
        <w:rPr>
          <w:b/>
          <w:bCs/>
          <w:color w:val="0F766E"/>
        </w:rPr>
        <w:t xml:space="preserve">Knowledge Discovery in Databases</w:t>
      </w:r>
      <w:r>
        <w:t xml:space="preserve">. Attribute varying over time = </w:t>
      </w:r>
      <w:r>
        <w:rPr>
          <w:b/>
          <w:bCs/>
          <w:color w:val="0F766E"/>
        </w:rPr>
        <w:t xml:space="preserve">time series analysis</w:t>
      </w:r>
      <w:r>
        <w:t xml:space="preserve">.</w:t>
      </w:r>
    </w:p>
    <w:p>
      <w:pPr>
        <w:pStyle w:val="Heading2"/>
        <w:pBdr>
          <w:bottom w:val="single" w:color="0F766E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Association and sequence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Frequency of an itemset = </w:t>
      </w:r>
      <w:r>
        <w:rPr>
          <w:b/>
          <w:bCs/>
          <w:color w:val="0F766E"/>
        </w:rPr>
        <w:t xml:space="preserve">support count</w:t>
      </w:r>
      <w:r>
        <w:t xml:space="preserve"> (support = count / N). Frequent itemset = support ≥ minimum support.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Confidence(A→B) = </w:t>
      </w:r>
      <w:r>
        <w:rPr>
          <w:b/>
          <w:bCs/>
          <w:color w:val="0F766E"/>
        </w:rPr>
        <w:t xml:space="preserve">Support(A∩B) / Support(A)</w:t>
      </w:r>
      <w:r>
        <w:t xml:space="preserve">. Lift = confidence / support(B); 1 = independent.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Basket example (5 transactions): sup{Milk, Diaper, Beer} = 0.4; conf({Milk, Diaper}→Beer) = 0.67; conf(Diaper→Beer) = 0.75; lift 1.25.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Apriori: every subset of a frequent itemset is frequent. Efficiency boosters: </w:t>
      </w:r>
      <w:r>
        <w:rPr>
          <w:b/>
          <w:bCs/>
          <w:color w:val="0F766E"/>
        </w:rPr>
        <w:t xml:space="preserve">hash-based techniques</w:t>
      </w:r>
      <w:r>
        <w:t xml:space="preserve">, transaction reduction, partitioning, sampling. FP-Growth avoids candidate generation.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Sequence rules: order matters (laptop → bag → mouse); GSP (Apriori-style), SPADE, PrefixSpan; uses: clickstreams, purchase histories.</w:t>
      </w:r>
    </w:p>
    <w:p>
      <w:pPr>
        <w:pStyle w:val="Heading2"/>
        <w:pBdr>
          <w:bottom w:val="single" w:color="0F766E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Graph analytics and social network metrics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Techniques: shortest paths, PageRank (damping 0.85), community detection, connected components, triangle counting. Tools: GraphX, Pregel (vertex-centric BSP), Neo4j (Cypher).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Degree centrality = direct ties (normalised degree/(n−1)); </w:t>
      </w:r>
      <w:r>
        <w:rPr>
          <w:b/>
          <w:bCs/>
          <w:color w:val="0F766E"/>
        </w:rPr>
        <w:t xml:space="preserve">betweenness</w:t>
      </w:r>
      <w:r>
        <w:t xml:space="preserve"> = on many shortest paths (broker; star centre is highest); closeness = shortest total distance; eigenvector = tied to important nodes.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Density = edges / [n(n−1)/2] (5 nodes, 4 edges → 0.4). Clustering coefficient = linked neighbour pairs / possible pairs. Diameter = longest shortest path. Homophily = similar people connect. In-degree = popularity.</w:t>
      </w:r>
    </w:p>
    <w:p>
      <w:r>
        <w:br w:type="pag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806"/>
      </w:tblGrid>
      <w:tr>
        <w:tc>
          <w:tcPr>
            <w:tcW w:type="dxa" w:w="1100"/>
            <w:shd w:fill="B9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9</w:t>
            </w:r>
          </w:p>
        </w:tc>
        <w:tc>
          <w:tcPr>
            <w:tcW w:type="dxa" w:w="8806"/>
            <w:shd w:fill="B9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Heading1"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Bank answer-key traps</w:t>
            </w:r>
          </w:p>
          <w:p>
            <w:r>
              <w:rPr>
                <w:color w:val="FFFFFF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>These are the questions where the bank key and the textbook disagree, or where the wording is loose. If the exam reuses the bank question, mark the bank key; know the textbook answer for any reworded version.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98"/>
        <w:gridCol w:w="2678"/>
        <w:gridCol w:w="2678"/>
        <w:gridCol w:w="3452"/>
      </w:tblGrid>
      <w:tr>
        <w:trPr>
          <w:tblHeader/>
        </w:trPr>
        <w:tc>
          <w:tcPr>
            <w:tcW w:type="dxa" w:w="1098"/>
            <w:shd w:fill="B9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Subject</w:t>
            </w:r>
          </w:p>
        </w:tc>
        <w:tc>
          <w:tcPr>
            <w:tcW w:type="dxa" w:w="2678"/>
            <w:shd w:fill="B9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 (short)</w:t>
            </w:r>
          </w:p>
        </w:tc>
        <w:tc>
          <w:tcPr>
            <w:tcW w:type="dxa" w:w="2678"/>
            <w:shd w:fill="B9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Mark (bank key)</w:t>
            </w:r>
          </w:p>
        </w:tc>
        <w:tc>
          <w:tcPr>
            <w:tcW w:type="dxa" w:w="3452"/>
            <w:shd w:fill="B9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Textbook / why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DLCO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Tabulation method starts with a list of…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List of integers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Minterms, written as decimal numbers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DLCO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Memory-transfer address supplied by…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CPU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Held in MAR, which is inside the CPU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DLCO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Memory bus is also called…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Data bus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 memory bus has address and data lines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DLCO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Control memory is part of…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ROM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Control memory is usually a ROM in the control unit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DSA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Decreasing order with f4 = O(2n)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f3, f1, f4, f2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Reads f4 as 2n; if 2ⁿ, no option fits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DSA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front = 0, rear = maxsize − 1, count = ?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Count = maxsize (queue full)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DSA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Full binary tree from 8/15/13/14 nodes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13 is also full under the 0-or-2-children definition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DSA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Trees possible with 10 nodes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1014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Bank formula 2ⁿ − n; Catalan gives 16,796 shapes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DSA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strcat(str1, str2) with char str1[] = "VIT"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VIT Chennai Chennai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Buffer overflow, undefined behaviour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DSA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arr[i] = ++i</w:t>
            </w:r>
            <w:r>
              <w:rPr>
                <w:sz w:val="17"/>
                <w:szCs w:val="17"/>
              </w:rPr>
              <w:t xml:space="preserve"> loop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Garbage, 1, 2, 3, 4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Undefined behaviour (unsequenced)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DSA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Sorted descending, O(n) methods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(iii), (iv)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Max/min are O(1); search could be O(log n)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FCFS is troublesome for…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Multiprogramming systems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Galvin: time-sharing systems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S1==S2 / S1!=S2 construct (GATE 2010)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Both mutual exclusion and progress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Official GATE: mutual exclusion but not progress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SJF priority is…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Predicted next CPU burst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Galvin: inverse of the predicted burst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Only one process at a time is called…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Uniprocessing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Often called uniprogramming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Main memory accommodates…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Operating system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OS and user processes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System is in a safe state if…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Can allocate in some order and avoid deadlock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"There exists a safe sequence" is also true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Each request must consider the…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Resources currently available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Galvin lists available, allocated, and future requests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Semaphore is a/an ___ to solve the CS problem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Atomically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Usual wording: integer variable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DBMS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Which are NoSQL databases?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Key-value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All three types listed are NoSQL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DBMS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Not a proper subset of keys AB, AC, DE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DE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BC and AD also qualify; DE is a whole key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DBMS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Identify the simple attribute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Name is often modelled as composite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DBMS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False statement on recovery/concurrency roles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None of the options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Consistency is really the programmer's job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DBMS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Two-phase commit protocol…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Ensures serializability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That is two-phase locking; 2PC ensures atomic commit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CN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Which encryption is more secure?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Asymmetric (public key)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Key text says "Public key" but labels it A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CN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Switch vs hub difference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Switch layer 2, hub layer 1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"Hub broadcasts, switch forwards" is also true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CN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Not functions of a router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i, iv, vi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Routers do check header checksums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ML (no key)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Age vs date of birth correlation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Much smaller than 0 if negative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"Much larger than 0 if positive" is also true in general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ML (no key)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True about bagging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Subsamples with replacement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RF training-error option is true for pure trees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BD (no key)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Phase that defines objectives and KPIs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Data Exploration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Standard lifecycle: Discovery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BD (no key)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Phase that validates on real-world data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Data Deployment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Operationalise phase</w:t>
            </w:r>
          </w:p>
        </w:tc>
      </w:tr>
      <w:tr>
        <w:tc>
          <w:tcPr>
            <w:tcW w:type="dxa" w:w="109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BD (no key)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Improve Apriori efficiency</w:t>
            </w:r>
          </w:p>
        </w:tc>
        <w:tc>
          <w:tcPr>
            <w:tcW w:type="dxa" w:w="2678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Hash-based techniques</w:t>
            </w:r>
          </w:p>
        </w:tc>
        <w:tc>
          <w:tcPr>
            <w:tcW w:type="dxa" w:w="3452"/>
            <w:shd w:fill="FEE2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Sampling is also valid</w:t>
            </w:r>
          </w:p>
        </w:tc>
      </w:tr>
      <w:tr>
        <w:tc>
          <w:tcPr>
            <w:tcW w:type="dxa" w:w="10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BD (no key)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Confidence(A→B)</w:t>
            </w:r>
          </w:p>
        </w:tc>
        <w:tc>
          <w:tcPr>
            <w:tcW w:type="dxa" w:w="267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Support(A∩B) / Support(A)</w:t>
            </w:r>
          </w:p>
        </w:tc>
        <w:tc>
          <w:tcPr>
            <w:tcW w:type="dxa" w:w="3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Itemset notation writes sup(A∪B)/sup(A) for the same thing</w:t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CSE1907 Comprehensive Exam — Theory Revision  •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CSE1907 Comprehensive Exam — Theory Revision</dc:title>
  <dc:creator>Un-named</dc:creator>
  <cp:lastModifiedBy>Un-named</cp:lastModifiedBy>
  <cp:revision>1</cp:revision>
  <dcterms:created xsi:type="dcterms:W3CDTF">2026-10-19T14:54:42.524Z</dcterms:created>
  <dcterms:modified xsi:type="dcterms:W3CDTF">2026-10-19T14:54:42.524Z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