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52D2" w14:textId="59E6263E" w:rsidR="00B911CA" w:rsidRDefault="00B911CA" w:rsidP="00B911CA">
      <w:pPr>
        <w:spacing w:after="120"/>
        <w:rPr>
          <w:rFonts w:ascii="Segoe UI" w:hAnsi="Segoe UI"/>
          <w:b/>
          <w:sz w:val="48"/>
        </w:rPr>
      </w:pPr>
      <w:r w:rsidRPr="00B911CA">
        <w:rPr>
          <w:rFonts w:ascii="Segoe UI" w:hAnsi="Segoe UI"/>
          <w:b/>
          <w:sz w:val="48"/>
        </w:rPr>
        <w:t>Manual de Capacidades: JARVIS 4.0</w:t>
      </w:r>
    </w:p>
    <w:p w14:paraId="4C927F9A" w14:textId="2B360672" w:rsidR="00B911CA" w:rsidRDefault="00B911CA" w:rsidP="00B911CA">
      <w:pPr>
        <w:spacing w:after="360"/>
        <w:rPr>
          <w:rFonts w:ascii="Segoe UI" w:hAnsi="Segoe UI" w:cs="Segoe UI"/>
          <w:i/>
          <w:sz w:val="28"/>
        </w:rPr>
      </w:pPr>
      <w:r w:rsidRPr="00B911CA">
        <w:rPr>
          <w:rFonts w:ascii="Segoe UI" w:hAnsi="Segoe UI" w:cs="Segoe UI"/>
          <w:i/>
          <w:sz w:val="28"/>
        </w:rPr>
        <w:t>Arquitectura HÃ­brida de Conectividad Local MoE y Nube</w:t>
      </w:r>
    </w:p>
    <w:p w14:paraId="6B24C8DF" w14:textId="7D3B09FF" w:rsidR="00B911CA" w:rsidRDefault="00B911CA" w:rsidP="00B911CA">
      <w:pPr>
        <w:spacing w:after="240"/>
        <w:rPr>
          <w:rFonts w:ascii="Segoe UI" w:hAnsi="Segoe UI" w:cs="Segoe UI"/>
          <w:b/>
          <w:sz w:val="32"/>
        </w:rPr>
      </w:pPr>
      <w:r w:rsidRPr="00B911CA">
        <w:rPr>
          <w:rFonts w:ascii="Segoe UI" w:hAnsi="Segoe UI" w:cs="Segoe UI"/>
          <w:b/>
          <w:sz w:val="32"/>
        </w:rPr>
        <w:t>1. Â¿QuÃ© puede hacer? (Capacidades Reales)</w:t>
      </w:r>
    </w:p>
    <w:p w14:paraId="0BA90F1C" w14:textId="6FB54DA1" w:rsidR="00B911CA" w:rsidRDefault="00B911CA" w:rsidP="00B911CA">
      <w:pPr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A diferencia de las IA en la nube tradicionales, JARVIS no estÃ¡ encerrado en una ventana de navegador. Sus herramientas de actuaciÃ³n directa son PowerShell y Python en el sistema operativo local, contando con acceso nativo de administrador.</w:t>
      </w:r>
    </w:p>
    <w:p w14:paraId="61B73705" w14:textId="4CC69362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Control de archivos: Capacidad completa para leer, escribir, mover, ordenar y buscar archivos directamente en tus discos duros.</w:t>
      </w:r>
    </w:p>
    <w:p w14:paraId="6C94F694" w14:textId="29C48321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AnÃ¡lisis de tu ordenador: MonitorizaciÃ³n en tiempo real de procesos activos, uso de memoria, estado del hardware (incluyendo temperaturas de la GPU).</w:t>
      </w:r>
    </w:p>
    <w:p w14:paraId="7E4466D3" w14:textId="2129AA02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AutomatizaciÃ³n invisible (proactivo.py): Capacidad de ejecutarse en segundo plano a horas programadas, realizar auditorÃ­as y guardar informes en la carpeta sandbox sin interrumpir tu trabajo en pantalla.</w:t>
      </w:r>
    </w:p>
    <w:p w14:paraId="1032E2AD" w14:textId="0B2EB8AE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Lectura y AnÃ¡lisis de Documentos: Herramientas dedicadas offline para extracciÃ³n de texto estructurado de PDFs.</w:t>
      </w:r>
    </w:p>
    <w:p w14:paraId="387F4F58" w14:textId="181D26F5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Escaneo de Documentos: DigitalizaciÃ³n interactiva y desatendida desde tu escÃ¡ner fÃ­sico. Compila mÃºltiples pÃ¡ginas, aplica bypass de Flatbed (cama plana Epson) para evitar errores de alimentador vacÃ­o, genera un PDF final y lo abre automÃ¡ticamente en Acrobat Pro.</w:t>
      </w:r>
    </w:p>
    <w:p w14:paraId="6588D9BE" w14:textId="4E163D5E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InteracciÃ³n web/App: Capacidad para lanzar URLs en el navegador y ejecutar software local.</w:t>
      </w:r>
    </w:p>
    <w:p w14:paraId="5AE63806" w14:textId="4D002AC0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Memoria a largo plazo (procesar_sesion.py): Recuerda contexto general, eventos histÃ³ricos, preferencias y decisiones tomadas en dÃ­as anteriores.</w:t>
      </w:r>
    </w:p>
    <w:p w14:paraId="7B444007" w14:textId="0459343F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BÃºsqueda local AND multi-palabra: El motor de bÃºsqueda (Buscar-Archivo.ps1) permite encontrar archivos combinando palabras clave independientes en cualquier orden (ej: 'control compras' encuentra 'Control de compras.xlsx').</w:t>
      </w:r>
    </w:p>
    <w:p w14:paraId="030F75B7" w14:textId="0938E4CD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Control Determinista de Apps UWP: Abre y cierra de forma instantÃ¡nea aplicaciones modernas de Microsoft Store (como WhatsApp y Spotify) usando accesos directos de AppFolder y matando de raÃ­z su proceso UWP correspondiente (ej. WhatsApp.Root), evitando errores de permisos UAC o instancias duplicadas en memoria.</w:t>
      </w:r>
    </w:p>
    <w:p w14:paraId="1A40D2E7" w14:textId="43E7B82B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Persistencia real de DLCs: Guarda dinÃ¡micamente en config.yaml el estado de los interruptores del panel lateral (Memoria Vectorial, Clicky/VisiÃ³n y YouTube).</w:t>
      </w:r>
    </w:p>
    <w:p w14:paraId="4852DCD9" w14:textId="2DEF5995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Enrutamiento HÃ­brido (MoE): Conmuta automÃ¡ticamente al cerebro de la nube (usando gemini-3.5-flash) para tareas complejas o procesamiento visual/PDFs largos, garantizando velocidad y ahorro en cuotas.</w:t>
      </w:r>
    </w:p>
    <w:p w14:paraId="5A42E38C" w14:textId="5320689F" w:rsidR="00B911CA" w:rsidRDefault="00B911CA" w:rsidP="00B911CA">
      <w:pPr>
        <w:spacing w:after="80"/>
        <w:ind w:left="360"/>
        <w:rPr>
          <w:rFonts w:ascii="Segoe UI" w:hAnsi="Segoe UI" w:cs="Segoe UI"/>
        </w:rPr>
      </w:pPr>
      <w:r w:rsidRPr="00B911CA">
        <w:rPr>
          <w:rFonts w:ascii="Segoe UI" w:hAnsi="Segoe UI" w:cs="Segoe UI"/>
        </w:rPr>
        <w:t>â€¢ MensajerÃ­a Limpia: El modo sin Pensamientos oculta los scripts y el razonamiento intermedio del motor ReAct para ofrecer una interfaz fluida e intuitiva.</w:t>
      </w:r>
    </w:p>
    <w:p w14:paraId="14C77838" w14:textId="77777777" w:rsidR="00B911CA" w:rsidRDefault="00B911CA" w:rsidP="00B911CA">
      <w:pPr>
        <w:spacing w:after="80"/>
        <w:ind w:left="360"/>
        <w:rPr>
          <w:rFonts w:ascii="Segoe UI" w:hAnsi="Segoe UI" w:cs="Segoe UI"/>
        </w:rPr>
      </w:pPr>
    </w:p>
    <w:p w14:paraId="128BDD45" w14:textId="435BC64C" w:rsidR="00B911CA" w:rsidRDefault="00B911CA" w:rsidP="00B911CA">
      <w:pPr>
        <w:spacing w:after="240"/>
        <w:ind w:left="360"/>
        <w:rPr>
          <w:rFonts w:ascii="Segoe UI" w:hAnsi="Segoe UI" w:cs="Segoe UI"/>
          <w:b/>
          <w:sz w:val="32"/>
        </w:rPr>
      </w:pPr>
      <w:r w:rsidRPr="00B911CA">
        <w:rPr>
          <w:rFonts w:ascii="Segoe UI" w:hAnsi="Segoe UI" w:cs="Segoe UI"/>
          <w:b/>
          <w:sz w:val="32"/>
        </w:rPr>
        <w:t>2. Â¿QuÃ© puedes pedirle en el dÃ­a a dÃ­a?</w:t>
      </w:r>
    </w:p>
    <w:p w14:paraId="59A8B9D7" w14:textId="38EE5A5A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Soporte TÃ©cnico: "El proyecto de la web no arranca, lee el log de la carpeta X y dime en quÃ© lÃ­nea estÃ¡ el error".</w:t>
      </w:r>
    </w:p>
    <w:p w14:paraId="35617CD7" w14:textId="77FF0BCF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GestiÃ³n de archivos: "Abre el Excel de VAKNER, busca duplicados y limpia el archivo".</w:t>
      </w:r>
    </w:p>
    <w:p w14:paraId="5FDC87F8" w14:textId="2A5926B0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Asistente de SO: "BÃºscame en el disco duro dÃ³nde dejÃ© instalado el programa Centinela".</w:t>
      </w:r>
    </w:p>
    <w:p w14:paraId="7A9658CA" w14:textId="74D9259B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Escaneo inteligente: "Jarvis, escanea el documento que tengo en el escÃ¡ner".</w:t>
      </w:r>
    </w:p>
    <w:p w14:paraId="23BC7453" w14:textId="0FC76634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Apertura y cierre de apps: "Jarvis, abre WhatsApp" o "Jarvis, cierra Spotify".</w:t>
      </w:r>
    </w:p>
    <w:p w14:paraId="1CD1AE90" w14:textId="33228CC6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BÃºsqueda inteligente AND: "Jarvis, busca la carpeta compras de control".</w:t>
      </w:r>
    </w:p>
    <w:p w14:paraId="7C018868" w14:textId="61DB064D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  <w:r w:rsidRPr="00B911CA">
        <w:rPr>
          <w:rFonts w:ascii="Segoe UI" w:hAnsi="Segoe UI" w:cs="Segoe UI"/>
          <w:b/>
        </w:rPr>
        <w:t>â€¢ Charla silenciosa: Desactiva 'Mostrar Pensamiento' para una interacciÃ³n directa y limpia.</w:t>
      </w:r>
    </w:p>
    <w:p w14:paraId="58022697" w14:textId="77777777" w:rsidR="00B911CA" w:rsidRDefault="00B911CA" w:rsidP="00B911CA">
      <w:pPr>
        <w:spacing w:after="80"/>
        <w:ind w:left="360"/>
        <w:rPr>
          <w:rFonts w:ascii="Segoe UI" w:hAnsi="Segoe UI" w:cs="Segoe UI"/>
          <w:b/>
        </w:rPr>
      </w:pPr>
    </w:p>
    <w:p w14:paraId="5973AE9E" w14:textId="658F5954" w:rsidR="00B911CA" w:rsidRDefault="00B911CA" w:rsidP="00B911CA">
      <w:pPr>
        <w:spacing w:after="240"/>
        <w:ind w:left="360"/>
        <w:rPr>
          <w:rFonts w:ascii="Segoe UI" w:hAnsi="Segoe UI" w:cs="Segoe UI"/>
          <w:b/>
          <w:sz w:val="32"/>
        </w:rPr>
      </w:pPr>
      <w:r w:rsidRPr="00B911CA">
        <w:rPr>
          <w:rFonts w:ascii="Segoe UI" w:hAnsi="Segoe UI" w:cs="Segoe UI"/>
          <w:b/>
          <w:sz w:val="32"/>
        </w:rPr>
        <w:t>3. Â¿QuÃ© puedes esperar? (LÃ­mites de Arquitectura)</w:t>
      </w:r>
    </w:p>
    <w:p w14:paraId="0F4909F0" w14:textId="5A5A63EB" w:rsidR="00B911CA" w:rsidRDefault="00B911CA" w:rsidP="00B911CA">
      <w:pPr>
        <w:spacing w:after="80"/>
        <w:ind w:left="360"/>
      </w:pPr>
      <w:r>
        <w:t>â€¢ LÃ­mite de ParÃ¡metros Local: JARVIS corre en local sobre un modelo de 14B parÃ¡metros (Qwen 2.5 Coder) optimizado para la RTX 3080. Es rÃ¡pido y privado, pero su capacidad lÃ³gica es inferior a modelos Cloud gigantes. Para tareas complejas, se apoya de forma transparente en Gemini 3.5 Flash.</w:t>
      </w:r>
    </w:p>
    <w:p w14:paraId="52AF894F" w14:textId="5805E2BE" w:rsidR="00B911CA" w:rsidRDefault="00B911CA" w:rsidP="00B911CA">
      <w:pPr>
        <w:spacing w:after="80"/>
        <w:ind w:left="360"/>
      </w:pPr>
      <w:r>
        <w:t>â€¢ Failsafe Anti-Bucle Integrado: Si el modelo comete 2 errores consecutivos al ejecutar un script (como fallos de ruta o sintaxis), el wrapper de Python interrumpe inmediatamente el ciclo ReAct con un break fÃ­sico, reportando el fallo al usuario y evitando bucles de tokens infinitos.</w:t>
      </w:r>
    </w:p>
    <w:p w14:paraId="3E221209" w14:textId="3C1ACA4C" w:rsidR="00B911CA" w:rsidRDefault="00B911CA" w:rsidP="00B911CA">
      <w:pPr>
        <w:spacing w:after="80"/>
        <w:ind w:left="360"/>
      </w:pPr>
      <w:r>
        <w:t>â€¢ ProgramaciÃ³n desde cero: Si le pides cÃ³digo complejo o estructuras desde cero sin un marco de referencia, es propenso a inventarse comandos o sintaxis. Para programar a bajo nivel, es mejor usar a la IA de desarrollo (Antigravity).</w:t>
      </w:r>
    </w:p>
    <w:p w14:paraId="5455E75F" w14:textId="7E9A0159" w:rsidR="00B911CA" w:rsidRDefault="00B911CA" w:rsidP="00B911CA">
      <w:pPr>
        <w:spacing w:after="80"/>
        <w:ind w:left="360"/>
      </w:pPr>
      <w:r>
        <w:t>â€¢ Directrices claras: JARVIS funciona de forma Ã³ptima con instrucciones atadas en corto ("lee", "mueve", "guarda", "busca") en vez de solicitudes filosÃ³ficas amplias.</w:t>
      </w:r>
    </w:p>
    <w:p w14:paraId="33E50EB0" w14:textId="77777777" w:rsidR="00B911CA" w:rsidRPr="00B911CA" w:rsidRDefault="00B911CA" w:rsidP="00B911CA">
      <w:pPr>
        <w:spacing w:after="80"/>
        <w:ind w:left="360"/>
      </w:pPr>
    </w:p>
    <w:sectPr w:rsidR="00B911CA" w:rsidRPr="00B911CA" w:rsidSect="00B911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1CA"/>
    <w:rsid w:val="001B1E9B"/>
    <w:rsid w:val="00B911CA"/>
    <w:rsid w:val="00D36074"/>
    <w:rsid w:val="00D90F49"/>
    <w:rsid w:val="00E1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8C4E1"/>
  <w15:chartTrackingRefBased/>
  <w15:docId w15:val="{E865C500-AD39-4ECA-8DB3-677D93AC3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11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11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11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11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11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11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11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11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11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11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11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11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11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11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11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11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11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11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11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11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11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11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11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11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11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11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11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11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11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666</Words>
  <Characters>3668</Characters>
  <Application>Microsoft Office Word</Application>
  <DocSecurity>0</DocSecurity>
  <Lines>30</Lines>
  <Paragraphs>8</Paragraphs>
  <ScaleCrop>false</ScaleCrop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RUBÉN DÍAZ IGLESIAS</dc:creator>
  <cp:keywords/>
  <dc:description/>
  <cp:lastModifiedBy>RUBÉN DÍAZ IGLESIAS</cp:lastModifiedBy>
  <cp:revision>1</cp:revision>
  <dcterms:created xsi:type="dcterms:W3CDTF">2026-06-19T11:04:00Z</dcterms:created>
  <dcterms:modified xsi:type="dcterms:W3CDTF">2026-06-19T11:04:00Z</dcterms:modified>
</cp:coreProperties>
</file>